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B6145" w14:textId="77777777" w:rsidR="00380AD3" w:rsidRDefault="00380AD3">
      <w:pPr>
        <w:spacing w:before="1800"/>
      </w:pPr>
    </w:p>
    <w:p w14:paraId="76BF49A3" w14:textId="77777777" w:rsidR="00380AD3" w:rsidRDefault="00000000">
      <w:pPr>
        <w:spacing w:after="200"/>
        <w:jc w:val="center"/>
      </w:pPr>
      <w:r>
        <w:rPr>
          <w:b/>
          <w:bCs/>
          <w:color w:val="7F7F7F"/>
          <w:sz w:val="28"/>
          <w:szCs w:val="28"/>
        </w:rPr>
        <w:t>BOOTCAMP POWER BI &amp; TABLEAU</w:t>
      </w:r>
    </w:p>
    <w:p w14:paraId="2378ED8D" w14:textId="77777777" w:rsidR="00380AD3" w:rsidRDefault="00000000">
      <w:pPr>
        <w:spacing w:after="160"/>
        <w:jc w:val="center"/>
      </w:pPr>
      <w:r>
        <w:rPr>
          <w:b/>
          <w:bCs/>
          <w:color w:val="1F4E79"/>
          <w:sz w:val="52"/>
          <w:szCs w:val="52"/>
        </w:rPr>
        <w:t>Document de travail — Jour 02</w:t>
      </w:r>
    </w:p>
    <w:p w14:paraId="713DED19" w14:textId="77777777" w:rsidR="00380AD3" w:rsidRDefault="00000000">
      <w:pPr>
        <w:pBdr>
          <w:bottom w:val="single" w:sz="8" w:space="12" w:color="1F4E79"/>
        </w:pBdr>
        <w:spacing w:after="600"/>
        <w:jc w:val="center"/>
      </w:pPr>
      <w:r>
        <w:rPr>
          <w:color w:val="1F4E79"/>
          <w:sz w:val="34"/>
          <w:szCs w:val="34"/>
        </w:rPr>
        <w:t>Prise en main de Power BI</w:t>
      </w:r>
    </w:p>
    <w:p w14:paraId="5896A371" w14:textId="77777777" w:rsidR="0020494D" w:rsidRDefault="00000000" w:rsidP="0020494D">
      <w:pPr>
        <w:spacing w:after="800"/>
        <w:jc w:val="center"/>
      </w:pPr>
      <w:r>
        <w:rPr>
          <w:color w:val="595959"/>
        </w:rPr>
        <w:t>Sprint 1 — Fondations  |  Niveau : Guidé  |  Outil : Power BI</w:t>
      </w:r>
    </w:p>
    <w:p w14:paraId="7DEF5B88" w14:textId="138B0DA1" w:rsidR="00380AD3" w:rsidRDefault="00000000" w:rsidP="0020494D">
      <w:pPr>
        <w:spacing w:after="800"/>
        <w:jc w:val="center"/>
      </w:pPr>
      <w:r>
        <w:rPr>
          <w:b/>
          <w:bCs/>
        </w:rPr>
        <w:t xml:space="preserve">Dataset : </w:t>
      </w:r>
      <w:r>
        <w:t>ventes_sample.csv (200 lignes, 7 colonnes)</w:t>
      </w:r>
    </w:p>
    <w:p w14:paraId="62976AC3" w14:textId="77777777" w:rsidR="00380AD3" w:rsidRDefault="00000000">
      <w:r>
        <w:br w:type="page"/>
      </w:r>
    </w:p>
    <w:p w14:paraId="65E7AC81" w14:textId="77777777" w:rsidR="00380AD3" w:rsidRDefault="00000000">
      <w:pPr>
        <w:pStyle w:val="Titre1"/>
      </w:pPr>
      <w:r>
        <w:lastRenderedPageBreak/>
        <w:t>Objectifs du Jour 02</w:t>
      </w:r>
    </w:p>
    <w:p w14:paraId="03D1BFC3" w14:textId="77777777" w:rsidR="00380AD3" w:rsidRDefault="00000000">
      <w:pPr>
        <w:pStyle w:val="Paragraphedeliste"/>
        <w:numPr>
          <w:ilvl w:val="0"/>
          <w:numId w:val="2"/>
        </w:numPr>
        <w:spacing w:after="80" w:line="276" w:lineRule="auto"/>
      </w:pPr>
      <w:r>
        <w:t>Naviguer dans l’interface de Power BI Desktop</w:t>
      </w:r>
    </w:p>
    <w:p w14:paraId="20B648B9" w14:textId="77777777" w:rsidR="00380AD3" w:rsidRDefault="00000000">
      <w:pPr>
        <w:pStyle w:val="Paragraphedeliste"/>
        <w:numPr>
          <w:ilvl w:val="0"/>
          <w:numId w:val="2"/>
        </w:numPr>
        <w:spacing w:after="80" w:line="276" w:lineRule="auto"/>
      </w:pPr>
      <w:r>
        <w:t>Charger un fichier CSV dans Power BI</w:t>
      </w:r>
    </w:p>
    <w:p w14:paraId="0C10B37B" w14:textId="77777777" w:rsidR="00380AD3" w:rsidRDefault="00000000">
      <w:pPr>
        <w:pStyle w:val="Paragraphedeliste"/>
        <w:numPr>
          <w:ilvl w:val="0"/>
          <w:numId w:val="2"/>
        </w:numPr>
        <w:spacing w:after="80" w:line="276" w:lineRule="auto"/>
      </w:pPr>
      <w:r>
        <w:t>Créer 3 visuels (carte, barres, courbe)</w:t>
      </w:r>
    </w:p>
    <w:p w14:paraId="77C23A17" w14:textId="77777777" w:rsidR="00380AD3" w:rsidRDefault="00000000">
      <w:pPr>
        <w:pStyle w:val="Paragraphedeliste"/>
        <w:numPr>
          <w:ilvl w:val="0"/>
          <w:numId w:val="2"/>
        </w:numPr>
        <w:spacing w:after="80" w:line="276" w:lineRule="auto"/>
      </w:pPr>
      <w:r>
        <w:t>Sauvegarder et publier un rapport</w:t>
      </w:r>
    </w:p>
    <w:p w14:paraId="713B7E56" w14:textId="77777777" w:rsidR="00380AD3" w:rsidRDefault="00000000">
      <w:pPr>
        <w:pStyle w:val="Titre1"/>
      </w:pPr>
      <w:r>
        <w:t>1. Théorie</w:t>
      </w:r>
    </w:p>
    <w:p w14:paraId="126A9E5C" w14:textId="77777777" w:rsidR="00380AD3" w:rsidRDefault="00000000">
      <w:pPr>
        <w:pStyle w:val="Titre2"/>
      </w:pPr>
      <w:r>
        <w:t>1.1 Interface de Power BI Desktop</w:t>
      </w:r>
    </w:p>
    <w:p w14:paraId="1F49DF4E" w14:textId="77777777" w:rsidR="00380AD3" w:rsidRDefault="00000000">
      <w:pPr>
        <w:pStyle w:val="Titre3"/>
      </w:pPr>
      <w:r>
        <w:t>À quoi sert chacune des 3 vues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380AD3" w14:paraId="5925506F"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7008696E" w14:textId="77777777" w:rsidR="00380AD3" w:rsidRDefault="00000000">
            <w:r>
              <w:rPr>
                <w:b/>
                <w:bCs/>
                <w:color w:val="FFFFFF"/>
                <w:sz w:val="20"/>
                <w:szCs w:val="20"/>
              </w:rPr>
              <w:t>Vue</w:t>
            </w:r>
          </w:p>
        </w:tc>
        <w:tc>
          <w:tcPr>
            <w:tcW w:w="7438"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0DC1A6B6" w14:textId="77777777" w:rsidR="00380AD3" w:rsidRDefault="00000000">
            <w:r>
              <w:rPr>
                <w:b/>
                <w:bCs/>
                <w:color w:val="FFFFFF"/>
                <w:sz w:val="20"/>
                <w:szCs w:val="20"/>
              </w:rPr>
              <w:t>Utilité</w:t>
            </w:r>
          </w:p>
        </w:tc>
      </w:tr>
      <w:tr w:rsidR="00380AD3" w14:paraId="5B4B597E"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78B94A2" w14:textId="77777777" w:rsidR="00380AD3" w:rsidRDefault="00000000">
            <w:pPr>
              <w:spacing w:line="260" w:lineRule="auto"/>
            </w:pPr>
            <w:r>
              <w:rPr>
                <w:b/>
                <w:bCs/>
                <w:sz w:val="20"/>
                <w:szCs w:val="20"/>
              </w:rPr>
              <w:t>Rapport</w:t>
            </w:r>
          </w:p>
        </w:tc>
        <w:tc>
          <w:tcPr>
            <w:tcW w:w="7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0D1CA52" w14:textId="77777777" w:rsidR="00380AD3" w:rsidRDefault="00000000">
            <w:pPr>
              <w:spacing w:line="260" w:lineRule="auto"/>
            </w:pPr>
            <w:r>
              <w:rPr>
                <w:sz w:val="20"/>
                <w:szCs w:val="20"/>
              </w:rPr>
              <w:t>Le canevas où l’on crée les visuels, les filtres et la mise en page du rapport.</w:t>
            </w:r>
          </w:p>
        </w:tc>
      </w:tr>
      <w:tr w:rsidR="00380AD3" w14:paraId="382B1851"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4B52F55" w14:textId="77777777" w:rsidR="00380AD3" w:rsidRDefault="00000000">
            <w:pPr>
              <w:spacing w:line="260" w:lineRule="auto"/>
            </w:pPr>
            <w:r>
              <w:rPr>
                <w:b/>
                <w:bCs/>
                <w:sz w:val="20"/>
                <w:szCs w:val="20"/>
              </w:rPr>
              <w:t>Données</w:t>
            </w:r>
          </w:p>
        </w:tc>
        <w:tc>
          <w:tcPr>
            <w:tcW w:w="7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5E5B3AE" w14:textId="77777777" w:rsidR="00380AD3" w:rsidRDefault="00000000">
            <w:pPr>
              <w:spacing w:line="260" w:lineRule="auto"/>
            </w:pPr>
            <w:r>
              <w:rPr>
                <w:sz w:val="20"/>
                <w:szCs w:val="20"/>
              </w:rPr>
              <w:t>L’affichage des tables chargées, ligne par ligne, pour vérifier le contenu et les types de colonnes.</w:t>
            </w:r>
          </w:p>
        </w:tc>
      </w:tr>
      <w:tr w:rsidR="00380AD3" w14:paraId="7CACC9FD"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850A9CC" w14:textId="77777777" w:rsidR="00380AD3" w:rsidRDefault="00000000">
            <w:pPr>
              <w:spacing w:line="260" w:lineRule="auto"/>
            </w:pPr>
            <w:r>
              <w:rPr>
                <w:b/>
                <w:bCs/>
                <w:sz w:val="20"/>
                <w:szCs w:val="20"/>
              </w:rPr>
              <w:t>Modèle</w:t>
            </w:r>
          </w:p>
        </w:tc>
        <w:tc>
          <w:tcPr>
            <w:tcW w:w="7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98EF729" w14:textId="77777777" w:rsidR="00380AD3" w:rsidRDefault="00000000">
            <w:pPr>
              <w:spacing w:line="260" w:lineRule="auto"/>
            </w:pPr>
            <w:r>
              <w:rPr>
                <w:sz w:val="20"/>
                <w:szCs w:val="20"/>
              </w:rPr>
              <w:t>Les tables sous forme de schéma, avec les relations entre elles (clés, cardinalité, sens de filtre).</w:t>
            </w:r>
          </w:p>
        </w:tc>
      </w:tr>
    </w:tbl>
    <w:p w14:paraId="0BCDF6E9" w14:textId="77777777" w:rsidR="00380AD3" w:rsidRDefault="00380AD3">
      <w:pPr>
        <w:spacing w:after="120"/>
      </w:pPr>
    </w:p>
    <w:p w14:paraId="7785EFD4" w14:textId="77777777" w:rsidR="00380AD3" w:rsidRDefault="00000000">
      <w:pPr>
        <w:pStyle w:val="Titre3"/>
      </w:pPr>
      <w:r>
        <w:t>Où se trouve le volet des visualisations ?</w:t>
      </w:r>
    </w:p>
    <w:p w14:paraId="684E9824" w14:textId="77777777" w:rsidR="00380AD3" w:rsidRDefault="00000000">
      <w:pPr>
        <w:spacing w:after="120" w:line="276" w:lineRule="auto"/>
      </w:pPr>
      <w:r>
        <w:t>À droite de l’écran. Il contient les icônes des types de graphiques et, en dessous, les zones à remplir (Axe X, Axe Y, Légende, Valeurs, etc.).</w:t>
      </w:r>
    </w:p>
    <w:p w14:paraId="2A2F8E4C" w14:textId="77777777" w:rsidR="00380AD3" w:rsidRDefault="00000000">
      <w:pPr>
        <w:pStyle w:val="Titre3"/>
      </w:pPr>
      <w:r>
        <w:t>Où se trouve le volet des champs ?</w:t>
      </w:r>
    </w:p>
    <w:p w14:paraId="7D72BEB1" w14:textId="77777777" w:rsidR="00380AD3" w:rsidRDefault="00000000">
      <w:pPr>
        <w:spacing w:after="120" w:line="276" w:lineRule="auto"/>
      </w:pPr>
      <w:r>
        <w:t>À droite, à côté du volet Visualisations (nommé « Données » ou « Champs » selon la version). Il liste les tables et leurs colonnes.</w:t>
      </w:r>
    </w:p>
    <w:p w14:paraId="360A7846" w14:textId="77777777" w:rsidR="00380AD3" w:rsidRDefault="00000000">
      <w:pPr>
        <w:pStyle w:val="Titre3"/>
      </w:pPr>
      <w:r>
        <w:t>Comment basculer d’une vue à l’autre ?</w:t>
      </w:r>
    </w:p>
    <w:p w14:paraId="4AB4E587" w14:textId="77777777" w:rsidR="00380AD3" w:rsidRDefault="00000000">
      <w:pPr>
        <w:spacing w:after="120" w:line="276" w:lineRule="auto"/>
      </w:pPr>
      <w:r>
        <w:t>Avec les icônes de la barre verticale à gauche de l’écran : Rapport, Tableau (Données) et Modèle.</w:t>
      </w:r>
    </w:p>
    <w:p w14:paraId="18D64C8E" w14:textId="77777777" w:rsidR="00380AD3" w:rsidRDefault="00000000">
      <w:pPr>
        <w:pStyle w:val="Titre2"/>
      </w:pPr>
      <w:r>
        <w:t>1.2 Chargement des données</w:t>
      </w:r>
    </w:p>
    <w:p w14:paraId="70439543" w14:textId="77777777" w:rsidR="00380AD3" w:rsidRDefault="00000000">
      <w:pPr>
        <w:pStyle w:val="Titre3"/>
      </w:pPr>
      <w:r>
        <w:t>Quelles sont les sources de données disponibles dans Power BI ?</w:t>
      </w:r>
    </w:p>
    <w:p w14:paraId="6BC21596" w14:textId="77777777" w:rsidR="00380AD3" w:rsidRDefault="00000000">
      <w:pPr>
        <w:pStyle w:val="Paragraphedeliste"/>
        <w:numPr>
          <w:ilvl w:val="0"/>
          <w:numId w:val="2"/>
        </w:numPr>
        <w:spacing w:after="80" w:line="276" w:lineRule="auto"/>
      </w:pPr>
      <w:r>
        <w:rPr>
          <w:b/>
          <w:bCs/>
        </w:rPr>
        <w:t xml:space="preserve">Fichiers : </w:t>
      </w:r>
      <w:r>
        <w:t>Excel, texte/CSV, JSON, XML, PDF, dossier.</w:t>
      </w:r>
    </w:p>
    <w:p w14:paraId="0FC30B37" w14:textId="77777777" w:rsidR="00380AD3" w:rsidRDefault="00000000">
      <w:pPr>
        <w:pStyle w:val="Paragraphedeliste"/>
        <w:numPr>
          <w:ilvl w:val="0"/>
          <w:numId w:val="2"/>
        </w:numPr>
        <w:spacing w:after="80" w:line="276" w:lineRule="auto"/>
      </w:pPr>
      <w:r>
        <w:rPr>
          <w:b/>
          <w:bCs/>
        </w:rPr>
        <w:t xml:space="preserve">Bases de données : </w:t>
      </w:r>
      <w:r>
        <w:t>SQL Server, MySQL, PostgreSQL, Oracle.</w:t>
      </w:r>
    </w:p>
    <w:p w14:paraId="4891E9DD" w14:textId="77777777" w:rsidR="00380AD3" w:rsidRDefault="00000000">
      <w:pPr>
        <w:pStyle w:val="Paragraphedeliste"/>
        <w:numPr>
          <w:ilvl w:val="0"/>
          <w:numId w:val="2"/>
        </w:numPr>
        <w:spacing w:after="80" w:line="276" w:lineRule="auto"/>
      </w:pPr>
      <w:r>
        <w:rPr>
          <w:b/>
          <w:bCs/>
        </w:rPr>
        <w:t xml:space="preserve">Services en ligne : </w:t>
      </w:r>
      <w:r>
        <w:t>SharePoint, Salesforce, Google Analytics, Azure.</w:t>
      </w:r>
    </w:p>
    <w:p w14:paraId="20C5958F" w14:textId="77777777" w:rsidR="00380AD3" w:rsidRDefault="00000000">
      <w:pPr>
        <w:pStyle w:val="Paragraphedeliste"/>
        <w:numPr>
          <w:ilvl w:val="0"/>
          <w:numId w:val="2"/>
        </w:numPr>
        <w:spacing w:after="80" w:line="276" w:lineRule="auto"/>
      </w:pPr>
      <w:r>
        <w:rPr>
          <w:b/>
          <w:bCs/>
        </w:rPr>
        <w:t xml:space="preserve">Autres : </w:t>
      </w:r>
      <w:r>
        <w:t>Web, OData, modèles sémantiques et flux de données Power BI.</w:t>
      </w:r>
    </w:p>
    <w:p w14:paraId="5707535C" w14:textId="77777777" w:rsidR="00380AD3" w:rsidRDefault="00000000">
      <w:pPr>
        <w:pStyle w:val="Titre3"/>
      </w:pPr>
      <w:r>
        <w:t>Comment importer un fichier CSV ?</w:t>
      </w:r>
    </w:p>
    <w:p w14:paraId="4F15C40B" w14:textId="77777777" w:rsidR="00380AD3" w:rsidRDefault="00000000">
      <w:pPr>
        <w:spacing w:after="120" w:line="276" w:lineRule="auto"/>
      </w:pPr>
      <w:r>
        <w:t>Accueil → Obtenir les données → Texte/CSV → sélectionner le fichier. Une fenêtre d’aperçu s’ouvre : on vérifie le délimiteur et l’encodage, puis on clique sur « Charger » (ou sur « Transformer les données » pour nettoyer d’abord).</w:t>
      </w:r>
    </w:p>
    <w:p w14:paraId="110EA8C0" w14:textId="77777777" w:rsidR="00380AD3" w:rsidRDefault="00000000">
      <w:pPr>
        <w:pStyle w:val="Titre3"/>
      </w:pPr>
      <w:r>
        <w:t>Que se passe-t-il après le chargement des données ?</w:t>
      </w:r>
    </w:p>
    <w:p w14:paraId="7A6C7D8D" w14:textId="77777777" w:rsidR="00380AD3" w:rsidRDefault="00000000">
      <w:pPr>
        <w:spacing w:after="120" w:line="276" w:lineRule="auto"/>
      </w:pPr>
      <w:r>
        <w:lastRenderedPageBreak/>
        <w:t>Les données sont importées dans le modèle de Power BI et la table apparaît dans le volet Champs. Power BI détecte automatiquement le type de chaque colonne (texte, nombre, date). On peut ensuite créer des visuels, ou nettoyer les données dans Power Query.</w:t>
      </w:r>
    </w:p>
    <w:p w14:paraId="2F198615" w14:textId="77777777" w:rsidR="00380AD3" w:rsidRDefault="00000000">
      <w:pPr>
        <w:pStyle w:val="Titre2"/>
      </w:pPr>
      <w:r>
        <w:t>1.3 Les visualisations de base</w:t>
      </w:r>
    </w:p>
    <w:p w14:paraId="013990D9" w14:textId="77777777" w:rsidR="00380AD3" w:rsidRDefault="00000000">
      <w:pPr>
        <w:pStyle w:val="Titre3"/>
      </w:pPr>
      <w:r>
        <w:t>Quels sont les visuels les plus utilisés en entreprise ?</w:t>
      </w:r>
    </w:p>
    <w:p w14:paraId="187697AC" w14:textId="77777777" w:rsidR="00380AD3" w:rsidRDefault="00000000">
      <w:pPr>
        <w:pStyle w:val="Paragraphedeliste"/>
        <w:numPr>
          <w:ilvl w:val="0"/>
          <w:numId w:val="2"/>
        </w:numPr>
        <w:spacing w:after="80" w:line="276" w:lineRule="auto"/>
      </w:pPr>
      <w:r>
        <w:t>La carte (affichage d’un KPI)</w:t>
      </w:r>
    </w:p>
    <w:p w14:paraId="18A555DD" w14:textId="77777777" w:rsidR="00380AD3" w:rsidRDefault="00000000">
      <w:pPr>
        <w:pStyle w:val="Paragraphedeliste"/>
        <w:numPr>
          <w:ilvl w:val="0"/>
          <w:numId w:val="2"/>
        </w:numPr>
        <w:spacing w:after="80" w:line="276" w:lineRule="auto"/>
      </w:pPr>
      <w:r>
        <w:t>Le graphique à barres ou en colonnes (comparaison de catégories)</w:t>
      </w:r>
    </w:p>
    <w:p w14:paraId="19DBBCFE" w14:textId="77777777" w:rsidR="00380AD3" w:rsidRDefault="00000000">
      <w:pPr>
        <w:pStyle w:val="Paragraphedeliste"/>
        <w:numPr>
          <w:ilvl w:val="0"/>
          <w:numId w:val="2"/>
        </w:numPr>
        <w:spacing w:after="80" w:line="276" w:lineRule="auto"/>
      </w:pPr>
      <w:r>
        <w:t>Le graphique en courbes (évolution dans le temps)</w:t>
      </w:r>
    </w:p>
    <w:p w14:paraId="1DEE12DC" w14:textId="77777777" w:rsidR="00380AD3" w:rsidRDefault="00000000">
      <w:pPr>
        <w:pStyle w:val="Paragraphedeliste"/>
        <w:numPr>
          <w:ilvl w:val="0"/>
          <w:numId w:val="2"/>
        </w:numPr>
        <w:spacing w:after="80" w:line="276" w:lineRule="auto"/>
      </w:pPr>
      <w:r>
        <w:t>Le tableau et la matrice (détail chiffré)</w:t>
      </w:r>
    </w:p>
    <w:p w14:paraId="5156550E" w14:textId="77777777" w:rsidR="00380AD3" w:rsidRDefault="00000000">
      <w:pPr>
        <w:pStyle w:val="Paragraphedeliste"/>
        <w:numPr>
          <w:ilvl w:val="0"/>
          <w:numId w:val="2"/>
        </w:numPr>
        <w:spacing w:after="80" w:line="276" w:lineRule="auto"/>
      </w:pPr>
      <w:r>
        <w:t>Le segment (filtre interactif)</w:t>
      </w:r>
    </w:p>
    <w:p w14:paraId="7809D515" w14:textId="77777777" w:rsidR="00380AD3" w:rsidRDefault="00000000">
      <w:pPr>
        <w:pStyle w:val="Paragraphedeliste"/>
        <w:numPr>
          <w:ilvl w:val="0"/>
          <w:numId w:val="2"/>
        </w:numPr>
        <w:spacing w:after="80" w:line="276" w:lineRule="auto"/>
      </w:pPr>
      <w:r>
        <w:t>La carte géographique</w:t>
      </w:r>
    </w:p>
    <w:p w14:paraId="2C408ACE" w14:textId="77777777" w:rsidR="00380AD3" w:rsidRDefault="00000000">
      <w:pPr>
        <w:pStyle w:val="Paragraphedeliste"/>
        <w:numPr>
          <w:ilvl w:val="0"/>
          <w:numId w:val="2"/>
        </w:numPr>
        <w:spacing w:after="80" w:line="276" w:lineRule="auto"/>
      </w:pPr>
      <w:r>
        <w:t>Le camembert ou l’anneau, avec peu de catégories</w:t>
      </w:r>
    </w:p>
    <w:p w14:paraId="4319C432" w14:textId="77777777" w:rsidR="00380AD3" w:rsidRDefault="00000000">
      <w:pPr>
        <w:pStyle w:val="Titre3"/>
      </w:pPr>
      <w:r>
        <w:t>Comment ajouter un visuel sur le rapport ?</w:t>
      </w:r>
    </w:p>
    <w:p w14:paraId="4E889751" w14:textId="77777777" w:rsidR="00380AD3" w:rsidRDefault="00000000">
      <w:pPr>
        <w:spacing w:after="120" w:line="276" w:lineRule="auto"/>
      </w:pPr>
      <w:r>
        <w:t>On clique sur une zone vide du canevas, puis sur l’icône du visuel souhaité dans le volet Visualisations. On peut aussi cocher un champ dans le volet Champs : Power BI crée alors un visuel automatiquement.</w:t>
      </w:r>
    </w:p>
    <w:p w14:paraId="6921E081" w14:textId="77777777" w:rsidR="00380AD3" w:rsidRDefault="00000000">
      <w:pPr>
        <w:pStyle w:val="Titre3"/>
      </w:pPr>
      <w:r>
        <w:t>Comment associer des données à un visuel ?</w:t>
      </w:r>
    </w:p>
    <w:p w14:paraId="53AEAC26" w14:textId="77777777" w:rsidR="00380AD3" w:rsidRDefault="00000000">
      <w:pPr>
        <w:spacing w:after="120" w:line="276" w:lineRule="auto"/>
      </w:pPr>
      <w:r>
        <w:t>En faisant glisser les champs dans les zones du visuel : Axe (catégories), Valeurs (nombres à mesurer), Légende (sous-catégories) et Info-bulles.</w:t>
      </w:r>
    </w:p>
    <w:p w14:paraId="6F0F0E3C" w14:textId="77777777" w:rsidR="00380AD3" w:rsidRDefault="00000000">
      <w:pPr>
        <w:pStyle w:val="Titre1"/>
      </w:pPr>
      <w:r>
        <w:t>2. Exercices pratiques</w:t>
      </w:r>
    </w:p>
    <w:p w14:paraId="2FA20B3C" w14:textId="77777777" w:rsidR="00380AD3" w:rsidRDefault="00000000">
      <w:pPr>
        <w:pStyle w:val="Titre2"/>
      </w:pPr>
      <w:r>
        <w:t>Exercice 1 : charger les données</w:t>
      </w:r>
    </w:p>
    <w:p w14:paraId="7695C4F3" w14:textId="77777777" w:rsidR="00380AD3" w:rsidRDefault="00000000">
      <w:pPr>
        <w:spacing w:after="120" w:line="276" w:lineRule="auto"/>
      </w:pPr>
      <w:r>
        <w:rPr>
          <w:b/>
          <w:bCs/>
        </w:rPr>
        <w:t xml:space="preserve">Objectif : </w:t>
      </w:r>
      <w:r>
        <w:t>charger le fichier CSV dans Power BI.</w:t>
      </w:r>
    </w:p>
    <w:p w14:paraId="6AB19B68" w14:textId="77777777" w:rsidR="00380AD3" w:rsidRDefault="00000000">
      <w:pPr>
        <w:spacing w:after="120" w:line="276" w:lineRule="auto"/>
      </w:pPr>
      <w:r>
        <w:rPr>
          <w:b/>
          <w:bCs/>
        </w:rPr>
        <w:t xml:space="preserve">Démarche : </w:t>
      </w:r>
      <w:r>
        <w:t>Obtenir des données → Fichier texte/CSV → sélection de ventes_sample.csv → Charger. Le fichier utilise le point-virgule comme séparateur et le format de date jj/mm/aaaa.</w:t>
      </w:r>
    </w:p>
    <w:p w14:paraId="3AA3CBCF" w14:textId="43E8AD02" w:rsidR="00380AD3" w:rsidRDefault="00000000">
      <w:pPr>
        <w:spacing w:after="120" w:line="276" w:lineRule="auto"/>
        <w:rPr>
          <w:b/>
          <w:bCs/>
        </w:rPr>
      </w:pPr>
      <w:r>
        <w:rPr>
          <w:b/>
          <w:bCs/>
        </w:rPr>
        <w:t>Capture d’écran :</w:t>
      </w:r>
    </w:p>
    <w:p w14:paraId="0CD1280D" w14:textId="0E860AB6" w:rsidR="0020494D" w:rsidRDefault="0020494D">
      <w:pPr>
        <w:spacing w:after="120" w:line="276" w:lineRule="auto"/>
      </w:pPr>
      <w:r w:rsidRPr="0020494D">
        <w:lastRenderedPageBreak/>
        <w:drawing>
          <wp:inline distT="0" distB="0" distL="0" distR="0" wp14:anchorId="4755B358" wp14:editId="64A159A6">
            <wp:extent cx="6120130" cy="3486785"/>
            <wp:effectExtent l="0" t="0" r="0" b="0"/>
            <wp:docPr id="6625120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12045" name=""/>
                    <pic:cNvPicPr/>
                  </pic:nvPicPr>
                  <pic:blipFill>
                    <a:blip r:embed="rId7"/>
                    <a:stretch>
                      <a:fillRect/>
                    </a:stretch>
                  </pic:blipFill>
                  <pic:spPr>
                    <a:xfrm>
                      <a:off x="0" y="0"/>
                      <a:ext cx="6120130" cy="348678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380AD3" w14:paraId="3DD05065" w14:textId="77777777">
        <w:tblPrEx>
          <w:tblCellMar>
            <w:top w:w="0" w:type="dxa"/>
            <w:bottom w:w="0" w:type="dxa"/>
          </w:tblCellMar>
        </w:tblPrEx>
        <w:trPr>
          <w:tblHeader/>
        </w:trPr>
        <w:tc>
          <w:tcPr>
            <w:tcW w:w="42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38CE94AC" w14:textId="77777777" w:rsidR="00380AD3" w:rsidRDefault="00000000">
            <w:r>
              <w:rPr>
                <w:b/>
                <w:bCs/>
                <w:color w:val="FFFFFF"/>
                <w:sz w:val="20"/>
                <w:szCs w:val="20"/>
              </w:rPr>
              <w:t>Question</w:t>
            </w:r>
          </w:p>
        </w:tc>
        <w:tc>
          <w:tcPr>
            <w:tcW w:w="5438"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682A6778" w14:textId="77777777" w:rsidR="00380AD3" w:rsidRDefault="00000000">
            <w:r>
              <w:rPr>
                <w:b/>
                <w:bCs/>
                <w:color w:val="FFFFFF"/>
                <w:sz w:val="20"/>
                <w:szCs w:val="20"/>
              </w:rPr>
              <w:t>Réponse</w:t>
            </w:r>
          </w:p>
        </w:tc>
      </w:tr>
      <w:tr w:rsidR="00380AD3" w14:paraId="4B90F11B"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BA8F872" w14:textId="77777777" w:rsidR="00380AD3" w:rsidRDefault="00000000">
            <w:pPr>
              <w:spacing w:line="260" w:lineRule="auto"/>
            </w:pPr>
            <w:r>
              <w:rPr>
                <w:sz w:val="20"/>
                <w:szCs w:val="20"/>
              </w:rPr>
              <w:t>Combien de colonnes contient le fichier ?</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C5031BD" w14:textId="77777777" w:rsidR="00380AD3" w:rsidRDefault="00000000">
            <w:pPr>
              <w:spacing w:line="260" w:lineRule="auto"/>
            </w:pPr>
            <w:r>
              <w:rPr>
                <w:sz w:val="20"/>
                <w:szCs w:val="20"/>
              </w:rPr>
              <w:t>7 colonnes.</w:t>
            </w:r>
          </w:p>
        </w:tc>
      </w:tr>
      <w:tr w:rsidR="00380AD3" w14:paraId="460B0464"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27E83A9" w14:textId="77777777" w:rsidR="00380AD3" w:rsidRDefault="00000000">
            <w:pPr>
              <w:spacing w:line="260" w:lineRule="auto"/>
            </w:pPr>
            <w:r>
              <w:rPr>
                <w:sz w:val="20"/>
                <w:szCs w:val="20"/>
              </w:rPr>
              <w:t>Combien de lignes contient le fichier ?</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A8D9E9F" w14:textId="77777777" w:rsidR="00380AD3" w:rsidRDefault="00000000">
            <w:pPr>
              <w:spacing w:line="260" w:lineRule="auto"/>
            </w:pPr>
            <w:r>
              <w:rPr>
                <w:sz w:val="20"/>
                <w:szCs w:val="20"/>
              </w:rPr>
              <w:t>200 lignes (hors en-tête), sans valeur manquante ni doublon.</w:t>
            </w:r>
          </w:p>
        </w:tc>
      </w:tr>
      <w:tr w:rsidR="00380AD3" w14:paraId="1E1F5473"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FB446DF" w14:textId="77777777" w:rsidR="00380AD3" w:rsidRDefault="00000000">
            <w:pPr>
              <w:spacing w:line="260" w:lineRule="auto"/>
            </w:pPr>
            <w:r>
              <w:rPr>
                <w:sz w:val="20"/>
                <w:szCs w:val="20"/>
              </w:rPr>
              <w:t>Quels sont les noms des colonnes ?</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20FAAFC" w14:textId="77777777" w:rsidR="00380AD3" w:rsidRDefault="00000000">
            <w:pPr>
              <w:spacing w:line="260" w:lineRule="auto"/>
            </w:pPr>
            <w:r>
              <w:rPr>
                <w:sz w:val="20"/>
                <w:szCs w:val="20"/>
              </w:rPr>
              <w:t>Date, Région, Ville, Catégorie, Produit, Quantité, Montant.</w:t>
            </w:r>
          </w:p>
        </w:tc>
      </w:tr>
    </w:tbl>
    <w:p w14:paraId="32F77D85" w14:textId="77777777" w:rsidR="00380AD3" w:rsidRDefault="00380AD3">
      <w:pPr>
        <w:spacing w:after="120"/>
      </w:pPr>
    </w:p>
    <w:p w14:paraId="5B972491" w14:textId="77777777" w:rsidR="00380AD3" w:rsidRDefault="00000000">
      <w:pPr>
        <w:pStyle w:val="Titre2"/>
      </w:pPr>
      <w:r>
        <w:t>Exercice 2 : créer un graphique à barres</w:t>
      </w:r>
    </w:p>
    <w:p w14:paraId="5062B2EE" w14:textId="77777777" w:rsidR="00380AD3" w:rsidRDefault="00000000">
      <w:pPr>
        <w:spacing w:after="120" w:line="276" w:lineRule="auto"/>
      </w:pPr>
      <w:r>
        <w:rPr>
          <w:b/>
          <w:bCs/>
        </w:rPr>
        <w:t xml:space="preserve">Objectif : </w:t>
      </w:r>
      <w:r>
        <w:t>visualiser les ventes par région.</w:t>
      </w:r>
    </w:p>
    <w:p w14:paraId="75772FA5" w14:textId="77777777" w:rsidR="00380AD3" w:rsidRDefault="00000000">
      <w:pPr>
        <w:spacing w:after="120" w:line="276" w:lineRule="auto"/>
      </w:pPr>
      <w:r>
        <w:rPr>
          <w:b/>
          <w:bCs/>
        </w:rPr>
        <w:t xml:space="preserve">Démarche : </w:t>
      </w:r>
      <w:r>
        <w:t>graphique à barres, champ Région dans l’axe, champ Montant dans les valeurs.</w:t>
      </w:r>
    </w:p>
    <w:p w14:paraId="786BCF50" w14:textId="17F05919" w:rsidR="00380AD3" w:rsidRDefault="00000000">
      <w:pPr>
        <w:spacing w:after="120" w:line="276" w:lineRule="auto"/>
        <w:rPr>
          <w:b/>
          <w:bCs/>
        </w:rPr>
      </w:pPr>
      <w:r>
        <w:rPr>
          <w:b/>
          <w:bCs/>
        </w:rPr>
        <w:t xml:space="preserve">Capture d’écran : </w:t>
      </w:r>
    </w:p>
    <w:p w14:paraId="097A7C32" w14:textId="7E39FE1E" w:rsidR="0020494D" w:rsidRDefault="00BD5465">
      <w:pPr>
        <w:spacing w:after="120" w:line="276" w:lineRule="auto"/>
      </w:pPr>
      <w:r w:rsidRPr="00BD5465">
        <w:lastRenderedPageBreak/>
        <w:drawing>
          <wp:inline distT="0" distB="0" distL="0" distR="0" wp14:anchorId="11D6D06B" wp14:editId="49BB968B">
            <wp:extent cx="6120130" cy="3442335"/>
            <wp:effectExtent l="0" t="0" r="0" b="5715"/>
            <wp:docPr id="1688986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86958" name=""/>
                    <pic:cNvPicPr/>
                  </pic:nvPicPr>
                  <pic:blipFill>
                    <a:blip r:embed="rId8"/>
                    <a:stretch>
                      <a:fillRect/>
                    </a:stretch>
                  </pic:blipFill>
                  <pic:spPr>
                    <a:xfrm>
                      <a:off x="0" y="0"/>
                      <a:ext cx="6120130" cy="344233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380AD3" w14:paraId="19B41B14" w14:textId="77777777">
        <w:tblPrEx>
          <w:tblCellMar>
            <w:top w:w="0" w:type="dxa"/>
            <w:bottom w:w="0" w:type="dxa"/>
          </w:tblCellMar>
        </w:tblPrEx>
        <w:trPr>
          <w:tblHeader/>
        </w:trPr>
        <w:tc>
          <w:tcPr>
            <w:tcW w:w="42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5AFD325D" w14:textId="77777777" w:rsidR="00380AD3" w:rsidRDefault="00000000">
            <w:r>
              <w:rPr>
                <w:b/>
                <w:bCs/>
                <w:color w:val="FFFFFF"/>
                <w:sz w:val="20"/>
                <w:szCs w:val="20"/>
              </w:rPr>
              <w:t>Question</w:t>
            </w:r>
          </w:p>
        </w:tc>
        <w:tc>
          <w:tcPr>
            <w:tcW w:w="5438"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3E81EED4" w14:textId="77777777" w:rsidR="00380AD3" w:rsidRDefault="00000000">
            <w:r>
              <w:rPr>
                <w:b/>
                <w:bCs/>
                <w:color w:val="FFFFFF"/>
                <w:sz w:val="20"/>
                <w:szCs w:val="20"/>
              </w:rPr>
              <w:t>Réponse</w:t>
            </w:r>
          </w:p>
        </w:tc>
      </w:tr>
      <w:tr w:rsidR="00380AD3" w14:paraId="0D3BBCB6"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D7F7C7F" w14:textId="77777777" w:rsidR="00380AD3" w:rsidRDefault="00000000">
            <w:pPr>
              <w:spacing w:line="260" w:lineRule="auto"/>
            </w:pPr>
            <w:r>
              <w:rPr>
                <w:sz w:val="20"/>
                <w:szCs w:val="20"/>
              </w:rPr>
              <w:t>Quelle région a le montant de ventes le plus élevé ?</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ED7F0C0" w14:textId="77777777" w:rsidR="00380AD3" w:rsidRDefault="00000000">
            <w:pPr>
              <w:spacing w:line="260" w:lineRule="auto"/>
            </w:pPr>
            <w:r>
              <w:rPr>
                <w:sz w:val="20"/>
                <w:szCs w:val="20"/>
              </w:rPr>
              <w:t>Le Sud, avec 14 581 000.</w:t>
            </w:r>
          </w:p>
        </w:tc>
      </w:tr>
      <w:tr w:rsidR="00380AD3" w14:paraId="40DC4E74"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7C3461E" w14:textId="77777777" w:rsidR="00380AD3" w:rsidRDefault="00000000">
            <w:pPr>
              <w:spacing w:line="260" w:lineRule="auto"/>
            </w:pPr>
            <w:r>
              <w:rPr>
                <w:sz w:val="20"/>
                <w:szCs w:val="20"/>
              </w:rPr>
              <w:t>Quelle région a le montant de ventes le plus faible ?</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965C8FD" w14:textId="77777777" w:rsidR="00380AD3" w:rsidRDefault="00000000">
            <w:pPr>
              <w:spacing w:line="260" w:lineRule="auto"/>
            </w:pPr>
            <w:r>
              <w:rPr>
                <w:sz w:val="20"/>
                <w:szCs w:val="20"/>
              </w:rPr>
              <w:t>L’Est, avec 6 458 000.</w:t>
            </w:r>
          </w:p>
        </w:tc>
      </w:tr>
      <w:tr w:rsidR="00380AD3" w14:paraId="145AD712"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EBA88FD" w14:textId="77777777" w:rsidR="00380AD3" w:rsidRDefault="00000000">
            <w:pPr>
              <w:spacing w:line="260" w:lineRule="auto"/>
            </w:pPr>
            <w:r>
              <w:rPr>
                <w:sz w:val="20"/>
                <w:szCs w:val="20"/>
              </w:rPr>
              <w:t>Comment trier le graphique par ordre décroissant ?</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5262B60" w14:textId="77777777" w:rsidR="00380AD3" w:rsidRDefault="00000000">
            <w:pPr>
              <w:spacing w:line="260" w:lineRule="auto"/>
            </w:pPr>
            <w:r>
              <w:rPr>
                <w:sz w:val="20"/>
                <w:szCs w:val="20"/>
              </w:rPr>
              <w:t>Cliquer sur les trois points (…) du visuel → Trier l’axe → Montant → Trier par ordre décroissant.</w:t>
            </w:r>
          </w:p>
        </w:tc>
      </w:tr>
    </w:tbl>
    <w:p w14:paraId="7BF9952B" w14:textId="77777777" w:rsidR="00380AD3" w:rsidRDefault="00380AD3">
      <w:pPr>
        <w:spacing w:after="120"/>
      </w:pPr>
    </w:p>
    <w:p w14:paraId="30DC8556" w14:textId="77777777" w:rsidR="00380AD3" w:rsidRDefault="00000000">
      <w:pPr>
        <w:spacing w:after="120" w:line="276" w:lineRule="auto"/>
      </w:pPr>
      <w:r>
        <w:rPr>
          <w:b/>
          <w:bCs/>
        </w:rPr>
        <w:t>Classement complet des régions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19"/>
        <w:gridCol w:w="4219"/>
      </w:tblGrid>
      <w:tr w:rsidR="00380AD3" w14:paraId="298FF3BF" w14:textId="77777777">
        <w:tblPrEx>
          <w:tblCellMar>
            <w:top w:w="0" w:type="dxa"/>
            <w:bottom w:w="0" w:type="dxa"/>
          </w:tblCellMar>
        </w:tblPrEx>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16F411AE" w14:textId="77777777" w:rsidR="00380AD3" w:rsidRDefault="00000000">
            <w:r>
              <w:rPr>
                <w:b/>
                <w:bCs/>
                <w:color w:val="FFFFFF"/>
                <w:sz w:val="20"/>
                <w:szCs w:val="20"/>
              </w:rPr>
              <w:t>Rang</w:t>
            </w:r>
          </w:p>
        </w:tc>
        <w:tc>
          <w:tcPr>
            <w:tcW w:w="4219"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2C570718" w14:textId="77777777" w:rsidR="00380AD3" w:rsidRDefault="00000000">
            <w:r>
              <w:rPr>
                <w:b/>
                <w:bCs/>
                <w:color w:val="FFFFFF"/>
                <w:sz w:val="20"/>
                <w:szCs w:val="20"/>
              </w:rPr>
              <w:t>Région</w:t>
            </w:r>
          </w:p>
        </w:tc>
        <w:tc>
          <w:tcPr>
            <w:tcW w:w="4219"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21B7F71E" w14:textId="77777777" w:rsidR="00380AD3" w:rsidRDefault="00000000">
            <w:r>
              <w:rPr>
                <w:b/>
                <w:bCs/>
                <w:color w:val="FFFFFF"/>
                <w:sz w:val="20"/>
                <w:szCs w:val="20"/>
              </w:rPr>
              <w:t>Montant total</w:t>
            </w:r>
          </w:p>
        </w:tc>
      </w:tr>
      <w:tr w:rsidR="00380AD3" w14:paraId="06BE3C71"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286A28F" w14:textId="77777777" w:rsidR="00380AD3" w:rsidRDefault="00000000">
            <w:pPr>
              <w:spacing w:line="260" w:lineRule="auto"/>
            </w:pPr>
            <w:r>
              <w:rPr>
                <w:sz w:val="20"/>
                <w:szCs w:val="20"/>
              </w:rPr>
              <w:t>1</w:t>
            </w:r>
          </w:p>
        </w:tc>
        <w:tc>
          <w:tcPr>
            <w:tcW w:w="42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216F5F4" w14:textId="77777777" w:rsidR="00380AD3" w:rsidRDefault="00000000">
            <w:pPr>
              <w:spacing w:line="260" w:lineRule="auto"/>
            </w:pPr>
            <w:r>
              <w:rPr>
                <w:sz w:val="20"/>
                <w:szCs w:val="20"/>
              </w:rPr>
              <w:t>Sud</w:t>
            </w:r>
          </w:p>
        </w:tc>
        <w:tc>
          <w:tcPr>
            <w:tcW w:w="42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5E67FB6" w14:textId="77777777" w:rsidR="00380AD3" w:rsidRDefault="00000000">
            <w:pPr>
              <w:spacing w:line="260" w:lineRule="auto"/>
            </w:pPr>
            <w:r>
              <w:rPr>
                <w:sz w:val="20"/>
                <w:szCs w:val="20"/>
              </w:rPr>
              <w:t>14 581 000</w:t>
            </w:r>
          </w:p>
        </w:tc>
      </w:tr>
      <w:tr w:rsidR="00380AD3" w14:paraId="3F105A9D"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B216DED" w14:textId="77777777" w:rsidR="00380AD3" w:rsidRDefault="00000000">
            <w:pPr>
              <w:spacing w:line="260" w:lineRule="auto"/>
            </w:pPr>
            <w:r>
              <w:rPr>
                <w:sz w:val="20"/>
                <w:szCs w:val="20"/>
              </w:rPr>
              <w:t>2</w:t>
            </w:r>
          </w:p>
        </w:tc>
        <w:tc>
          <w:tcPr>
            <w:tcW w:w="42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C8303BF" w14:textId="77777777" w:rsidR="00380AD3" w:rsidRDefault="00000000">
            <w:pPr>
              <w:spacing w:line="260" w:lineRule="auto"/>
            </w:pPr>
            <w:r>
              <w:rPr>
                <w:sz w:val="20"/>
                <w:szCs w:val="20"/>
              </w:rPr>
              <w:t>Nord</w:t>
            </w:r>
          </w:p>
        </w:tc>
        <w:tc>
          <w:tcPr>
            <w:tcW w:w="42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933B0BF" w14:textId="77777777" w:rsidR="00380AD3" w:rsidRDefault="00000000">
            <w:pPr>
              <w:spacing w:line="260" w:lineRule="auto"/>
            </w:pPr>
            <w:r>
              <w:rPr>
                <w:sz w:val="20"/>
                <w:szCs w:val="20"/>
              </w:rPr>
              <w:t>9 819 500</w:t>
            </w:r>
          </w:p>
        </w:tc>
      </w:tr>
      <w:tr w:rsidR="00380AD3" w14:paraId="5ED23FD6"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17120F5" w14:textId="77777777" w:rsidR="00380AD3" w:rsidRDefault="00000000">
            <w:pPr>
              <w:spacing w:line="260" w:lineRule="auto"/>
            </w:pPr>
            <w:r>
              <w:rPr>
                <w:sz w:val="20"/>
                <w:szCs w:val="20"/>
              </w:rPr>
              <w:t>3</w:t>
            </w:r>
          </w:p>
        </w:tc>
        <w:tc>
          <w:tcPr>
            <w:tcW w:w="42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C0A54BC" w14:textId="77777777" w:rsidR="00380AD3" w:rsidRDefault="00000000">
            <w:pPr>
              <w:spacing w:line="260" w:lineRule="auto"/>
            </w:pPr>
            <w:r>
              <w:rPr>
                <w:sz w:val="20"/>
                <w:szCs w:val="20"/>
              </w:rPr>
              <w:t>Ouest</w:t>
            </w:r>
          </w:p>
        </w:tc>
        <w:tc>
          <w:tcPr>
            <w:tcW w:w="42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3618258" w14:textId="77777777" w:rsidR="00380AD3" w:rsidRDefault="00000000">
            <w:pPr>
              <w:spacing w:line="260" w:lineRule="auto"/>
            </w:pPr>
            <w:r>
              <w:rPr>
                <w:sz w:val="20"/>
                <w:szCs w:val="20"/>
              </w:rPr>
              <w:t>7 761 000</w:t>
            </w:r>
          </w:p>
        </w:tc>
      </w:tr>
      <w:tr w:rsidR="00380AD3" w14:paraId="0D595D24"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2E7D4BA" w14:textId="77777777" w:rsidR="00380AD3" w:rsidRDefault="00000000">
            <w:pPr>
              <w:spacing w:line="260" w:lineRule="auto"/>
            </w:pPr>
            <w:r>
              <w:rPr>
                <w:sz w:val="20"/>
                <w:szCs w:val="20"/>
              </w:rPr>
              <w:t>4</w:t>
            </w:r>
          </w:p>
        </w:tc>
        <w:tc>
          <w:tcPr>
            <w:tcW w:w="42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2D8B132" w14:textId="77777777" w:rsidR="00380AD3" w:rsidRDefault="00000000">
            <w:pPr>
              <w:spacing w:line="260" w:lineRule="auto"/>
            </w:pPr>
            <w:r>
              <w:rPr>
                <w:sz w:val="20"/>
                <w:szCs w:val="20"/>
              </w:rPr>
              <w:t>Centre</w:t>
            </w:r>
          </w:p>
        </w:tc>
        <w:tc>
          <w:tcPr>
            <w:tcW w:w="42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E12ABE5" w14:textId="77777777" w:rsidR="00380AD3" w:rsidRDefault="00000000">
            <w:pPr>
              <w:spacing w:line="260" w:lineRule="auto"/>
            </w:pPr>
            <w:r>
              <w:rPr>
                <w:sz w:val="20"/>
                <w:szCs w:val="20"/>
              </w:rPr>
              <w:t>6 940 000</w:t>
            </w:r>
          </w:p>
        </w:tc>
      </w:tr>
      <w:tr w:rsidR="00380AD3" w14:paraId="12397E67"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856E59A" w14:textId="77777777" w:rsidR="00380AD3" w:rsidRDefault="00000000">
            <w:pPr>
              <w:spacing w:line="260" w:lineRule="auto"/>
            </w:pPr>
            <w:r>
              <w:rPr>
                <w:sz w:val="20"/>
                <w:szCs w:val="20"/>
              </w:rPr>
              <w:t>5</w:t>
            </w:r>
          </w:p>
        </w:tc>
        <w:tc>
          <w:tcPr>
            <w:tcW w:w="42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8B30F45" w14:textId="77777777" w:rsidR="00380AD3" w:rsidRDefault="00000000">
            <w:pPr>
              <w:spacing w:line="260" w:lineRule="auto"/>
            </w:pPr>
            <w:r>
              <w:rPr>
                <w:sz w:val="20"/>
                <w:szCs w:val="20"/>
              </w:rPr>
              <w:t>Est</w:t>
            </w:r>
          </w:p>
        </w:tc>
        <w:tc>
          <w:tcPr>
            <w:tcW w:w="42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85DD177" w14:textId="77777777" w:rsidR="00380AD3" w:rsidRDefault="00000000">
            <w:pPr>
              <w:spacing w:line="260" w:lineRule="auto"/>
            </w:pPr>
            <w:r>
              <w:rPr>
                <w:sz w:val="20"/>
                <w:szCs w:val="20"/>
              </w:rPr>
              <w:t>6 458 000</w:t>
            </w:r>
          </w:p>
        </w:tc>
      </w:tr>
    </w:tbl>
    <w:p w14:paraId="42B2E36D" w14:textId="77777777" w:rsidR="00380AD3" w:rsidRDefault="00380AD3">
      <w:pPr>
        <w:spacing w:after="120"/>
      </w:pPr>
    </w:p>
    <w:p w14:paraId="63CB944D" w14:textId="77777777" w:rsidR="00380AD3" w:rsidRDefault="00000000">
      <w:pPr>
        <w:pStyle w:val="Titre2"/>
      </w:pPr>
      <w:r>
        <w:t>Exercice 3 : créer un graphique en courbes</w:t>
      </w:r>
    </w:p>
    <w:p w14:paraId="140547A9" w14:textId="77777777" w:rsidR="00380AD3" w:rsidRDefault="00000000">
      <w:pPr>
        <w:spacing w:after="120" w:line="276" w:lineRule="auto"/>
      </w:pPr>
      <w:r>
        <w:rPr>
          <w:b/>
          <w:bCs/>
        </w:rPr>
        <w:t xml:space="preserve">Objectif : </w:t>
      </w:r>
      <w:r>
        <w:t>visualiser l’évolution des ventes dans le temps.</w:t>
      </w:r>
    </w:p>
    <w:p w14:paraId="299AD146" w14:textId="77777777" w:rsidR="00380AD3" w:rsidRDefault="00000000">
      <w:pPr>
        <w:spacing w:after="120" w:line="276" w:lineRule="auto"/>
      </w:pPr>
      <w:r>
        <w:rPr>
          <w:b/>
          <w:bCs/>
        </w:rPr>
        <w:t xml:space="preserve">Démarche : </w:t>
      </w:r>
      <w:r>
        <w:t>graphique en courbes, champ Date dans l’axe X, champ Montant dans l’axe Y.</w:t>
      </w:r>
    </w:p>
    <w:p w14:paraId="335B2AB8" w14:textId="44C2F34C" w:rsidR="00380AD3" w:rsidRDefault="00000000">
      <w:pPr>
        <w:spacing w:after="120" w:line="276" w:lineRule="auto"/>
        <w:rPr>
          <w:b/>
          <w:bCs/>
        </w:rPr>
      </w:pPr>
      <w:r>
        <w:rPr>
          <w:b/>
          <w:bCs/>
        </w:rPr>
        <w:t xml:space="preserve">Capture d’écran : </w:t>
      </w:r>
    </w:p>
    <w:p w14:paraId="45AE07B7" w14:textId="5520F73A" w:rsidR="00BD5465" w:rsidRDefault="00BD5465">
      <w:pPr>
        <w:spacing w:after="120" w:line="276" w:lineRule="auto"/>
      </w:pPr>
      <w:r w:rsidRPr="00BD5465">
        <w:lastRenderedPageBreak/>
        <w:drawing>
          <wp:inline distT="0" distB="0" distL="0" distR="0" wp14:anchorId="6CB9471B" wp14:editId="4E9398B2">
            <wp:extent cx="6120130" cy="3442335"/>
            <wp:effectExtent l="0" t="0" r="0" b="5715"/>
            <wp:docPr id="2102189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89898" name=""/>
                    <pic:cNvPicPr/>
                  </pic:nvPicPr>
                  <pic:blipFill>
                    <a:blip r:embed="rId9"/>
                    <a:stretch>
                      <a:fillRect/>
                    </a:stretch>
                  </pic:blipFill>
                  <pic:spPr>
                    <a:xfrm>
                      <a:off x="0" y="0"/>
                      <a:ext cx="6120130" cy="344233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380AD3" w14:paraId="4083A3CE" w14:textId="77777777">
        <w:tblPrEx>
          <w:tblCellMar>
            <w:top w:w="0" w:type="dxa"/>
            <w:bottom w:w="0" w:type="dxa"/>
          </w:tblCellMar>
        </w:tblPrEx>
        <w:trPr>
          <w:tblHeader/>
        </w:trPr>
        <w:tc>
          <w:tcPr>
            <w:tcW w:w="42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4B82A8D7" w14:textId="77777777" w:rsidR="00380AD3" w:rsidRDefault="00000000">
            <w:r>
              <w:rPr>
                <w:b/>
                <w:bCs/>
                <w:color w:val="FFFFFF"/>
                <w:sz w:val="20"/>
                <w:szCs w:val="20"/>
              </w:rPr>
              <w:t>Question</w:t>
            </w:r>
          </w:p>
        </w:tc>
        <w:tc>
          <w:tcPr>
            <w:tcW w:w="5438"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6E940B55" w14:textId="77777777" w:rsidR="00380AD3" w:rsidRDefault="00000000">
            <w:r>
              <w:rPr>
                <w:b/>
                <w:bCs/>
                <w:color w:val="FFFFFF"/>
                <w:sz w:val="20"/>
                <w:szCs w:val="20"/>
              </w:rPr>
              <w:t>Réponse</w:t>
            </w:r>
          </w:p>
        </w:tc>
      </w:tr>
      <w:tr w:rsidR="00380AD3" w14:paraId="46B03834"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52FED48" w14:textId="77777777" w:rsidR="00380AD3" w:rsidRDefault="00000000">
            <w:pPr>
              <w:spacing w:line="260" w:lineRule="auto"/>
            </w:pPr>
            <w:r>
              <w:rPr>
                <w:sz w:val="20"/>
                <w:szCs w:val="20"/>
              </w:rPr>
              <w:t>Quels sont les mois avec les ventes les plus élevées ?</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AAE95A8" w14:textId="77777777" w:rsidR="00380AD3" w:rsidRDefault="00000000">
            <w:pPr>
              <w:spacing w:line="260" w:lineRule="auto"/>
            </w:pPr>
            <w:r>
              <w:rPr>
                <w:sz w:val="20"/>
                <w:szCs w:val="20"/>
              </w:rPr>
              <w:t>Avril (7 216 000), puis mai (6 154 500), puis octobre (5 816 500).</w:t>
            </w:r>
          </w:p>
        </w:tc>
      </w:tr>
      <w:tr w:rsidR="00380AD3" w14:paraId="768D873B"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1690B7D" w14:textId="77777777" w:rsidR="00380AD3" w:rsidRDefault="00000000">
            <w:pPr>
              <w:spacing w:line="260" w:lineRule="auto"/>
            </w:pPr>
            <w:r>
              <w:rPr>
                <w:sz w:val="20"/>
                <w:szCs w:val="20"/>
              </w:rPr>
              <w:t>Quelle tendance observez-vous sur la période ?</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5EAAA20" w14:textId="77777777" w:rsidR="00380AD3" w:rsidRDefault="00000000">
            <w:pPr>
              <w:spacing w:line="260" w:lineRule="auto"/>
            </w:pPr>
            <w:r>
              <w:rPr>
                <w:sz w:val="20"/>
                <w:szCs w:val="20"/>
              </w:rPr>
              <w:t>Les ventes sont faibles au 1er trimestre, atteignent un pic en avril-mai, puis baissent jusqu’à un creux en été (juillet-août). Elles remontent ensuite en septembre-octobre avant de fluctuer en fin d’année. La tendance est saisonnière plutôt que linéaire.</w:t>
            </w:r>
          </w:p>
        </w:tc>
      </w:tr>
      <w:tr w:rsidR="00380AD3" w14:paraId="7144CEA3"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E89DB12" w14:textId="77777777" w:rsidR="00380AD3" w:rsidRDefault="00000000">
            <w:pPr>
              <w:spacing w:line="260" w:lineRule="auto"/>
            </w:pPr>
            <w:r>
              <w:rPr>
                <w:sz w:val="20"/>
                <w:szCs w:val="20"/>
              </w:rPr>
              <w:t>Comment modifier le format de la date (mois/année) ?</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9A60618" w14:textId="77777777" w:rsidR="00380AD3" w:rsidRDefault="00000000">
            <w:pPr>
              <w:spacing w:line="260" w:lineRule="auto"/>
            </w:pPr>
            <w:r>
              <w:rPr>
                <w:sz w:val="20"/>
                <w:szCs w:val="20"/>
              </w:rPr>
              <w:t>Dans la zone Axe X, remplacer « Hiérarchie de dates » par « Date ». Ou sélectionner la colonne Date → Outils de colonne → Format → mmm yyyy. Les boutons de forage permettent aussi de descendre année → trimestre → mois.</w:t>
            </w:r>
          </w:p>
        </w:tc>
      </w:tr>
    </w:tbl>
    <w:p w14:paraId="77B8303C" w14:textId="77777777" w:rsidR="00380AD3" w:rsidRDefault="00380AD3">
      <w:pPr>
        <w:spacing w:after="120"/>
      </w:pPr>
    </w:p>
    <w:p w14:paraId="701F52B9" w14:textId="77777777" w:rsidR="00380AD3" w:rsidRDefault="00000000">
      <w:pPr>
        <w:spacing w:after="120" w:line="276" w:lineRule="auto"/>
      </w:pPr>
      <w:r>
        <w:rPr>
          <w:b/>
          <w:bCs/>
        </w:rPr>
        <w:t>Ventes mensuelles de 2024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19"/>
        <w:gridCol w:w="2400"/>
        <w:gridCol w:w="2419"/>
      </w:tblGrid>
      <w:tr w:rsidR="00380AD3" w14:paraId="0A093AAD"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7CB576D1" w14:textId="77777777" w:rsidR="00380AD3" w:rsidRDefault="00000000">
            <w:r>
              <w:rPr>
                <w:b/>
                <w:bCs/>
                <w:color w:val="FFFFFF"/>
                <w:sz w:val="20"/>
                <w:szCs w:val="20"/>
              </w:rPr>
              <w:t>Mois</w:t>
            </w:r>
          </w:p>
        </w:tc>
        <w:tc>
          <w:tcPr>
            <w:tcW w:w="2419"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589C3A9E" w14:textId="77777777" w:rsidR="00380AD3" w:rsidRDefault="00000000">
            <w:r>
              <w:rPr>
                <w:b/>
                <w:bCs/>
                <w:color w:val="FFFFFF"/>
                <w:sz w:val="20"/>
                <w:szCs w:val="20"/>
              </w:rPr>
              <w:t>Montant</w:t>
            </w:r>
          </w:p>
        </w:tc>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7C81A1A0" w14:textId="77777777" w:rsidR="00380AD3" w:rsidRDefault="00000000">
            <w:r>
              <w:rPr>
                <w:b/>
                <w:bCs/>
                <w:color w:val="FFFFFF"/>
                <w:sz w:val="20"/>
                <w:szCs w:val="20"/>
              </w:rPr>
              <w:t>Mois</w:t>
            </w:r>
          </w:p>
        </w:tc>
        <w:tc>
          <w:tcPr>
            <w:tcW w:w="2419"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14227C5A" w14:textId="77777777" w:rsidR="00380AD3" w:rsidRDefault="00000000">
            <w:r>
              <w:rPr>
                <w:b/>
                <w:bCs/>
                <w:color w:val="FFFFFF"/>
                <w:sz w:val="20"/>
                <w:szCs w:val="20"/>
              </w:rPr>
              <w:t>Montant</w:t>
            </w:r>
          </w:p>
        </w:tc>
      </w:tr>
      <w:tr w:rsidR="00380AD3" w14:paraId="5A03BF9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F1CB83F" w14:textId="77777777" w:rsidR="00380AD3" w:rsidRDefault="00000000">
            <w:pPr>
              <w:spacing w:line="260" w:lineRule="auto"/>
            </w:pPr>
            <w:r>
              <w:rPr>
                <w:sz w:val="20"/>
                <w:szCs w:val="20"/>
              </w:rPr>
              <w:t>Janvier</w:t>
            </w:r>
          </w:p>
        </w:tc>
        <w:tc>
          <w:tcPr>
            <w:tcW w:w="24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BD5019C" w14:textId="77777777" w:rsidR="00380AD3" w:rsidRDefault="00000000">
            <w:pPr>
              <w:spacing w:line="260" w:lineRule="auto"/>
            </w:pPr>
            <w:r>
              <w:rPr>
                <w:sz w:val="20"/>
                <w:szCs w:val="20"/>
              </w:rPr>
              <w:t>2 335 500</w:t>
            </w:r>
          </w:p>
        </w:tc>
        <w:tc>
          <w:tcPr>
            <w:tcW w:w="2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5AB8468" w14:textId="77777777" w:rsidR="00380AD3" w:rsidRDefault="00000000">
            <w:pPr>
              <w:spacing w:line="260" w:lineRule="auto"/>
            </w:pPr>
            <w:r>
              <w:rPr>
                <w:sz w:val="20"/>
                <w:szCs w:val="20"/>
              </w:rPr>
              <w:t>Juillet</w:t>
            </w:r>
          </w:p>
        </w:tc>
        <w:tc>
          <w:tcPr>
            <w:tcW w:w="24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0034F3D" w14:textId="77777777" w:rsidR="00380AD3" w:rsidRDefault="00000000">
            <w:pPr>
              <w:spacing w:line="260" w:lineRule="auto"/>
            </w:pPr>
            <w:r>
              <w:rPr>
                <w:sz w:val="20"/>
                <w:szCs w:val="20"/>
              </w:rPr>
              <w:t>2 520 000</w:t>
            </w:r>
          </w:p>
        </w:tc>
      </w:tr>
      <w:tr w:rsidR="00380AD3" w14:paraId="5CA7C8C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CDAA574" w14:textId="77777777" w:rsidR="00380AD3" w:rsidRDefault="00000000">
            <w:pPr>
              <w:spacing w:line="260" w:lineRule="auto"/>
            </w:pPr>
            <w:r>
              <w:rPr>
                <w:sz w:val="20"/>
                <w:szCs w:val="20"/>
              </w:rPr>
              <w:t>Février</w:t>
            </w:r>
          </w:p>
        </w:tc>
        <w:tc>
          <w:tcPr>
            <w:tcW w:w="24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B0A2E8E" w14:textId="77777777" w:rsidR="00380AD3" w:rsidRDefault="00000000">
            <w:pPr>
              <w:spacing w:line="260" w:lineRule="auto"/>
            </w:pPr>
            <w:r>
              <w:rPr>
                <w:sz w:val="20"/>
                <w:szCs w:val="20"/>
              </w:rPr>
              <w:t>1 711 500</w:t>
            </w:r>
          </w:p>
        </w:tc>
        <w:tc>
          <w:tcPr>
            <w:tcW w:w="2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0A8C823" w14:textId="77777777" w:rsidR="00380AD3" w:rsidRDefault="00000000">
            <w:pPr>
              <w:spacing w:line="260" w:lineRule="auto"/>
            </w:pPr>
            <w:r>
              <w:rPr>
                <w:sz w:val="20"/>
                <w:szCs w:val="20"/>
              </w:rPr>
              <w:t>Août</w:t>
            </w:r>
          </w:p>
        </w:tc>
        <w:tc>
          <w:tcPr>
            <w:tcW w:w="24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612DCA7" w14:textId="77777777" w:rsidR="00380AD3" w:rsidRDefault="00000000">
            <w:pPr>
              <w:spacing w:line="260" w:lineRule="auto"/>
            </w:pPr>
            <w:r>
              <w:rPr>
                <w:sz w:val="20"/>
                <w:szCs w:val="20"/>
              </w:rPr>
              <w:t>1 783 000</w:t>
            </w:r>
          </w:p>
        </w:tc>
      </w:tr>
      <w:tr w:rsidR="00380AD3" w14:paraId="3D46B00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BCDAF5E" w14:textId="77777777" w:rsidR="00380AD3" w:rsidRDefault="00000000">
            <w:pPr>
              <w:spacing w:line="260" w:lineRule="auto"/>
            </w:pPr>
            <w:r>
              <w:rPr>
                <w:sz w:val="20"/>
                <w:szCs w:val="20"/>
              </w:rPr>
              <w:t>Mars</w:t>
            </w:r>
          </w:p>
        </w:tc>
        <w:tc>
          <w:tcPr>
            <w:tcW w:w="24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CCD6A6A" w14:textId="77777777" w:rsidR="00380AD3" w:rsidRDefault="00000000">
            <w:pPr>
              <w:spacing w:line="260" w:lineRule="auto"/>
            </w:pPr>
            <w:r>
              <w:rPr>
                <w:sz w:val="20"/>
                <w:szCs w:val="20"/>
              </w:rPr>
              <w:t>2 951 500</w:t>
            </w:r>
          </w:p>
        </w:tc>
        <w:tc>
          <w:tcPr>
            <w:tcW w:w="2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F782000" w14:textId="77777777" w:rsidR="00380AD3" w:rsidRDefault="00000000">
            <w:pPr>
              <w:spacing w:line="260" w:lineRule="auto"/>
            </w:pPr>
            <w:r>
              <w:rPr>
                <w:sz w:val="20"/>
                <w:szCs w:val="20"/>
              </w:rPr>
              <w:t>Septembre</w:t>
            </w:r>
          </w:p>
        </w:tc>
        <w:tc>
          <w:tcPr>
            <w:tcW w:w="24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E708261" w14:textId="77777777" w:rsidR="00380AD3" w:rsidRDefault="00000000">
            <w:pPr>
              <w:spacing w:line="260" w:lineRule="auto"/>
            </w:pPr>
            <w:r>
              <w:rPr>
                <w:sz w:val="20"/>
                <w:szCs w:val="20"/>
              </w:rPr>
              <w:t>3 243 500</w:t>
            </w:r>
          </w:p>
        </w:tc>
      </w:tr>
      <w:tr w:rsidR="00380AD3" w14:paraId="57BE2FD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BDC1937" w14:textId="77777777" w:rsidR="00380AD3" w:rsidRDefault="00000000">
            <w:pPr>
              <w:spacing w:line="260" w:lineRule="auto"/>
            </w:pPr>
            <w:r>
              <w:rPr>
                <w:sz w:val="20"/>
                <w:szCs w:val="20"/>
              </w:rPr>
              <w:t>Avril</w:t>
            </w:r>
          </w:p>
        </w:tc>
        <w:tc>
          <w:tcPr>
            <w:tcW w:w="24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5C04BEB" w14:textId="77777777" w:rsidR="00380AD3" w:rsidRDefault="00000000">
            <w:pPr>
              <w:spacing w:line="260" w:lineRule="auto"/>
            </w:pPr>
            <w:r>
              <w:rPr>
                <w:sz w:val="20"/>
                <w:szCs w:val="20"/>
              </w:rPr>
              <w:t>7 216 000</w:t>
            </w:r>
          </w:p>
        </w:tc>
        <w:tc>
          <w:tcPr>
            <w:tcW w:w="2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D2D304A" w14:textId="77777777" w:rsidR="00380AD3" w:rsidRDefault="00000000">
            <w:pPr>
              <w:spacing w:line="260" w:lineRule="auto"/>
            </w:pPr>
            <w:r>
              <w:rPr>
                <w:sz w:val="20"/>
                <w:szCs w:val="20"/>
              </w:rPr>
              <w:t>Octobre</w:t>
            </w:r>
          </w:p>
        </w:tc>
        <w:tc>
          <w:tcPr>
            <w:tcW w:w="24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9A27062" w14:textId="77777777" w:rsidR="00380AD3" w:rsidRDefault="00000000">
            <w:pPr>
              <w:spacing w:line="260" w:lineRule="auto"/>
            </w:pPr>
            <w:r>
              <w:rPr>
                <w:sz w:val="20"/>
                <w:szCs w:val="20"/>
              </w:rPr>
              <w:t>5 816 500</w:t>
            </w:r>
          </w:p>
        </w:tc>
      </w:tr>
      <w:tr w:rsidR="00380AD3" w14:paraId="5352AA9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63E8647" w14:textId="77777777" w:rsidR="00380AD3" w:rsidRDefault="00000000">
            <w:pPr>
              <w:spacing w:line="260" w:lineRule="auto"/>
            </w:pPr>
            <w:r>
              <w:rPr>
                <w:sz w:val="20"/>
                <w:szCs w:val="20"/>
              </w:rPr>
              <w:t>Mai</w:t>
            </w:r>
          </w:p>
        </w:tc>
        <w:tc>
          <w:tcPr>
            <w:tcW w:w="24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7B22198" w14:textId="77777777" w:rsidR="00380AD3" w:rsidRDefault="00000000">
            <w:pPr>
              <w:spacing w:line="260" w:lineRule="auto"/>
            </w:pPr>
            <w:r>
              <w:rPr>
                <w:sz w:val="20"/>
                <w:szCs w:val="20"/>
              </w:rPr>
              <w:t>6 154 500</w:t>
            </w:r>
          </w:p>
        </w:tc>
        <w:tc>
          <w:tcPr>
            <w:tcW w:w="2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7BF88DB" w14:textId="77777777" w:rsidR="00380AD3" w:rsidRDefault="00000000">
            <w:pPr>
              <w:spacing w:line="260" w:lineRule="auto"/>
            </w:pPr>
            <w:r>
              <w:rPr>
                <w:sz w:val="20"/>
                <w:szCs w:val="20"/>
              </w:rPr>
              <w:t>Novembre</w:t>
            </w:r>
          </w:p>
        </w:tc>
        <w:tc>
          <w:tcPr>
            <w:tcW w:w="24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9F1FBB8" w14:textId="77777777" w:rsidR="00380AD3" w:rsidRDefault="00000000">
            <w:pPr>
              <w:spacing w:line="260" w:lineRule="auto"/>
            </w:pPr>
            <w:r>
              <w:rPr>
                <w:sz w:val="20"/>
                <w:szCs w:val="20"/>
              </w:rPr>
              <w:t>2 744 500</w:t>
            </w:r>
          </w:p>
        </w:tc>
      </w:tr>
      <w:tr w:rsidR="00380AD3" w14:paraId="3FDC4B2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56760A9" w14:textId="77777777" w:rsidR="00380AD3" w:rsidRDefault="00000000">
            <w:pPr>
              <w:spacing w:line="260" w:lineRule="auto"/>
            </w:pPr>
            <w:r>
              <w:rPr>
                <w:sz w:val="20"/>
                <w:szCs w:val="20"/>
              </w:rPr>
              <w:t>Juin</w:t>
            </w:r>
          </w:p>
        </w:tc>
        <w:tc>
          <w:tcPr>
            <w:tcW w:w="24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9F40C43" w14:textId="77777777" w:rsidR="00380AD3" w:rsidRDefault="00000000">
            <w:pPr>
              <w:spacing w:line="260" w:lineRule="auto"/>
            </w:pPr>
            <w:r>
              <w:rPr>
                <w:sz w:val="20"/>
                <w:szCs w:val="20"/>
              </w:rPr>
              <w:t>4 578 000</w:t>
            </w:r>
          </w:p>
        </w:tc>
        <w:tc>
          <w:tcPr>
            <w:tcW w:w="2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2872A26" w14:textId="77777777" w:rsidR="00380AD3" w:rsidRDefault="00000000">
            <w:pPr>
              <w:spacing w:line="260" w:lineRule="auto"/>
            </w:pPr>
            <w:r>
              <w:rPr>
                <w:sz w:val="20"/>
                <w:szCs w:val="20"/>
              </w:rPr>
              <w:t>Décembre</w:t>
            </w:r>
          </w:p>
        </w:tc>
        <w:tc>
          <w:tcPr>
            <w:tcW w:w="24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668DC68" w14:textId="77777777" w:rsidR="00380AD3" w:rsidRDefault="00000000">
            <w:pPr>
              <w:spacing w:line="260" w:lineRule="auto"/>
            </w:pPr>
            <w:r>
              <w:rPr>
                <w:sz w:val="20"/>
                <w:szCs w:val="20"/>
              </w:rPr>
              <w:t>4 505 000</w:t>
            </w:r>
          </w:p>
        </w:tc>
      </w:tr>
    </w:tbl>
    <w:p w14:paraId="013B50E4" w14:textId="77777777" w:rsidR="00380AD3" w:rsidRDefault="00380AD3">
      <w:pPr>
        <w:spacing w:after="120"/>
      </w:pPr>
    </w:p>
    <w:p w14:paraId="5B9ADFC4" w14:textId="77777777" w:rsidR="00380AD3" w:rsidRDefault="00000000">
      <w:pPr>
        <w:pStyle w:val="Titre2"/>
      </w:pPr>
      <w:r>
        <w:t>Exercice 4 : créer une carte de visualisation</w:t>
      </w:r>
    </w:p>
    <w:p w14:paraId="5F875119" w14:textId="77777777" w:rsidR="00380AD3" w:rsidRDefault="00000000">
      <w:pPr>
        <w:spacing w:after="120" w:line="276" w:lineRule="auto"/>
      </w:pPr>
      <w:r>
        <w:rPr>
          <w:b/>
          <w:bCs/>
        </w:rPr>
        <w:t xml:space="preserve">Objectif : </w:t>
      </w:r>
      <w:r>
        <w:t>afficher le montant total des ventes.</w:t>
      </w:r>
    </w:p>
    <w:p w14:paraId="653F0ACA" w14:textId="77777777" w:rsidR="00380AD3" w:rsidRDefault="00000000">
      <w:pPr>
        <w:spacing w:after="120" w:line="276" w:lineRule="auto"/>
      </w:pPr>
      <w:r>
        <w:rPr>
          <w:b/>
          <w:bCs/>
        </w:rPr>
        <w:lastRenderedPageBreak/>
        <w:t xml:space="preserve">Démarche : </w:t>
      </w:r>
      <w:r>
        <w:t>visuel Carte, champ Montant dans la zone « Champs ».</w:t>
      </w:r>
    </w:p>
    <w:p w14:paraId="3E8DD800" w14:textId="3FECE242" w:rsidR="00380AD3" w:rsidRDefault="00000000">
      <w:pPr>
        <w:spacing w:after="120" w:line="276" w:lineRule="auto"/>
        <w:rPr>
          <w:b/>
          <w:bCs/>
        </w:rPr>
      </w:pPr>
      <w:r>
        <w:rPr>
          <w:b/>
          <w:bCs/>
        </w:rPr>
        <w:t xml:space="preserve">Capture d’écran : </w:t>
      </w:r>
    </w:p>
    <w:p w14:paraId="04F5375C" w14:textId="16147680" w:rsidR="003872BE" w:rsidRDefault="003872BE">
      <w:pPr>
        <w:spacing w:after="120" w:line="276" w:lineRule="auto"/>
      </w:pPr>
      <w:r w:rsidRPr="003872BE">
        <w:drawing>
          <wp:inline distT="0" distB="0" distL="0" distR="0" wp14:anchorId="2A12DA47" wp14:editId="4FD5039C">
            <wp:extent cx="6120130" cy="3442335"/>
            <wp:effectExtent l="0" t="0" r="0" b="5715"/>
            <wp:docPr id="21436782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78259" name=""/>
                    <pic:cNvPicPr/>
                  </pic:nvPicPr>
                  <pic:blipFill>
                    <a:blip r:embed="rId10"/>
                    <a:stretch>
                      <a:fillRect/>
                    </a:stretch>
                  </pic:blipFill>
                  <pic:spPr>
                    <a:xfrm>
                      <a:off x="0" y="0"/>
                      <a:ext cx="6120130" cy="344233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380AD3" w14:paraId="2680C75B" w14:textId="77777777">
        <w:tblPrEx>
          <w:tblCellMar>
            <w:top w:w="0" w:type="dxa"/>
            <w:bottom w:w="0" w:type="dxa"/>
          </w:tblCellMar>
        </w:tblPrEx>
        <w:trPr>
          <w:tblHeader/>
        </w:trPr>
        <w:tc>
          <w:tcPr>
            <w:tcW w:w="42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62A45210" w14:textId="77777777" w:rsidR="00380AD3" w:rsidRDefault="00000000">
            <w:r>
              <w:rPr>
                <w:b/>
                <w:bCs/>
                <w:color w:val="FFFFFF"/>
                <w:sz w:val="20"/>
                <w:szCs w:val="20"/>
              </w:rPr>
              <w:t>Question</w:t>
            </w:r>
          </w:p>
        </w:tc>
        <w:tc>
          <w:tcPr>
            <w:tcW w:w="5438"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54ED1663" w14:textId="77777777" w:rsidR="00380AD3" w:rsidRDefault="00000000">
            <w:r>
              <w:rPr>
                <w:b/>
                <w:bCs/>
                <w:color w:val="FFFFFF"/>
                <w:sz w:val="20"/>
                <w:szCs w:val="20"/>
              </w:rPr>
              <w:t>Réponse</w:t>
            </w:r>
          </w:p>
        </w:tc>
      </w:tr>
      <w:tr w:rsidR="00380AD3" w14:paraId="6BEA65C4"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56CBD69" w14:textId="77777777" w:rsidR="00380AD3" w:rsidRDefault="00000000">
            <w:pPr>
              <w:spacing w:line="260" w:lineRule="auto"/>
            </w:pPr>
            <w:r>
              <w:rPr>
                <w:sz w:val="20"/>
                <w:szCs w:val="20"/>
              </w:rPr>
              <w:t>Quel est le montant total des ventes ?</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7AB2655" w14:textId="77777777" w:rsidR="00380AD3" w:rsidRDefault="00000000">
            <w:pPr>
              <w:spacing w:line="260" w:lineRule="auto"/>
            </w:pPr>
            <w:r>
              <w:rPr>
                <w:sz w:val="20"/>
                <w:szCs w:val="20"/>
              </w:rPr>
              <w:t>45 559 500.</w:t>
            </w:r>
          </w:p>
        </w:tc>
      </w:tr>
      <w:tr w:rsidR="00380AD3" w14:paraId="62455608"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A4EF6B5" w14:textId="77777777" w:rsidR="00380AD3" w:rsidRDefault="00000000">
            <w:pPr>
              <w:spacing w:line="260" w:lineRule="auto"/>
            </w:pPr>
            <w:r>
              <w:rPr>
                <w:sz w:val="20"/>
                <w:szCs w:val="20"/>
              </w:rPr>
              <w:t>Comment modifier le format du nombre (séparateur de milliers) ?</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25B43CF" w14:textId="77777777" w:rsidR="00380AD3" w:rsidRDefault="00000000">
            <w:pPr>
              <w:spacing w:line="260" w:lineRule="auto"/>
            </w:pPr>
            <w:r>
              <w:rPr>
                <w:sz w:val="20"/>
                <w:szCs w:val="20"/>
              </w:rPr>
              <w:t>Sélectionner la colonne Montant → Outils de colonne → activer le séparateur de milliers. Pour le visuel seul : Format → Visuel → Valeur de légende → Unités d’affichage.</w:t>
            </w:r>
          </w:p>
        </w:tc>
      </w:tr>
      <w:tr w:rsidR="00380AD3" w14:paraId="5646E060"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9025816" w14:textId="77777777" w:rsidR="00380AD3" w:rsidRDefault="00000000">
            <w:pPr>
              <w:spacing w:line="260" w:lineRule="auto"/>
            </w:pPr>
            <w:r>
              <w:rPr>
                <w:sz w:val="20"/>
                <w:szCs w:val="20"/>
              </w:rPr>
              <w:t>Comment changer le titre de la carte ?</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9F9FC0B" w14:textId="77777777" w:rsidR="00380AD3" w:rsidRDefault="00000000">
            <w:pPr>
              <w:spacing w:line="260" w:lineRule="auto"/>
            </w:pPr>
            <w:r>
              <w:rPr>
                <w:sz w:val="20"/>
                <w:szCs w:val="20"/>
              </w:rPr>
              <w:t>Volet Format → Général → Titre, puis saisir le texte (par exemple « Total des ventes 2024 »).</w:t>
            </w:r>
          </w:p>
        </w:tc>
      </w:tr>
    </w:tbl>
    <w:p w14:paraId="781AAD6C" w14:textId="77777777" w:rsidR="00380AD3" w:rsidRDefault="00380AD3">
      <w:pPr>
        <w:spacing w:after="120"/>
      </w:pPr>
    </w:p>
    <w:p w14:paraId="327BED50" w14:textId="77777777" w:rsidR="00380AD3" w:rsidRDefault="00000000">
      <w:pPr>
        <w:pStyle w:val="Titre2"/>
      </w:pPr>
      <w:r>
        <w:t>Exercice 5 : ajouter un filtre</w:t>
      </w:r>
    </w:p>
    <w:p w14:paraId="574BF140" w14:textId="77777777" w:rsidR="00380AD3" w:rsidRDefault="00000000">
      <w:pPr>
        <w:spacing w:after="120" w:line="276" w:lineRule="auto"/>
      </w:pPr>
      <w:r>
        <w:rPr>
          <w:b/>
          <w:bCs/>
        </w:rPr>
        <w:t xml:space="preserve">Objectif : </w:t>
      </w:r>
      <w:r>
        <w:t>filtrer les données par catégorie de produit.</w:t>
      </w:r>
    </w:p>
    <w:p w14:paraId="17730044" w14:textId="77777777" w:rsidR="00380AD3" w:rsidRDefault="00000000">
      <w:pPr>
        <w:spacing w:after="120" w:line="276" w:lineRule="auto"/>
      </w:pPr>
      <w:r>
        <w:rPr>
          <w:b/>
          <w:bCs/>
        </w:rPr>
        <w:t xml:space="preserve">Démarche : </w:t>
      </w:r>
      <w:r>
        <w:t>volet Filtres → ajouter le champ Catégorie → sélectionner une catégorie.</w:t>
      </w:r>
    </w:p>
    <w:p w14:paraId="31DDE647" w14:textId="13CA4044" w:rsidR="00380AD3" w:rsidRDefault="00000000">
      <w:pPr>
        <w:spacing w:after="120" w:line="276" w:lineRule="auto"/>
        <w:rPr>
          <w:b/>
          <w:bCs/>
        </w:rPr>
      </w:pPr>
      <w:r>
        <w:rPr>
          <w:b/>
          <w:bCs/>
        </w:rPr>
        <w:t xml:space="preserve">Capture d’écran : </w:t>
      </w:r>
    </w:p>
    <w:p w14:paraId="71F2B9C5" w14:textId="28409578" w:rsidR="0065658E" w:rsidRDefault="0065658E">
      <w:pPr>
        <w:spacing w:after="120" w:line="276" w:lineRule="auto"/>
      </w:pPr>
      <w:r w:rsidRPr="0065658E">
        <w:lastRenderedPageBreak/>
        <w:drawing>
          <wp:inline distT="0" distB="0" distL="0" distR="0" wp14:anchorId="50B2F11D" wp14:editId="76A5E330">
            <wp:extent cx="6120130" cy="3442335"/>
            <wp:effectExtent l="0" t="0" r="0" b="5715"/>
            <wp:docPr id="1682401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01530" name=""/>
                    <pic:cNvPicPr/>
                  </pic:nvPicPr>
                  <pic:blipFill>
                    <a:blip r:embed="rId11"/>
                    <a:stretch>
                      <a:fillRect/>
                    </a:stretch>
                  </pic:blipFill>
                  <pic:spPr>
                    <a:xfrm>
                      <a:off x="0" y="0"/>
                      <a:ext cx="6120130" cy="344233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380AD3" w14:paraId="4009662D" w14:textId="77777777">
        <w:tblPrEx>
          <w:tblCellMar>
            <w:top w:w="0" w:type="dxa"/>
            <w:bottom w:w="0" w:type="dxa"/>
          </w:tblCellMar>
        </w:tblPrEx>
        <w:trPr>
          <w:tblHeader/>
        </w:trPr>
        <w:tc>
          <w:tcPr>
            <w:tcW w:w="42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28D806C3" w14:textId="77777777" w:rsidR="00380AD3" w:rsidRDefault="00000000">
            <w:r>
              <w:rPr>
                <w:b/>
                <w:bCs/>
                <w:color w:val="FFFFFF"/>
                <w:sz w:val="20"/>
                <w:szCs w:val="20"/>
              </w:rPr>
              <w:t>Question</w:t>
            </w:r>
          </w:p>
        </w:tc>
        <w:tc>
          <w:tcPr>
            <w:tcW w:w="5438"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02883FEF" w14:textId="77777777" w:rsidR="00380AD3" w:rsidRDefault="00000000">
            <w:r>
              <w:rPr>
                <w:b/>
                <w:bCs/>
                <w:color w:val="FFFFFF"/>
                <w:sz w:val="20"/>
                <w:szCs w:val="20"/>
              </w:rPr>
              <w:t>Réponse</w:t>
            </w:r>
          </w:p>
        </w:tc>
      </w:tr>
      <w:tr w:rsidR="00380AD3" w14:paraId="01812D5D"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3A1A896" w14:textId="77777777" w:rsidR="00380AD3" w:rsidRDefault="00000000">
            <w:pPr>
              <w:spacing w:line="260" w:lineRule="auto"/>
            </w:pPr>
            <w:r>
              <w:rPr>
                <w:sz w:val="20"/>
                <w:szCs w:val="20"/>
              </w:rPr>
              <w:t>Que se passe-t-il sur les 3 visuels lorsque vous appliquez un filtre ?</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BCD63FA" w14:textId="77777777" w:rsidR="00380AD3" w:rsidRDefault="00000000">
            <w:pPr>
              <w:spacing w:line="260" w:lineRule="auto"/>
            </w:pPr>
            <w:r>
              <w:rPr>
                <w:sz w:val="20"/>
                <w:szCs w:val="20"/>
              </w:rPr>
              <w:t>Ils se mettent à jour ensemble et n’affichent que la catégorie sélectionnée : le total de la carte, les barres par région et la courbe changent. Exemple avec « Électronique » : le total passe de 45 559 500 à 24 027 500.</w:t>
            </w:r>
          </w:p>
        </w:tc>
      </w:tr>
      <w:tr w:rsidR="00380AD3" w14:paraId="5458BE31"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3B5FD75" w14:textId="77777777" w:rsidR="00380AD3" w:rsidRDefault="00000000">
            <w:pPr>
              <w:spacing w:line="260" w:lineRule="auto"/>
            </w:pPr>
            <w:r>
              <w:rPr>
                <w:sz w:val="20"/>
                <w:szCs w:val="20"/>
              </w:rPr>
              <w:t>Comment supprimer un filtre ?</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7C965F3" w14:textId="77777777" w:rsidR="00380AD3" w:rsidRDefault="00000000">
            <w:pPr>
              <w:spacing w:line="260" w:lineRule="auto"/>
            </w:pPr>
            <w:r>
              <w:rPr>
                <w:sz w:val="20"/>
                <w:szCs w:val="20"/>
              </w:rPr>
              <w:t>Décocher la valeur dans le volet Filtres, ou cliquer sur l’icône de gomme (Effacer le filtre).</w:t>
            </w:r>
          </w:p>
        </w:tc>
      </w:tr>
      <w:tr w:rsidR="00380AD3" w14:paraId="79A1D08E"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B85505D" w14:textId="77777777" w:rsidR="00380AD3" w:rsidRDefault="00000000">
            <w:pPr>
              <w:spacing w:line="260" w:lineRule="auto"/>
            </w:pPr>
            <w:r>
              <w:rPr>
                <w:sz w:val="20"/>
                <w:szCs w:val="20"/>
              </w:rPr>
              <w:t>Quelle est la différence entre un filtre au niveau du visuel et au niveau du rapport ?</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468F592" w14:textId="77777777" w:rsidR="00380AD3" w:rsidRDefault="00000000">
            <w:pPr>
              <w:spacing w:line="260" w:lineRule="auto"/>
            </w:pPr>
            <w:r>
              <w:rPr>
                <w:sz w:val="20"/>
                <w:szCs w:val="20"/>
              </w:rPr>
              <w:t>Un filtre au niveau du visuel ne s’applique qu’à ce graphique. Un filtre au niveau de la page agit sur tous les visuels de la page, et un filtre au niveau du rapport sur toutes les pages.</w:t>
            </w:r>
          </w:p>
        </w:tc>
      </w:tr>
    </w:tbl>
    <w:p w14:paraId="4FCAD4CA" w14:textId="77777777" w:rsidR="00380AD3" w:rsidRDefault="00380AD3">
      <w:pPr>
        <w:spacing w:after="120"/>
      </w:pPr>
    </w:p>
    <w:p w14:paraId="3352374E" w14:textId="77777777" w:rsidR="00380AD3" w:rsidRDefault="00000000">
      <w:pPr>
        <w:spacing w:after="120" w:line="276" w:lineRule="auto"/>
      </w:pPr>
      <w:r>
        <w:rPr>
          <w:b/>
          <w:bCs/>
        </w:rPr>
        <w:t>Totaux par catégorie (pour comparer)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380AD3" w14:paraId="2A2B6A22" w14:textId="77777777">
        <w:tblPrEx>
          <w:tblCellMar>
            <w:top w:w="0" w:type="dxa"/>
            <w:bottom w:w="0" w:type="dxa"/>
          </w:tblCellMar>
        </w:tblPrEx>
        <w:trPr>
          <w:tblHeader/>
        </w:trPr>
        <w:tc>
          <w:tcPr>
            <w:tcW w:w="4819"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742070B7" w14:textId="77777777" w:rsidR="00380AD3" w:rsidRDefault="00000000">
            <w:r>
              <w:rPr>
                <w:b/>
                <w:bCs/>
                <w:color w:val="FFFFFF"/>
                <w:sz w:val="20"/>
                <w:szCs w:val="20"/>
              </w:rPr>
              <w:t>Catégorie</w:t>
            </w:r>
          </w:p>
        </w:tc>
        <w:tc>
          <w:tcPr>
            <w:tcW w:w="4819"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1B912454" w14:textId="77777777" w:rsidR="00380AD3" w:rsidRDefault="00000000">
            <w:r>
              <w:rPr>
                <w:b/>
                <w:bCs/>
                <w:color w:val="FFFFFF"/>
                <w:sz w:val="20"/>
                <w:szCs w:val="20"/>
              </w:rPr>
              <w:t>Montant total</w:t>
            </w:r>
          </w:p>
        </w:tc>
      </w:tr>
      <w:tr w:rsidR="00380AD3" w14:paraId="0119426A" w14:textId="77777777">
        <w:tblPrEx>
          <w:tblCellMar>
            <w:top w:w="0" w:type="dxa"/>
            <w:bottom w:w="0" w:type="dxa"/>
          </w:tblCellMar>
        </w:tblPrEx>
        <w:trPr>
          <w:cantSplit/>
        </w:trPr>
        <w:tc>
          <w:tcPr>
            <w:tcW w:w="48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E9355FE" w14:textId="77777777" w:rsidR="00380AD3" w:rsidRDefault="00000000">
            <w:pPr>
              <w:spacing w:line="260" w:lineRule="auto"/>
            </w:pPr>
            <w:r>
              <w:rPr>
                <w:sz w:val="20"/>
                <w:szCs w:val="20"/>
              </w:rPr>
              <w:t>Électronique</w:t>
            </w:r>
          </w:p>
        </w:tc>
        <w:tc>
          <w:tcPr>
            <w:tcW w:w="48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556E197" w14:textId="77777777" w:rsidR="00380AD3" w:rsidRDefault="00000000">
            <w:pPr>
              <w:spacing w:line="260" w:lineRule="auto"/>
            </w:pPr>
            <w:r>
              <w:rPr>
                <w:sz w:val="20"/>
                <w:szCs w:val="20"/>
              </w:rPr>
              <w:t>24 027 500</w:t>
            </w:r>
          </w:p>
        </w:tc>
      </w:tr>
      <w:tr w:rsidR="00380AD3" w14:paraId="26853A8A" w14:textId="77777777">
        <w:tblPrEx>
          <w:tblCellMar>
            <w:top w:w="0" w:type="dxa"/>
            <w:bottom w:w="0" w:type="dxa"/>
          </w:tblCellMar>
        </w:tblPrEx>
        <w:trPr>
          <w:cantSplit/>
        </w:trPr>
        <w:tc>
          <w:tcPr>
            <w:tcW w:w="48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11586D8" w14:textId="77777777" w:rsidR="00380AD3" w:rsidRDefault="00000000">
            <w:pPr>
              <w:spacing w:line="260" w:lineRule="auto"/>
            </w:pPr>
            <w:r>
              <w:rPr>
                <w:sz w:val="20"/>
                <w:szCs w:val="20"/>
              </w:rPr>
              <w:t>Informatique</w:t>
            </w:r>
          </w:p>
        </w:tc>
        <w:tc>
          <w:tcPr>
            <w:tcW w:w="48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1E2D7FF" w14:textId="77777777" w:rsidR="00380AD3" w:rsidRDefault="00000000">
            <w:pPr>
              <w:spacing w:line="260" w:lineRule="auto"/>
            </w:pPr>
            <w:r>
              <w:rPr>
                <w:sz w:val="20"/>
                <w:szCs w:val="20"/>
              </w:rPr>
              <w:t>12 402 000</w:t>
            </w:r>
          </w:p>
        </w:tc>
      </w:tr>
      <w:tr w:rsidR="00380AD3" w14:paraId="45375DBD" w14:textId="77777777">
        <w:tblPrEx>
          <w:tblCellMar>
            <w:top w:w="0" w:type="dxa"/>
            <w:bottom w:w="0" w:type="dxa"/>
          </w:tblCellMar>
        </w:tblPrEx>
        <w:trPr>
          <w:cantSplit/>
        </w:trPr>
        <w:tc>
          <w:tcPr>
            <w:tcW w:w="48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0237EFF" w14:textId="77777777" w:rsidR="00380AD3" w:rsidRDefault="00000000">
            <w:pPr>
              <w:spacing w:line="260" w:lineRule="auto"/>
            </w:pPr>
            <w:r>
              <w:rPr>
                <w:sz w:val="20"/>
                <w:szCs w:val="20"/>
              </w:rPr>
              <w:t>Téléphonie</w:t>
            </w:r>
          </w:p>
        </w:tc>
        <w:tc>
          <w:tcPr>
            <w:tcW w:w="48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CCBE5B0" w14:textId="77777777" w:rsidR="00380AD3" w:rsidRDefault="00000000">
            <w:pPr>
              <w:spacing w:line="260" w:lineRule="auto"/>
            </w:pPr>
            <w:r>
              <w:rPr>
                <w:sz w:val="20"/>
                <w:szCs w:val="20"/>
              </w:rPr>
              <w:t>6 109 500</w:t>
            </w:r>
          </w:p>
        </w:tc>
      </w:tr>
      <w:tr w:rsidR="00380AD3" w14:paraId="13D44649" w14:textId="77777777">
        <w:tblPrEx>
          <w:tblCellMar>
            <w:top w:w="0" w:type="dxa"/>
            <w:bottom w:w="0" w:type="dxa"/>
          </w:tblCellMar>
        </w:tblPrEx>
        <w:trPr>
          <w:cantSplit/>
        </w:trPr>
        <w:tc>
          <w:tcPr>
            <w:tcW w:w="48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813FC77" w14:textId="77777777" w:rsidR="00380AD3" w:rsidRDefault="00000000">
            <w:pPr>
              <w:spacing w:line="260" w:lineRule="auto"/>
            </w:pPr>
            <w:r>
              <w:rPr>
                <w:sz w:val="20"/>
                <w:szCs w:val="20"/>
              </w:rPr>
              <w:t>Réseau</w:t>
            </w:r>
          </w:p>
        </w:tc>
        <w:tc>
          <w:tcPr>
            <w:tcW w:w="48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1C95525" w14:textId="77777777" w:rsidR="00380AD3" w:rsidRDefault="00000000">
            <w:pPr>
              <w:spacing w:line="260" w:lineRule="auto"/>
            </w:pPr>
            <w:r>
              <w:rPr>
                <w:sz w:val="20"/>
                <w:szCs w:val="20"/>
              </w:rPr>
              <w:t>2 174 000</w:t>
            </w:r>
          </w:p>
        </w:tc>
      </w:tr>
      <w:tr w:rsidR="00380AD3" w14:paraId="5D92DB01" w14:textId="77777777">
        <w:tblPrEx>
          <w:tblCellMar>
            <w:top w:w="0" w:type="dxa"/>
            <w:bottom w:w="0" w:type="dxa"/>
          </w:tblCellMar>
        </w:tblPrEx>
        <w:trPr>
          <w:cantSplit/>
        </w:trPr>
        <w:tc>
          <w:tcPr>
            <w:tcW w:w="48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19909D4" w14:textId="77777777" w:rsidR="00380AD3" w:rsidRDefault="00000000">
            <w:pPr>
              <w:spacing w:line="260" w:lineRule="auto"/>
            </w:pPr>
            <w:r>
              <w:rPr>
                <w:sz w:val="20"/>
                <w:szCs w:val="20"/>
              </w:rPr>
              <w:t>Accessoires</w:t>
            </w:r>
          </w:p>
        </w:tc>
        <w:tc>
          <w:tcPr>
            <w:tcW w:w="4819"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71AE367" w14:textId="77777777" w:rsidR="00380AD3" w:rsidRDefault="00000000">
            <w:pPr>
              <w:spacing w:line="260" w:lineRule="auto"/>
            </w:pPr>
            <w:r>
              <w:rPr>
                <w:sz w:val="20"/>
                <w:szCs w:val="20"/>
              </w:rPr>
              <w:t>846 500</w:t>
            </w:r>
          </w:p>
        </w:tc>
      </w:tr>
    </w:tbl>
    <w:p w14:paraId="65E8A77A" w14:textId="77777777" w:rsidR="00380AD3" w:rsidRDefault="00380AD3">
      <w:pPr>
        <w:spacing w:after="120"/>
      </w:pPr>
    </w:p>
    <w:p w14:paraId="296DE5AA" w14:textId="77777777" w:rsidR="00380AD3" w:rsidRDefault="00000000">
      <w:pPr>
        <w:pStyle w:val="Titre2"/>
      </w:pPr>
      <w:r>
        <w:t>Exercice 6 : sauvegarder et publier</w:t>
      </w:r>
    </w:p>
    <w:p w14:paraId="78106546" w14:textId="77777777" w:rsidR="00380AD3" w:rsidRDefault="00000000">
      <w:pPr>
        <w:spacing w:after="120" w:line="276" w:lineRule="auto"/>
      </w:pPr>
      <w:r>
        <w:rPr>
          <w:b/>
          <w:bCs/>
        </w:rPr>
        <w:t xml:space="preserve">Objectif : </w:t>
      </w:r>
      <w:r>
        <w:t>sauvegarder le travail.</w:t>
      </w:r>
    </w:p>
    <w:p w14:paraId="280A2950" w14:textId="77777777" w:rsidR="00380AD3" w:rsidRDefault="00000000">
      <w:pPr>
        <w:spacing w:after="120" w:line="276" w:lineRule="auto"/>
      </w:pPr>
      <w:r>
        <w:rPr>
          <w:b/>
          <w:bCs/>
        </w:rPr>
        <w:t xml:space="preserve">Démarche : </w:t>
      </w:r>
      <w:r>
        <w:t>Fichier → Enregistrer sous → exercice-jour02.pbix. Publication sur Power BI Service si un compte est disponible.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380AD3" w14:paraId="302A765E" w14:textId="77777777">
        <w:tblPrEx>
          <w:tblCellMar>
            <w:top w:w="0" w:type="dxa"/>
            <w:bottom w:w="0" w:type="dxa"/>
          </w:tblCellMar>
        </w:tblPrEx>
        <w:trPr>
          <w:tblHeader/>
        </w:trPr>
        <w:tc>
          <w:tcPr>
            <w:tcW w:w="42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28DFB7B5" w14:textId="77777777" w:rsidR="00380AD3" w:rsidRDefault="00000000">
            <w:r>
              <w:rPr>
                <w:b/>
                <w:bCs/>
                <w:color w:val="FFFFFF"/>
                <w:sz w:val="20"/>
                <w:szCs w:val="20"/>
              </w:rPr>
              <w:lastRenderedPageBreak/>
              <w:t>Question</w:t>
            </w:r>
          </w:p>
        </w:tc>
        <w:tc>
          <w:tcPr>
            <w:tcW w:w="5438"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299765D5" w14:textId="77777777" w:rsidR="00380AD3" w:rsidRDefault="00000000">
            <w:r>
              <w:rPr>
                <w:b/>
                <w:bCs/>
                <w:color w:val="FFFFFF"/>
                <w:sz w:val="20"/>
                <w:szCs w:val="20"/>
              </w:rPr>
              <w:t>Réponse</w:t>
            </w:r>
          </w:p>
        </w:tc>
      </w:tr>
      <w:tr w:rsidR="00380AD3" w14:paraId="0A1DEB1A"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80BD3C1" w14:textId="77777777" w:rsidR="00380AD3" w:rsidRDefault="00000000">
            <w:pPr>
              <w:spacing w:line="260" w:lineRule="auto"/>
            </w:pPr>
            <w:r>
              <w:rPr>
                <w:sz w:val="20"/>
                <w:szCs w:val="20"/>
              </w:rPr>
              <w:t>Quelle est l’extension du fichier Power BI ?</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8C78AA0" w14:textId="77777777" w:rsidR="00380AD3" w:rsidRDefault="00000000">
            <w:pPr>
              <w:spacing w:line="260" w:lineRule="auto"/>
            </w:pPr>
            <w:r>
              <w:rPr>
                <w:sz w:val="20"/>
                <w:szCs w:val="20"/>
              </w:rPr>
              <w:t>.pbix</w:t>
            </w:r>
          </w:p>
        </w:tc>
      </w:tr>
      <w:tr w:rsidR="00380AD3" w14:paraId="61479406"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8D10928" w14:textId="77777777" w:rsidR="00380AD3" w:rsidRDefault="00000000">
            <w:pPr>
              <w:spacing w:line="260" w:lineRule="auto"/>
            </w:pPr>
            <w:r>
              <w:rPr>
                <w:sz w:val="20"/>
                <w:szCs w:val="20"/>
              </w:rPr>
              <w:t>Quels sont les avantages de publier sur Power BI Service ?</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6590CA9" w14:textId="77777777" w:rsidR="00380AD3" w:rsidRDefault="00000000">
            <w:pPr>
              <w:spacing w:line="260" w:lineRule="auto"/>
            </w:pPr>
            <w:r>
              <w:rPr>
                <w:sz w:val="20"/>
                <w:szCs w:val="20"/>
              </w:rPr>
              <w:t>Partage du rapport par lien ou espace de travail, accès depuis un navigateur et un mobile sans installer Desktop, actualisation planifiée des données, création de tableaux de bord et d’applications, sécurité par rôles (RLS) et travail collaboratif.</w:t>
            </w:r>
          </w:p>
        </w:tc>
      </w:tr>
    </w:tbl>
    <w:p w14:paraId="120681D9" w14:textId="77777777" w:rsidR="00380AD3" w:rsidRDefault="00380AD3">
      <w:pPr>
        <w:spacing w:after="120"/>
      </w:pPr>
    </w:p>
    <w:p w14:paraId="672AE6F8" w14:textId="77777777" w:rsidR="00380AD3" w:rsidRDefault="00000000">
      <w:pPr>
        <w:pStyle w:val="Titre1"/>
      </w:pPr>
      <w:r>
        <w:t>3. Points de friction vérifiés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380AD3" w14:paraId="23284580" w14:textId="77777777">
        <w:tblPrEx>
          <w:tblCellMar>
            <w:top w:w="0" w:type="dxa"/>
            <w:bottom w:w="0" w:type="dxa"/>
          </w:tblCellMar>
        </w:tblPrEx>
        <w:trPr>
          <w:tblHeader/>
        </w:trPr>
        <w:tc>
          <w:tcPr>
            <w:tcW w:w="42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73EBA1D1" w14:textId="77777777" w:rsidR="00380AD3" w:rsidRDefault="00000000">
            <w:r>
              <w:rPr>
                <w:b/>
                <w:bCs/>
                <w:color w:val="FFFFFF"/>
                <w:sz w:val="20"/>
                <w:szCs w:val="20"/>
              </w:rPr>
              <w:t>Point à vérifier</w:t>
            </w:r>
          </w:p>
        </w:tc>
        <w:tc>
          <w:tcPr>
            <w:tcW w:w="5438"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31ABB415" w14:textId="77777777" w:rsidR="00380AD3" w:rsidRDefault="00000000">
            <w:r>
              <w:rPr>
                <w:b/>
                <w:bCs/>
                <w:color w:val="FFFFFF"/>
                <w:sz w:val="20"/>
                <w:szCs w:val="20"/>
              </w:rPr>
              <w:t>Constat pour ventes_sample.csv</w:t>
            </w:r>
          </w:p>
        </w:tc>
      </w:tr>
      <w:tr w:rsidR="00380AD3" w14:paraId="08579BD7"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AFEF7FF" w14:textId="77777777" w:rsidR="00380AD3" w:rsidRDefault="00000000">
            <w:pPr>
              <w:spacing w:line="260" w:lineRule="auto"/>
            </w:pPr>
            <w:r>
              <w:rPr>
                <w:sz w:val="20"/>
                <w:szCs w:val="20"/>
              </w:rPr>
              <w:t>Types de données corrects (nombres en décimal)</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27CC9D5" w14:textId="77777777" w:rsidR="00380AD3" w:rsidRDefault="00000000">
            <w:pPr>
              <w:spacing w:line="260" w:lineRule="auto"/>
            </w:pPr>
            <w:r>
              <w:rPr>
                <w:sz w:val="20"/>
                <w:szCs w:val="20"/>
              </w:rPr>
              <w:t>Quantité et Montant sont des entiers ; Montant peut passer en « Nombre décimal ».</w:t>
            </w:r>
          </w:p>
        </w:tc>
      </w:tr>
      <w:tr w:rsidR="00380AD3" w14:paraId="6BF41D80"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4024813" w14:textId="77777777" w:rsidR="00380AD3" w:rsidRDefault="00000000">
            <w:pPr>
              <w:spacing w:line="260" w:lineRule="auto"/>
            </w:pPr>
            <w:r>
              <w:rPr>
                <w:sz w:val="20"/>
                <w:szCs w:val="20"/>
              </w:rPr>
              <w:t>Encodage du CSV en UTF-8</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693B785" w14:textId="77777777" w:rsidR="00380AD3" w:rsidRDefault="00000000">
            <w:pPr>
              <w:spacing w:line="260" w:lineRule="auto"/>
            </w:pPr>
            <w:r>
              <w:rPr>
                <w:sz w:val="20"/>
                <w:szCs w:val="20"/>
              </w:rPr>
              <w:t>Le fichier est en UTF-8 : les accents (Région, Électronique) s’affichent correctement.</w:t>
            </w:r>
          </w:p>
        </w:tc>
      </w:tr>
      <w:tr w:rsidR="00380AD3" w14:paraId="4717CD6D"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F1CB831" w14:textId="77777777" w:rsidR="00380AD3" w:rsidRDefault="00000000">
            <w:pPr>
              <w:spacing w:line="260" w:lineRule="auto"/>
            </w:pPr>
            <w:r>
              <w:rPr>
                <w:sz w:val="20"/>
                <w:szCs w:val="20"/>
              </w:rPr>
              <w:t>Date reconnue comme type « Date »</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BD2F542" w14:textId="77777777" w:rsidR="00380AD3" w:rsidRDefault="00000000">
            <w:pPr>
              <w:spacing w:line="260" w:lineRule="auto"/>
            </w:pPr>
            <w:r>
              <w:rPr>
                <w:sz w:val="20"/>
                <w:szCs w:val="20"/>
              </w:rPr>
              <w:t>Les dates sont au format jj/mm/aaaa ; vérifier que le 05/01 est bien le 5 janvier (paramètres régionaux français si besoin).</w:t>
            </w:r>
          </w:p>
        </w:tc>
      </w:tr>
      <w:tr w:rsidR="00380AD3" w14:paraId="5C1B5538"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730B060" w14:textId="77777777" w:rsidR="00380AD3" w:rsidRDefault="00000000">
            <w:pPr>
              <w:spacing w:line="260" w:lineRule="auto"/>
            </w:pPr>
            <w:r>
              <w:rPr>
                <w:sz w:val="20"/>
                <w:szCs w:val="20"/>
              </w:rPr>
              <w:t>Champs dans les bons axes</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1EB54A7" w14:textId="77777777" w:rsidR="00380AD3" w:rsidRDefault="00000000">
            <w:pPr>
              <w:spacing w:line="260" w:lineRule="auto"/>
            </w:pPr>
            <w:r>
              <w:rPr>
                <w:sz w:val="20"/>
                <w:szCs w:val="20"/>
              </w:rPr>
              <w:t>Région ou Date en axe, Montant en valeurs.</w:t>
            </w:r>
          </w:p>
        </w:tc>
      </w:tr>
      <w:tr w:rsidR="00380AD3" w14:paraId="5791D8C6"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FA13B48" w14:textId="77777777" w:rsidR="00380AD3" w:rsidRDefault="00000000">
            <w:pPr>
              <w:spacing w:line="260" w:lineRule="auto"/>
            </w:pPr>
            <w:r>
              <w:rPr>
                <w:sz w:val="20"/>
                <w:szCs w:val="20"/>
              </w:rPr>
              <w:t>Séparateur du CSV</w:t>
            </w:r>
          </w:p>
        </w:tc>
        <w:tc>
          <w:tcPr>
            <w:tcW w:w="5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76C0F41" w14:textId="77777777" w:rsidR="00380AD3" w:rsidRDefault="00000000">
            <w:pPr>
              <w:spacing w:line="260" w:lineRule="auto"/>
            </w:pPr>
            <w:r>
              <w:rPr>
                <w:sz w:val="20"/>
                <w:szCs w:val="20"/>
              </w:rPr>
              <w:t>Le séparateur est le point-virgule ; le choisir dans l’aperçu si une seule colonne apparaît.</w:t>
            </w:r>
          </w:p>
        </w:tc>
      </w:tr>
    </w:tbl>
    <w:p w14:paraId="11360B8F" w14:textId="77777777" w:rsidR="00380AD3" w:rsidRDefault="00380AD3">
      <w:pPr>
        <w:spacing w:after="120"/>
      </w:pPr>
    </w:p>
    <w:p w14:paraId="61662871" w14:textId="77777777" w:rsidR="00380AD3" w:rsidRDefault="00000000">
      <w:pPr>
        <w:pStyle w:val="Titre1"/>
      </w:pPr>
      <w:r>
        <w:t>4. Checklist des livrables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8"/>
        <w:gridCol w:w="3000"/>
      </w:tblGrid>
      <w:tr w:rsidR="00380AD3" w14:paraId="3D3D8B6D" w14:textId="77777777">
        <w:tblPrEx>
          <w:tblCellMar>
            <w:top w:w="0" w:type="dxa"/>
            <w:bottom w:w="0" w:type="dxa"/>
          </w:tblCellMar>
        </w:tblPrEx>
        <w:trPr>
          <w:tblHeader/>
        </w:trPr>
        <w:tc>
          <w:tcPr>
            <w:tcW w:w="6638"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272A596F" w14:textId="77777777" w:rsidR="00380AD3" w:rsidRDefault="00000000">
            <w:r>
              <w:rPr>
                <w:b/>
                <w:bCs/>
                <w:color w:val="FFFFFF"/>
                <w:sz w:val="20"/>
                <w:szCs w:val="20"/>
              </w:rPr>
              <w:t>Livrable</w:t>
            </w:r>
          </w:p>
        </w:tc>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1EB5BDC2" w14:textId="77777777" w:rsidR="00380AD3" w:rsidRDefault="00000000">
            <w:r>
              <w:rPr>
                <w:b/>
                <w:bCs/>
                <w:color w:val="FFFFFF"/>
                <w:sz w:val="20"/>
                <w:szCs w:val="20"/>
              </w:rPr>
              <w:t>Statut</w:t>
            </w:r>
          </w:p>
        </w:tc>
      </w:tr>
      <w:tr w:rsidR="00380AD3" w14:paraId="4F72137E" w14:textId="77777777">
        <w:tblPrEx>
          <w:tblCellMar>
            <w:top w:w="0" w:type="dxa"/>
            <w:bottom w:w="0" w:type="dxa"/>
          </w:tblCellMar>
        </w:tblPrEx>
        <w:trPr>
          <w:cantSplit/>
        </w:trPr>
        <w:tc>
          <w:tcPr>
            <w:tcW w:w="6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D1AA72A" w14:textId="77777777" w:rsidR="00380AD3" w:rsidRDefault="00000000">
            <w:pPr>
              <w:spacing w:line="260" w:lineRule="auto"/>
            </w:pPr>
            <w:r>
              <w:rPr>
                <w:sz w:val="20"/>
                <w:szCs w:val="20"/>
              </w:rPr>
              <w:t>Fichier exercice-jour02.pbix avec les 3 visuels, déposé dans le dossier du jour</w:t>
            </w:r>
          </w:p>
        </w:tc>
        <w:tc>
          <w:tcPr>
            <w:tcW w:w="30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28BFCE8" w14:textId="289F49F6" w:rsidR="00380AD3" w:rsidRDefault="00B07ACF">
            <w:pPr>
              <w:spacing w:line="260" w:lineRule="auto"/>
            </w:pPr>
            <w:r>
              <w:t>Fait</w:t>
            </w:r>
          </w:p>
        </w:tc>
      </w:tr>
      <w:tr w:rsidR="00380AD3" w14:paraId="5F492144" w14:textId="77777777">
        <w:tblPrEx>
          <w:tblCellMar>
            <w:top w:w="0" w:type="dxa"/>
            <w:bottom w:w="0" w:type="dxa"/>
          </w:tblCellMar>
        </w:tblPrEx>
        <w:trPr>
          <w:cantSplit/>
        </w:trPr>
        <w:tc>
          <w:tcPr>
            <w:tcW w:w="6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6629FFE" w14:textId="77777777" w:rsidR="00380AD3" w:rsidRDefault="00000000">
            <w:pPr>
              <w:spacing w:line="260" w:lineRule="auto"/>
            </w:pPr>
            <w:r>
              <w:rPr>
                <w:sz w:val="20"/>
                <w:szCs w:val="20"/>
              </w:rPr>
              <w:t>Réponses aux questions de chaque exercice, complétées dans ce document</w:t>
            </w:r>
          </w:p>
        </w:tc>
        <w:tc>
          <w:tcPr>
            <w:tcW w:w="30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0A0AE3C" w14:textId="77777777" w:rsidR="00380AD3" w:rsidRDefault="00000000">
            <w:pPr>
              <w:spacing w:line="260" w:lineRule="auto"/>
            </w:pPr>
            <w:r>
              <w:rPr>
                <w:sz w:val="20"/>
                <w:szCs w:val="20"/>
              </w:rPr>
              <w:t>Fait</w:t>
            </w:r>
          </w:p>
        </w:tc>
      </w:tr>
      <w:tr w:rsidR="00380AD3" w14:paraId="74FB56CC" w14:textId="77777777">
        <w:tblPrEx>
          <w:tblCellMar>
            <w:top w:w="0" w:type="dxa"/>
            <w:bottom w:w="0" w:type="dxa"/>
          </w:tblCellMar>
        </w:tblPrEx>
        <w:trPr>
          <w:cantSplit/>
        </w:trPr>
        <w:tc>
          <w:tcPr>
            <w:tcW w:w="6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38E1615" w14:textId="77777777" w:rsidR="00380AD3" w:rsidRDefault="00000000">
            <w:pPr>
              <w:spacing w:line="260" w:lineRule="auto"/>
            </w:pPr>
            <w:r>
              <w:rPr>
                <w:sz w:val="20"/>
                <w:szCs w:val="20"/>
              </w:rPr>
              <w:t>Capture d’écran du rapport (3 visuels + filtre), déposée dans le dossier</w:t>
            </w:r>
          </w:p>
        </w:tc>
        <w:tc>
          <w:tcPr>
            <w:tcW w:w="30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CF1D814" w14:textId="002E9C3F" w:rsidR="00380AD3" w:rsidRDefault="00B07ACF">
            <w:pPr>
              <w:spacing w:line="260" w:lineRule="auto"/>
            </w:pPr>
            <w:r>
              <w:rPr>
                <w:sz w:val="20"/>
                <w:szCs w:val="20"/>
              </w:rPr>
              <w:t>Fait</w:t>
            </w:r>
          </w:p>
        </w:tc>
      </w:tr>
    </w:tbl>
    <w:p w14:paraId="693DC0A6" w14:textId="77777777" w:rsidR="00380AD3" w:rsidRDefault="00380AD3">
      <w:pPr>
        <w:spacing w:after="120"/>
      </w:pPr>
    </w:p>
    <w:p w14:paraId="011499EB" w14:textId="77777777" w:rsidR="00380AD3" w:rsidRDefault="00000000">
      <w:pPr>
        <w:pStyle w:val="Titre2"/>
      </w:pPr>
      <w:r>
        <w:t>Pour demain</w:t>
      </w:r>
    </w:p>
    <w:p w14:paraId="0E617848" w14:textId="77777777" w:rsidR="00380AD3" w:rsidRDefault="00000000">
      <w:pPr>
        <w:pStyle w:val="Paragraphedeliste"/>
        <w:numPr>
          <w:ilvl w:val="0"/>
          <w:numId w:val="2"/>
        </w:numPr>
        <w:spacing w:after="80" w:line="276" w:lineRule="auto"/>
      </w:pPr>
      <w:r>
        <w:t>Tableau Public installé</w:t>
      </w:r>
    </w:p>
    <w:p w14:paraId="4C502691" w14:textId="77777777" w:rsidR="00380AD3" w:rsidRDefault="00000000">
      <w:pPr>
        <w:pStyle w:val="Paragraphedeliste"/>
        <w:numPr>
          <w:ilvl w:val="0"/>
          <w:numId w:val="2"/>
        </w:numPr>
        <w:spacing w:after="80" w:line="276" w:lineRule="auto"/>
      </w:pPr>
      <w:r>
        <w:t>Avoir le même dataset ventes_sample.csv disponible (dossier Data/ du Jour 03)</w:t>
      </w:r>
    </w:p>
    <w:p w14:paraId="39E467CC" w14:textId="77777777" w:rsidR="00380AD3" w:rsidRDefault="00000000">
      <w:pPr>
        <w:pStyle w:val="Titre2"/>
      </w:pPr>
      <w:r>
        <w:t>Workflow Git du jour</w:t>
      </w:r>
    </w:p>
    <w:p w14:paraId="0A6EDA79" w14:textId="77777777" w:rsidR="00380AD3" w:rsidRDefault="00000000">
      <w:pPr>
        <w:shd w:val="clear" w:color="auto" w:fill="F2F2F2"/>
        <w:ind w:left="200"/>
      </w:pPr>
      <w:r>
        <w:rPr>
          <w:rFonts w:ascii="Courier New" w:eastAsia="Courier New" w:hAnsi="Courier New" w:cs="Courier New"/>
          <w:sz w:val="19"/>
          <w:szCs w:val="19"/>
        </w:rPr>
        <w:t>git status</w:t>
      </w:r>
    </w:p>
    <w:p w14:paraId="59C013DF" w14:textId="77777777" w:rsidR="00380AD3" w:rsidRDefault="00000000">
      <w:pPr>
        <w:shd w:val="clear" w:color="auto" w:fill="F2F2F2"/>
        <w:ind w:left="200"/>
      </w:pPr>
      <w:r>
        <w:rPr>
          <w:rFonts w:ascii="Courier New" w:eastAsia="Courier New" w:hAnsi="Courier New" w:cs="Courier New"/>
          <w:sz w:val="19"/>
          <w:szCs w:val="19"/>
        </w:rPr>
        <w:t>git add .</w:t>
      </w:r>
    </w:p>
    <w:p w14:paraId="38C72987" w14:textId="77777777" w:rsidR="00380AD3" w:rsidRDefault="00000000">
      <w:pPr>
        <w:shd w:val="clear" w:color="auto" w:fill="F2F2F2"/>
        <w:ind w:left="200"/>
      </w:pPr>
      <w:r>
        <w:rPr>
          <w:rFonts w:ascii="Courier New" w:eastAsia="Courier New" w:hAnsi="Courier New" w:cs="Courier New"/>
          <w:sz w:val="19"/>
          <w:szCs w:val="19"/>
        </w:rPr>
        <w:t>git commit -m "Jour 02 : Prise en main Power BI - exercices et rapport"</w:t>
      </w:r>
    </w:p>
    <w:p w14:paraId="4B90FFE0" w14:textId="77777777" w:rsidR="00380AD3" w:rsidRDefault="00000000">
      <w:pPr>
        <w:shd w:val="clear" w:color="auto" w:fill="F2F2F2"/>
        <w:ind w:left="200"/>
      </w:pPr>
      <w:r>
        <w:rPr>
          <w:rFonts w:ascii="Courier New" w:eastAsia="Courier New" w:hAnsi="Courier New" w:cs="Courier New"/>
          <w:sz w:val="19"/>
          <w:szCs w:val="19"/>
        </w:rPr>
        <w:t>git push</w:t>
      </w:r>
    </w:p>
    <w:sectPr w:rsidR="00380AD3">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D72FE" w14:textId="77777777" w:rsidR="00B01998" w:rsidRDefault="00B01998">
      <w:r>
        <w:separator/>
      </w:r>
    </w:p>
  </w:endnote>
  <w:endnote w:type="continuationSeparator" w:id="0">
    <w:p w14:paraId="63F3A4E5" w14:textId="77777777" w:rsidR="00B01998" w:rsidRDefault="00B01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5B4C" w14:textId="77777777" w:rsidR="00380AD3" w:rsidRDefault="00000000">
    <w:pPr>
      <w:jc w:val="center"/>
    </w:pPr>
    <w:r>
      <w:rPr>
        <w:color w:val="7F7F7F"/>
        <w:sz w:val="18"/>
        <w:szCs w:val="18"/>
      </w:rPr>
      <w:t xml:space="preserve">Bootcamp Power BI &amp; Tableau — Jour 02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20494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B4A26" w14:textId="77777777" w:rsidR="00B01998" w:rsidRDefault="00B01998">
      <w:r>
        <w:separator/>
      </w:r>
    </w:p>
  </w:footnote>
  <w:footnote w:type="continuationSeparator" w:id="0">
    <w:p w14:paraId="127ADC06" w14:textId="77777777" w:rsidR="00B01998" w:rsidRDefault="00B019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52554"/>
    <w:multiLevelType w:val="hybridMultilevel"/>
    <w:tmpl w:val="91C23204"/>
    <w:lvl w:ilvl="0" w:tplc="24FE7424">
      <w:start w:val="1"/>
      <w:numFmt w:val="bullet"/>
      <w:lvlText w:val="•"/>
      <w:lvlJc w:val="left"/>
      <w:pPr>
        <w:ind w:left="720" w:hanging="360"/>
      </w:pPr>
    </w:lvl>
    <w:lvl w:ilvl="1" w:tplc="156E59F8">
      <w:numFmt w:val="decimal"/>
      <w:lvlText w:val=""/>
      <w:lvlJc w:val="left"/>
    </w:lvl>
    <w:lvl w:ilvl="2" w:tplc="F5F20AF6">
      <w:numFmt w:val="decimal"/>
      <w:lvlText w:val=""/>
      <w:lvlJc w:val="left"/>
    </w:lvl>
    <w:lvl w:ilvl="3" w:tplc="D80610B8">
      <w:numFmt w:val="decimal"/>
      <w:lvlText w:val=""/>
      <w:lvlJc w:val="left"/>
    </w:lvl>
    <w:lvl w:ilvl="4" w:tplc="BE3EF956">
      <w:numFmt w:val="decimal"/>
      <w:lvlText w:val=""/>
      <w:lvlJc w:val="left"/>
    </w:lvl>
    <w:lvl w:ilvl="5" w:tplc="0B7254D2">
      <w:numFmt w:val="decimal"/>
      <w:lvlText w:val=""/>
      <w:lvlJc w:val="left"/>
    </w:lvl>
    <w:lvl w:ilvl="6" w:tplc="93B02A04">
      <w:numFmt w:val="decimal"/>
      <w:lvlText w:val=""/>
      <w:lvlJc w:val="left"/>
    </w:lvl>
    <w:lvl w:ilvl="7" w:tplc="32927FAA">
      <w:numFmt w:val="decimal"/>
      <w:lvlText w:val=""/>
      <w:lvlJc w:val="left"/>
    </w:lvl>
    <w:lvl w:ilvl="8" w:tplc="34AE5558">
      <w:numFmt w:val="decimal"/>
      <w:lvlText w:val=""/>
      <w:lvlJc w:val="left"/>
    </w:lvl>
  </w:abstractNum>
  <w:abstractNum w:abstractNumId="1" w15:restartNumberingAfterBreak="0">
    <w:nsid w:val="4E9F6460"/>
    <w:multiLevelType w:val="hybridMultilevel"/>
    <w:tmpl w:val="2272FB04"/>
    <w:lvl w:ilvl="0" w:tplc="7322548E">
      <w:start w:val="1"/>
      <w:numFmt w:val="bullet"/>
      <w:lvlText w:val="●"/>
      <w:lvlJc w:val="left"/>
      <w:pPr>
        <w:ind w:left="720" w:hanging="360"/>
      </w:pPr>
    </w:lvl>
    <w:lvl w:ilvl="1" w:tplc="594297A2">
      <w:start w:val="1"/>
      <w:numFmt w:val="bullet"/>
      <w:lvlText w:val="○"/>
      <w:lvlJc w:val="left"/>
      <w:pPr>
        <w:ind w:left="1440" w:hanging="360"/>
      </w:pPr>
    </w:lvl>
    <w:lvl w:ilvl="2" w:tplc="C2E42CAC">
      <w:start w:val="1"/>
      <w:numFmt w:val="bullet"/>
      <w:lvlText w:val="■"/>
      <w:lvlJc w:val="left"/>
      <w:pPr>
        <w:ind w:left="2160" w:hanging="360"/>
      </w:pPr>
    </w:lvl>
    <w:lvl w:ilvl="3" w:tplc="1D083B30">
      <w:start w:val="1"/>
      <w:numFmt w:val="bullet"/>
      <w:lvlText w:val="●"/>
      <w:lvlJc w:val="left"/>
      <w:pPr>
        <w:ind w:left="2880" w:hanging="360"/>
      </w:pPr>
    </w:lvl>
    <w:lvl w:ilvl="4" w:tplc="28E404B6">
      <w:start w:val="1"/>
      <w:numFmt w:val="bullet"/>
      <w:lvlText w:val="○"/>
      <w:lvlJc w:val="left"/>
      <w:pPr>
        <w:ind w:left="3600" w:hanging="360"/>
      </w:pPr>
    </w:lvl>
    <w:lvl w:ilvl="5" w:tplc="34F89E7A">
      <w:start w:val="1"/>
      <w:numFmt w:val="bullet"/>
      <w:lvlText w:val="■"/>
      <w:lvlJc w:val="left"/>
      <w:pPr>
        <w:ind w:left="4320" w:hanging="360"/>
      </w:pPr>
    </w:lvl>
    <w:lvl w:ilvl="6" w:tplc="4056823E">
      <w:start w:val="1"/>
      <w:numFmt w:val="bullet"/>
      <w:lvlText w:val="●"/>
      <w:lvlJc w:val="left"/>
      <w:pPr>
        <w:ind w:left="5040" w:hanging="360"/>
      </w:pPr>
    </w:lvl>
    <w:lvl w:ilvl="7" w:tplc="0F9E7C1E">
      <w:start w:val="1"/>
      <w:numFmt w:val="bullet"/>
      <w:lvlText w:val="●"/>
      <w:lvlJc w:val="left"/>
      <w:pPr>
        <w:ind w:left="5760" w:hanging="360"/>
      </w:pPr>
    </w:lvl>
    <w:lvl w:ilvl="8" w:tplc="1A42DD94">
      <w:start w:val="1"/>
      <w:numFmt w:val="bullet"/>
      <w:lvlText w:val="●"/>
      <w:lvlJc w:val="left"/>
      <w:pPr>
        <w:ind w:left="6480" w:hanging="360"/>
      </w:pPr>
    </w:lvl>
  </w:abstractNum>
  <w:num w:numId="1" w16cid:durableId="2069723944">
    <w:abstractNumId w:val="1"/>
    <w:lvlOverride w:ilvl="0">
      <w:startOverride w:val="1"/>
    </w:lvlOverride>
  </w:num>
  <w:num w:numId="2" w16cid:durableId="1924276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AD3"/>
    <w:rsid w:val="0020494D"/>
    <w:rsid w:val="00380AD3"/>
    <w:rsid w:val="003872BE"/>
    <w:rsid w:val="0065658E"/>
    <w:rsid w:val="00793B30"/>
    <w:rsid w:val="00801D4A"/>
    <w:rsid w:val="00B01998"/>
    <w:rsid w:val="00B07ACF"/>
    <w:rsid w:val="00BD54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D62AE"/>
  <w15:docId w15:val="{7CFDAFE5-02EF-448C-8321-ADAB881E3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1F4E79"/>
      </w:pBdr>
      <w:spacing w:before="360" w:after="160"/>
      <w:outlineLvl w:val="0"/>
    </w:pPr>
    <w:rPr>
      <w:b/>
      <w:bCs/>
      <w:color w:val="1F4E79"/>
      <w:sz w:val="32"/>
      <w:szCs w:val="32"/>
    </w:rPr>
  </w:style>
  <w:style w:type="paragraph" w:styleId="Titre2">
    <w:name w:val="heading 2"/>
    <w:uiPriority w:val="9"/>
    <w:unhideWhenUsed/>
    <w:qFormat/>
    <w:pPr>
      <w:spacing w:before="240" w:after="120"/>
      <w:outlineLvl w:val="1"/>
    </w:pPr>
    <w:rPr>
      <w:b/>
      <w:bCs/>
      <w:color w:val="1F4E79"/>
      <w:sz w:val="26"/>
      <w:szCs w:val="26"/>
    </w:rPr>
  </w:style>
  <w:style w:type="paragraph" w:styleId="Titre3">
    <w:name w:val="heading 3"/>
    <w:uiPriority w:val="9"/>
    <w:unhideWhenUsed/>
    <w:qFormat/>
    <w:pPr>
      <w:spacing w:before="200" w:after="100"/>
      <w:outlineLvl w:val="2"/>
    </w:pPr>
    <w:rPr>
      <w:b/>
      <w:bCs/>
      <w:color w:val="404040"/>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264</TotalTime>
  <Pages>9</Pages>
  <Words>1371</Words>
  <Characters>7544</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Jour 02 — Prise en main de Power BI</vt:lpstr>
    </vt:vector>
  </TitlesOfParts>
  <Company/>
  <LinksUpToDate>false</LinksUpToDate>
  <CharactersWithSpaces>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 02 — Prise en main de Power BI</dc:title>
  <dc:creator>Apprenant</dc:creator>
  <cp:lastModifiedBy>Ndeye Khady MBAYE</cp:lastModifiedBy>
  <cp:revision>3</cp:revision>
  <dcterms:created xsi:type="dcterms:W3CDTF">2026-10-25T18:28:00Z</dcterms:created>
  <dcterms:modified xsi:type="dcterms:W3CDTF">2026-10-25T23:00:00Z</dcterms:modified>
</cp:coreProperties>
</file>