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ANALYSE &amp; RECOMMANDATIONS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Plan de Mémoire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Application de Tourisme Intelligente — Sénégal</w:t>
      </w:r>
    </w:p>
    <w:p>
      <w:pPr>
        <w:spacing w:after="0" w:before="60"/>
      </w:pPr>
      <w:r>
        <w:t xml:space="preserve"/>
      </w:r>
    </w:p>
    <w:p>
      <w:pPr>
        <w:pBdr>
          <w:bottom w:val="single" w:color="F4A261" w:sz="8"/>
        </w:pBdr>
        <w:spacing w:after="0" w:before="0"/>
        <w:jc w:val="center"/>
      </w:pPr>
      <w:r>
        <w:t xml:space="preserve"/>
      </w:r>
    </w:p>
    <w:p>
      <w:pPr>
        <w:spacing w:after="0" w:before="3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Vue d'Ensemble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Ce document synthétise l'analyse complète du plan de mémoire soumis, accompagnée d'axes d'amélioration concrets et actionnables. Le projet porte sur la conception d'une application de tourisme intelligente ciblant le marché sénégalais.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F7E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27AE60"/>
                <w:sz w:val="24"/>
                <w:szCs w:val="24"/>
              </w:rPr>
              <w:t xml:space="preserve">✅  Points Forts Identifiés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Pertinence du sujet : Le Sénégal est une destination en pleine croissance (Dakar, Saint-Louis, Saly, Casamance).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Stack technique cohérente : Spring Boot + Flutter + Docker + Microservices = combinaison moderne et crédible.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Architecture microservices bien découpée avec Eureka + API Gateway.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Réponse à un besoin réel documenté dans le secteur touristique local.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⚠️  Axes d'Amélioration Prioritaires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Problématique trop générique — manque d'ancrage sénégalais avec données chiffrées.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Système de recommandation sous-défini — approche algorithmique non précisée.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Spécificités locales absentes — paiement mobile, multilinguisme, offline.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Méthodologie de projet non décrite — méthode agile, validation terrain.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Modération des avis non traitée — risque de fraude non adressé.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Le paiement en ligne est critique, pas une simple perspective future.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DDDDDD" w:sz="4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Axe 1 — Renforcer la Problématique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La formulation actuelle du problème est trop universelle. Elle pourrait s'appliquer à n'importe quel pays sans modification. Un bon mémoire académique ancre sa problématique dans des données et un contexte précis.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Situation Actuelle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Formulation : « manque de digitalisation » — vague et non spécifique au Sénégal.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Absence de chiffres sur le tourisme sénégalais (part du PIB, nombre de visiteurs, acteurs locaux).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Aucune mention des plateformes existantes (Booking.com, plateformes locales) et de leurs limites.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Recommandations Concrètes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Intégrer des statistiques locales 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quelle est la contribution du tourisme au PIB sénégalais ? Quels sont les objectifs du PSE (Plan Sénégal Émergent) pour ce secteur 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Analyser l'existant 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quelles solutions digitales existent déjà ? Pourquoi sont-elles insuffisantes ? (absence de wolof, pas de paiement mobile, pas de mode offline...)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Identifier les acteurs non digitalisés 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hôteliers, guides, agences locales — combien sont-ils absents du digital 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Reformuler la problématique 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sous forme de question de recherche précise, mesurable et centrée sur le Sénégal.</w:t>
      </w:r>
    </w:p>
    <w:p>
      <w:pPr>
        <w:spacing w:after="0" w:before="160"/>
      </w:pPr>
      <w:r>
        <w:t xml:space="preserve"/>
      </w:r>
    </w:p>
    <w:p>
      <w:pPr>
        <w:pBdr>
          <w:bottom w:val="single" w:color="DDDDDD" w:sz="4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Axe 2 — Définir le Système de Recommandation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Le moteur de recommandation est mentionné comme une fonctionnalité clé, mais aucune approche technique ou algorithmique n'est précisée. C'est pourtant l'un des aspects les plus différenciants et les plus évaluables académiquement.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Questions Sans Réponse Actuellement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Quelle approche algorithmique : filtrage collaboratif, basé sur le contenu, hybride 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Quelles données d'entrée : historique de navigation, localisation GPS, préférences déclarées 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Machine Learning ou règles métier simples 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Comment gérer le cold start (nouvel utilisateur sans historique) ?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Recommandations Concrètes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Définir l'approche choisie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et la justifier dans un état de l'art (ex : filtrage collaboratif user-based avec cosine similarity).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Modéliser les données d'entrée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: profil utilisateur, géolocalisation, historique, avis consultés.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Intégrer une évaluation du système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: métriques de précision (Precision@K, NDCG) pour l'aspect recherche.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Mentionner les limites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: biais de popularité, problème de cold start, vie privée des données.</w:t>
      </w:r>
    </w:p>
    <w:p>
      <w:pPr>
        <w:spacing w:after="0" w:before="160"/>
      </w:pPr>
      <w:r>
        <w:t xml:space="preserve"/>
      </w:r>
    </w:p>
    <w:p>
      <w:pPr>
        <w:pBdr>
          <w:bottom w:val="single" w:color="DDDDDD" w:sz="4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Axe 3 — Intégrer les Spécificités Sénégalaises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C'est l'axe le plus important. En l'état, l'application pourrait s'appeler « TourismApp France » et le plan resterait identique. Un mémoire sur le Sénégal doit refléter les réalités du terrain sénégalais.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Multilinguisme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Le wolof est la langue vernaculaire majoritaire au Sénégal.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Prévoir au minimum : français, anglais, wolof dans l'interface.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Considérer l'implication sur l'architecture (i18n, stockage des traductions).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Connectivité et Mode Offline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En dehors de Dakar, la connectivité est intermittente ou limitée.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Prévoir un mode offline partiel : consultation des favoris, informations de base sans connexion.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Optimiser les appels réseau : cache local, lazy loading, compression des images.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Paiement Mobile Local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Wave et Orange Money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dominent les paiements mobiles au Sénégal — bien devant les cartes bancaires.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Ce n'est pas une « perspective »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, c'est une condition de succès du produit sur ce marché.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Intégrer ces APIs dès la phase de conception, pas en V2.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Tourisme de Niche Local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Pèlerinages religieux (Touba, Tivaouane) — public massif et spécifique.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Tourisme balnéaire (Saly, Cap Skirring) — clientèle internationale.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Tourisme culturel (île de Gorée, Saint-Louis) — patrimoine UNESCO.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Éco-tourisme (Casamance, delta du Saloum) — segment en croissance.</w:t>
      </w:r>
    </w:p>
    <w:p>
      <w:pPr>
        <w:spacing w:after="0" w:before="160"/>
      </w:pPr>
      <w:r>
        <w:t xml:space="preserve"/>
      </w:r>
    </w:p>
    <w:p>
      <w:pPr>
        <w:pBdr>
          <w:bottom w:val="single" w:color="DDDDDD" w:sz="4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Axe 4 — Ajouter une Méthodologie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Un mémoire académique doit décrire comment le projet a été mené, pas seulement ce qui a été construit. La méthodologie est ce qui distingue un rapport de stage d'un mémoire de recherche.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Méthode de Développement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Méthode Scrum recommandée 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sprints de 2 semaines, backlog produit, revues de sprint documentées.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Inclure un diagramme de Gantt ou un planning de sprints dans le mémoire.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Justifier le choix de la méthode agile pour un projet de cette envergure.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Validation des Besoins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Conduire des entretiens avec des acteurs touristiques sénégalais (hôteliers, guides, agences).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Diffuser un questionnaire auprès de voyageurs ou touristes potentiels.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Construire des personas basés sur les retours terrain.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Évaluation de l'Application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Tests de performance : temps de réponse de l'API Gateway, charge simultanée.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Tests utilisateurs : SUS (System Usability Scale) avec un panel de testeurs.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Tests de sécurité : validation JWT, protection des endpoints, injection SQL.</w:t>
      </w:r>
    </w:p>
    <w:p>
      <w:pPr>
        <w:spacing w:after="0" w:before="160"/>
      </w:pPr>
      <w:r>
        <w:t xml:space="preserve"/>
      </w:r>
    </w:p>
    <w:p>
      <w:pPr>
        <w:pBdr>
          <w:bottom w:val="single" w:color="DDDDDD" w:sz="4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Axe 5 — Traiter la Modération des Avis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Les avis utilisateurs sont un élément central de la confiance dans une plateforme touristique. La question de leur authenticité et de leur modération est un angle académique fort souvent négligé.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Risques Non Adressés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Faux avis positifs postés par des établissements sur eux-mêmes.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Avis négatifs malveillants de concurrents.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Contenu inapproprié ou offensant dans les commentaires.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Solutions à Envisager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Modération manuelle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: signalement par la communauté + équipe de modération.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Modération automatique par NLP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: détection de contenu offensant, analyse de sentiment.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Système de vérification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: seuls les utilisateurs ayant effectué une réservation peuvent poster un avis.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Score de crédibilité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: pondérer les avis selon l'ancienneté et l'activité du compte.</w:t>
      </w:r>
    </w:p>
    <w:p>
      <w:pPr>
        <w:spacing w:after="0" w:before="160"/>
      </w:pPr>
      <w:r>
        <w:t xml:space="preserve"/>
      </w:r>
    </w:p>
    <w:p>
      <w:pPr>
        <w:pBdr>
          <w:bottom w:val="single" w:color="DDDDDD" w:sz="4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Structure de Mémoire Recommandée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Voici une proposition de plan restructuré qui intègre tous les axes d'amélioration identifiés 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Chapitre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Contenu suggéré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1. Introduction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Contexte Sénégal + chiffres clés + problématique précise + objectifs de recherche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2. État de l'art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Plateformes existantes, comparaison critique, lacunes identifiées, théories de recommandation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3. Analyse des besoins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Interviews acteurs, questionnaires, personas, user stories, diagramme de cas d'utilisation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4. Conception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Architecture microservices, modèle de données, diagrammes UML, wireframes Flutter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5. Implémentation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Microservices développés, code commenté, captures d'écran, défis techniques rencontrés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6. Évaluation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Tests de performance, tests utilisateurs (SUS), métriques de recommandation, retours terrain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7. Conclusion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Bilan critique, limites du projet, perspectives réalistes et chiffrées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DDDDDD" w:sz="4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Verdict Global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🎯  Synthèse Finale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Le projet est techniquement ambitieux, bien structuré et ancré dans une réalité sectorielle.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La stack Spring Boot + Flutter + Microservices est cohérente et démontre une vraie maîtrise.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Les 5 axes d'amélioration identifiés sont complémentaires — ils renforcent à la fois la rigueur académique et la valeur pratique du projet.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En intégrant ces recommandations, ce mémoire peut réellement se démarquer et obtenir une excellente évaluation.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top w:val="single" w:color="F4A261" w:sz="4"/>
        </w:pBdr>
        <w:spacing w:after="0" w:before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Document généré automatiquement — Analyse Plan de Mémoire —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tabs>
        <w:tab w:val="right" w:pos="9026"/>
      </w:tabs>
      <w:spacing w:before="120"/>
    </w:pPr>
    <w:r>
      <w:rPr>
        <w:rFonts w:ascii="Arial" w:cs="Arial" w:eastAsia="Arial" w:hAnsi="Arial"/>
        <w:i/>
        <w:iCs/>
        <w:color w:val="555555"/>
        <w:sz w:val="18"/>
        <w:szCs w:val="18"/>
      </w:rPr>
      <w:t xml:space="preserve">Document confidentiel — Projet de mémoire</w:t>
    </w:r>
    <w:r>
      <w:rPr>
        <w:rFonts w:ascii="Arial" w:cs="Arial" w:eastAsia="Arial" w:hAnsi="Arial"/>
        <w:color w:val="555555"/>
        <w:sz w:val="18"/>
        <w:szCs w:val="18"/>
      </w:rPr>
      <w:t xml:space="preserve">	Page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spacing w:after="120"/>
    </w:pPr>
    <w:r>
      <w:rPr>
        <w:rFonts w:ascii="Arial" w:cs="Arial" w:eastAsia="Arial" w:hAnsi="Arial"/>
        <w:i/>
        <w:iCs/>
        <w:color w:val="555555"/>
        <w:sz w:val="18"/>
        <w:szCs w:val="18"/>
      </w:rPr>
      <w:t xml:space="preserve">Analyse &amp; Recommandations — Mémoire Tourisme Sénégal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2026-04-30T12:59:39.875Z</dcterms:created>
  <dcterms:modified xsi:type="dcterms:W3CDTF">2026-04-30T12:59:39.876Z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