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/>
        </w:rPr>
      </w:pPr>
      <w:r>
        <w:rPr>
          <w:rFonts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ROS C++ Exercise: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  <w:b/>
          <w:b/>
          <w:bCs/>
        </w:rPr>
      </w:pPr>
      <w:r>
        <w:rPr>
          <w:rFonts w:ascii="Times" w:hAnsi="Times"/>
          <w:b/>
          <w:bCs/>
          <w:lang w:val="en-US"/>
        </w:rPr>
        <w:t>Development approach: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Have applied Structured Approach to develop the application.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suppressAutoHyphens w:val="false"/>
        <w:spacing w:lineRule="atLeast" w:line="280" w:before="0" w:after="0"/>
        <w:rPr>
          <w:rFonts w:ascii="Times" w:hAnsi="Times" w:eastAsia="Times" w:cs="Times"/>
        </w:rPr>
      </w:pPr>
      <w:r>
        <w:rPr/>
        <w:drawing>
          <wp:inline distT="0" distB="0" distL="0" distR="0">
            <wp:extent cx="2984500" cy="3848100"/>
            <wp:effectExtent l="0" t="0" r="0" b="0"/>
            <wp:docPr id="1" name="officeArt object" descr="1403845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140384510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Application is implemented using singleton Design Pattern in C++. Each node is an instance of the class. There can be only a single Instance for each class.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  <w:b/>
          <w:b/>
          <w:bCs/>
        </w:rPr>
      </w:pPr>
      <w:r>
        <w:rPr>
          <w:rFonts w:ascii="Times" w:hAnsi="Times"/>
          <w:b/>
          <w:bCs/>
          <w:lang w:val="en-US"/>
        </w:rPr>
        <w:t>Configurations Used: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It is built using ROS Kinetic. Frequency is configurable using rosparam. Output can be seen in the logging console output.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  <w:b/>
          <w:b/>
          <w:bCs/>
        </w:rPr>
      </w:pPr>
      <w:r>
        <w:rPr>
          <w:rFonts w:ascii="Times" w:hAnsi="Times"/>
          <w:b/>
          <w:bCs/>
          <w:lang w:val="en-US"/>
        </w:rPr>
        <w:t>Logic: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Have applied Publisher Subscriber method for sending the messages between the three nodes defined:</w:t>
      </w:r>
    </w:p>
    <w:p>
      <w:pPr>
        <w:pStyle w:val="FreeForm"/>
        <w:numPr>
          <w:ilvl w:val="0"/>
          <w:numId w:val="1"/>
        </w:numPr>
        <w:shd w:fill="FFFFFF" w:val="clear"/>
        <w:suppressAutoHyphens w:val="false"/>
        <w:bidi w:val="0"/>
        <w:spacing w:lineRule="atLeast" w:line="280" w:before="0" w:after="0"/>
        <w:ind w:left="1066" w:right="0" w:hanging="1066"/>
        <w:jc w:val="left"/>
        <w:rPr>
          <w:rFonts w:ascii="Times" w:hAnsi="Times" w:eastAsia="Times" w:cs="Times"/>
          <w:lang w:val="en-US"/>
        </w:rPr>
      </w:pPr>
      <w:r>
        <w:rPr>
          <w:rFonts w:ascii="Times" w:hAnsi="Times"/>
          <w:lang w:val="en-US"/>
        </w:rPr>
        <w:t>Generator_node</w:t>
      </w:r>
    </w:p>
    <w:p>
      <w:pPr>
        <w:pStyle w:val="FreeForm"/>
        <w:numPr>
          <w:ilvl w:val="0"/>
          <w:numId w:val="1"/>
        </w:numPr>
        <w:shd w:fill="FFFFFF" w:val="clear"/>
        <w:suppressAutoHyphens w:val="false"/>
        <w:bidi w:val="0"/>
        <w:spacing w:lineRule="atLeast" w:line="280" w:before="0" w:after="0"/>
        <w:ind w:left="1066" w:right="0" w:hanging="1066"/>
        <w:jc w:val="left"/>
        <w:rPr>
          <w:rFonts w:ascii="Times" w:hAnsi="Times" w:eastAsia="Times" w:cs="Times"/>
          <w:lang w:val="en-US"/>
        </w:rPr>
      </w:pPr>
      <w:r>
        <w:rPr>
          <w:rFonts w:ascii="Times" w:hAnsi="Times"/>
          <w:lang w:val="en-US"/>
        </w:rPr>
        <w:t>GenAdd_node</w:t>
      </w:r>
    </w:p>
    <w:p>
      <w:pPr>
        <w:pStyle w:val="FreeForm"/>
        <w:numPr>
          <w:ilvl w:val="0"/>
          <w:numId w:val="1"/>
        </w:numPr>
        <w:shd w:fill="FFFFFF" w:val="clear"/>
        <w:suppressAutoHyphens w:val="false"/>
        <w:bidi w:val="0"/>
        <w:spacing w:lineRule="atLeast" w:line="280" w:before="0" w:after="0"/>
        <w:ind w:left="1066" w:right="0" w:hanging="1066"/>
        <w:jc w:val="left"/>
        <w:rPr>
          <w:rFonts w:ascii="Times" w:hAnsi="Times" w:eastAsia="Times" w:cs="Times"/>
          <w:lang w:val="en-US"/>
        </w:rPr>
      </w:pPr>
      <w:r>
        <w:rPr>
          <w:rFonts w:ascii="Times" w:hAnsi="Times"/>
          <w:lang w:val="en-US"/>
        </w:rPr>
        <w:t>Addition_node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1. Generator_node is responsible for continuously random number value pairs and publishing them in a message of type “random” on topic “Generator”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-Random msg type is a composite message of two int32 types of variables, each will be responsible for holding the two randomly generated numbers and published as a single message of type “random”.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- It configures the frequency via rosparam “Frequency” parameter set in launch file.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or using command line $ rosparam set frequency &lt;value&gt;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2. GenAdd_node acts as an interface between Generator and Addition nodes. It subscribes to “random” msg on “Generator” topic , computes the sum of its variables (‘x’ and ‘y’) and Publishes as a Message of type “std_msgs::Int32” on topic “Addition” .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3. Addition node is responsible for displaying the generated sum on the logging console.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-It subscribes to the messages on topic “Addition” and displays the sum of the random variables on the console.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  <w:b/>
          <w:b/>
          <w:bCs/>
        </w:rPr>
      </w:pPr>
      <w:r>
        <w:rPr>
          <w:rFonts w:eastAsia="Times" w:cs="Times" w:ascii="Times" w:hAnsi="Times"/>
          <w:b/>
          <w:bCs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ascii="Times" w:hAnsi="Times"/>
          <w:lang w:val="en-US"/>
        </w:rPr>
        <w:t>CMakeList.txt file consist of following elements: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numPr>
          <w:ilvl w:val="0"/>
          <w:numId w:val="2"/>
        </w:numPr>
        <w:shd w:fill="FFFFFF" w:val="clear"/>
        <w:suppressAutoHyphens w:val="false"/>
        <w:spacing w:lineRule="atLeast" w:line="280" w:before="0" w:after="0"/>
        <w:rPr>
          <w:rFonts w:ascii="Times" w:hAnsi="Times" w:eastAsia="Times" w:cs="Times"/>
          <w:lang w:val="en-US"/>
        </w:rPr>
      </w:pPr>
      <w:r>
        <w:rPr>
          <w:rFonts w:ascii="Times" w:hAnsi="Times"/>
          <w:lang w:val="en-US"/>
        </w:rPr>
        <w:t>find_package() is used to get the information about the package’s build time dependencies.</w:t>
      </w:r>
    </w:p>
    <w:p>
      <w:pPr>
        <w:pStyle w:val="FreeForm"/>
        <w:numPr>
          <w:ilvl w:val="0"/>
          <w:numId w:val="2"/>
        </w:numPr>
        <w:shd w:fill="FFFFFF" w:val="clear"/>
        <w:suppressAutoHyphens w:val="false"/>
        <w:spacing w:lineRule="atLeast" w:line="280" w:before="0" w:after="0"/>
        <w:rPr>
          <w:rFonts w:ascii="Times" w:hAnsi="Times" w:eastAsia="Times" w:cs="Times"/>
          <w:lang w:val="en-US"/>
        </w:rPr>
      </w:pPr>
      <w:r>
        <w:rPr>
          <w:rFonts w:ascii="Times" w:hAnsi="Times"/>
          <w:lang w:val="en-US"/>
        </w:rPr>
        <w:t>add_message_files() declares the message files to be built.</w:t>
      </w:r>
    </w:p>
    <w:p>
      <w:pPr>
        <w:pStyle w:val="FreeForm"/>
        <w:numPr>
          <w:ilvl w:val="0"/>
          <w:numId w:val="2"/>
        </w:numPr>
        <w:shd w:fill="FFFFFF" w:val="clear"/>
        <w:suppressAutoHyphens w:val="false"/>
        <w:spacing w:lineRule="atLeast" w:line="280" w:before="0" w:after="0"/>
        <w:rPr>
          <w:rFonts w:ascii="Times" w:hAnsi="Times" w:eastAsia="Times" w:cs="Times"/>
          <w:lang w:val="en-US"/>
        </w:rPr>
      </w:pPr>
      <w:r>
        <w:rPr>
          <w:rFonts w:ascii="Times" w:hAnsi="Times"/>
          <w:lang w:val="en-US"/>
        </w:rPr>
        <w:t>generate_message() generates the message header files.</w:t>
      </w:r>
    </w:p>
    <w:p>
      <w:pPr>
        <w:pStyle w:val="FreeForm"/>
        <w:numPr>
          <w:ilvl w:val="0"/>
          <w:numId w:val="2"/>
        </w:numPr>
        <w:shd w:fill="FFFFFF" w:val="clear"/>
        <w:suppressAutoHyphens w:val="false"/>
        <w:spacing w:lineRule="atLeast" w:line="280" w:before="0" w:after="0"/>
        <w:rPr>
          <w:rFonts w:ascii="Times" w:hAnsi="Times" w:eastAsia="Times" w:cs="Times"/>
          <w:lang w:val="en-US"/>
        </w:rPr>
      </w:pPr>
      <w:r>
        <w:rPr>
          <w:rFonts w:ascii="Times" w:hAnsi="Times"/>
          <w:lang w:val="en-US"/>
        </w:rPr>
        <w:t>catkin_package() declares the catkin package’s runtime dependencies.</w:t>
      </w:r>
    </w:p>
    <w:p>
      <w:pPr>
        <w:pStyle w:val="FreeForm"/>
        <w:numPr>
          <w:ilvl w:val="0"/>
          <w:numId w:val="2"/>
        </w:numPr>
        <w:shd w:fill="FFFFFF" w:val="clear"/>
        <w:suppressAutoHyphens w:val="false"/>
        <w:spacing w:lineRule="atLeast" w:line="280" w:before="0" w:after="0"/>
        <w:rPr>
          <w:rFonts w:ascii="Times" w:hAnsi="Times" w:eastAsia="Times" w:cs="Times"/>
          <w:lang w:val="en-US"/>
        </w:rPr>
      </w:pPr>
      <w:r>
        <w:rPr>
          <w:rFonts w:ascii="Times" w:hAnsi="Times"/>
          <w:lang w:val="en-US"/>
        </w:rPr>
        <w:t>add_executable() defines executable  and its source files.</w:t>
      </w:r>
    </w:p>
    <w:p>
      <w:pPr>
        <w:pStyle w:val="FreeForm"/>
        <w:numPr>
          <w:ilvl w:val="0"/>
          <w:numId w:val="2"/>
        </w:numPr>
        <w:shd w:fill="FFFFFF" w:val="clear"/>
        <w:suppressAutoHyphens w:val="false"/>
        <w:spacing w:lineRule="atLeast" w:line="280" w:before="0" w:after="0"/>
        <w:rPr>
          <w:rFonts w:ascii="Times" w:hAnsi="Times" w:eastAsia="Times" w:cs="Times"/>
          <w:lang w:val="en-US"/>
        </w:rPr>
      </w:pPr>
      <w:r>
        <w:rPr>
          <w:rFonts w:ascii="Times" w:hAnsi="Times"/>
          <w:lang w:val="en-US"/>
        </w:rPr>
        <w:t>target_link_libraries() defines link libraries for each executable.</w:t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FreeForm"/>
        <w:shd w:fill="FFFFFF" w:val="clear"/>
        <w:tabs>
          <w:tab w:val="left" w:pos="220" w:leader="none"/>
          <w:tab w:val="left" w:pos="720" w:leader="none"/>
        </w:tabs>
        <w:suppressAutoHyphens w:val="false"/>
        <w:spacing w:lineRule="atLeast" w:line="280" w:before="0" w:after="0"/>
        <w:ind w:left="720" w:right="0" w:hanging="7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720" w:top="1440" w:footer="720" w:bottom="108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askervill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1066" w:hanging="106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  <w:rFonts w:ascii="Times" w:hAnsi="Times"/>
      </w:rPr>
    </w:lvl>
    <w:lvl w:ilvl="1">
      <w:start w:val="1"/>
      <w:numFmt w:val="decimal"/>
      <w:suff w:val="nothing"/>
      <w:lvlText w:val="%1.%2."/>
      <w:lvlJc w:val="left"/>
      <w:pPr>
        <w:ind w:left="1120" w:hanging="8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ind w:left="1400" w:hanging="8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1680" w:hanging="8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1960" w:hanging="8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2240" w:hanging="8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8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2800" w:hanging="8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3080" w:hanging="8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1080" w:hanging="10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800" w:hanging="10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520" w:hanging="10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3240" w:hanging="10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960" w:hanging="10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4680" w:hanging="10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5400" w:hanging="10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6120" w:hanging="10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840" w:hanging="10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">
    <w:name w:val="ListLabel 10"/>
    <w:qFormat/>
    <w:rPr>
      <w:rFonts w:ascii="Times" w:hAnsi="Times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9">
    <w:name w:val="ListLabel 19"/>
    <w:qFormat/>
    <w:rPr>
      <w:rFonts w:ascii="Times" w:hAnsi="Times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FreeSans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IN" w:eastAsia="zh-CN" w:bidi="hi-IN"/>
    </w:rPr>
  </w:style>
  <w:style w:type="paragraph" w:styleId="FreeForm">
    <w:name w:val="Free Form"/>
    <w:qFormat/>
    <w:pPr>
      <w:keepNext/>
      <w:keepLines w:val="false"/>
      <w:pageBreakBefore w:val="false"/>
      <w:widowControl/>
      <w:shd w:val="clear" w:color="auto" w:fill="auto"/>
      <w:suppressAutoHyphens w:val="true"/>
      <w:bidi w:val="0"/>
      <w:spacing w:lineRule="auto" w:line="264" w:before="0" w:after="180"/>
      <w:ind w:left="0" w:right="0" w:hanging="0"/>
      <w:jc w:val="left"/>
    </w:pPr>
    <w:rPr>
      <w:rFonts w:ascii="Baskerville" w:hAnsi="Baskervill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IN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Numbered">
    <w:name w:val="Numb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294</Words>
  <Characters>1662</Characters>
  <CharactersWithSpaces>1925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2019-03-21T12:53:26Z</dcterms:modified>
  <cp:revision>1</cp:revision>
  <dc:subject/>
  <dc:title/>
</cp:coreProperties>
</file>