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B01C4" w14:textId="7F3EAA7F" w:rsidR="005365A5" w:rsidRPr="00F063D1" w:rsidRDefault="006672FE" w:rsidP="00F063D1">
      <w:pPr>
        <w:jc w:val="center"/>
        <w:rPr>
          <w:b/>
          <w:bCs/>
          <w:sz w:val="48"/>
          <w:szCs w:val="48"/>
        </w:rPr>
      </w:pPr>
      <w:r w:rsidRPr="00F063D1">
        <w:rPr>
          <w:b/>
          <w:bCs/>
          <w:sz w:val="48"/>
          <w:szCs w:val="48"/>
        </w:rPr>
        <w:t>Các nội dung chính của website Tuyển dụng</w:t>
      </w:r>
    </w:p>
    <w:p w14:paraId="5EAA10C3" w14:textId="7C1E9122" w:rsidR="006672FE" w:rsidRPr="00F063D1" w:rsidRDefault="006672FE" w:rsidP="006672FE">
      <w:pPr>
        <w:jc w:val="both"/>
        <w:rPr>
          <w:sz w:val="32"/>
          <w:szCs w:val="32"/>
        </w:rPr>
      </w:pPr>
      <w:r w:rsidRPr="00F063D1">
        <w:rPr>
          <w:sz w:val="32"/>
          <w:szCs w:val="32"/>
        </w:rPr>
        <w:t>1</w:t>
      </w:r>
      <w:r w:rsidR="00F063D1">
        <w:rPr>
          <w:sz w:val="32"/>
          <w:szCs w:val="32"/>
        </w:rPr>
        <w:t>.</w:t>
      </w:r>
      <w:r w:rsidRPr="00F063D1">
        <w:rPr>
          <w:sz w:val="32"/>
          <w:szCs w:val="32"/>
        </w:rPr>
        <w:t xml:space="preserve"> Người tìm việc - NTV</w:t>
      </w:r>
    </w:p>
    <w:p w14:paraId="4C5F31A5" w14:textId="77777777" w:rsidR="006672FE" w:rsidRPr="00F063D1" w:rsidRDefault="006672FE" w:rsidP="006672FE">
      <w:pPr>
        <w:jc w:val="both"/>
        <w:rPr>
          <w:sz w:val="28"/>
          <w:szCs w:val="28"/>
        </w:rPr>
      </w:pPr>
      <w:r w:rsidRPr="00F063D1">
        <w:rPr>
          <w:sz w:val="28"/>
          <w:szCs w:val="28"/>
        </w:rPr>
        <w:t>Mô tả:</w:t>
      </w:r>
    </w:p>
    <w:p w14:paraId="46CD7A8F" w14:textId="541540B1" w:rsidR="006672FE" w:rsidRDefault="006672FE" w:rsidP="00E37C47">
      <w:pPr>
        <w:pStyle w:val="ListParagraph"/>
        <w:numPr>
          <w:ilvl w:val="0"/>
          <w:numId w:val="1"/>
        </w:numPr>
        <w:spacing w:line="360" w:lineRule="auto"/>
        <w:jc w:val="both"/>
      </w:pPr>
      <w:r>
        <w:t>NTV vào website có thể đọc các thông tin và tìm hiểu các công việc phù hợp với bản thân hoặc đăng nhập vào hệ thống của website qua cách tạo tài khoản</w:t>
      </w:r>
      <w:r w:rsidR="00E37C47">
        <w:t xml:space="preserve"> </w:t>
      </w:r>
      <w:r>
        <w:t>(login  facebook, google) để có thể ứng tuyeẻn online với nhà tuyển dụng.</w:t>
      </w:r>
    </w:p>
    <w:p w14:paraId="074D2869" w14:textId="27687BDD" w:rsidR="006672FE" w:rsidRDefault="006672FE" w:rsidP="00E37C47">
      <w:pPr>
        <w:pStyle w:val="ListParagraph"/>
        <w:numPr>
          <w:ilvl w:val="0"/>
          <w:numId w:val="1"/>
        </w:numPr>
        <w:spacing w:line="360" w:lineRule="auto"/>
        <w:jc w:val="both"/>
      </w:pPr>
      <w:r>
        <w:t>NTV đăng  ký tài khoản của website với các thông tin cơ bản như: họ tên , số điện thoại, email, địa chỉ thường chú … các thông tin trên được website ghi nhận và nhà tuyển dụng có thể liên lạc với ứng viên nếu thấy phù hợp với công việc.</w:t>
      </w:r>
    </w:p>
    <w:p w14:paraId="6E648448" w14:textId="64304196" w:rsidR="006672FE" w:rsidRDefault="006672FE" w:rsidP="00E37C47">
      <w:pPr>
        <w:pStyle w:val="ListParagraph"/>
        <w:numPr>
          <w:ilvl w:val="0"/>
          <w:numId w:val="1"/>
        </w:numPr>
        <w:spacing w:line="360" w:lineRule="auto"/>
        <w:jc w:val="both"/>
      </w:pPr>
      <w:r>
        <w:t>NTV có thể xem các bài đăng tuyển công việc</w:t>
      </w:r>
      <w:r w:rsidR="00E37C47">
        <w:t xml:space="preserve"> và lưu các bài đăng công việc nếu cảm thấy bài viết phù hợp.</w:t>
      </w:r>
    </w:p>
    <w:p w14:paraId="4D50041F" w14:textId="1BFBA41D" w:rsidR="00E37C47" w:rsidRDefault="00E37C47" w:rsidP="00E37C47">
      <w:pPr>
        <w:spacing w:line="360" w:lineRule="auto"/>
        <w:jc w:val="both"/>
        <w:rPr>
          <w:sz w:val="32"/>
          <w:szCs w:val="32"/>
        </w:rPr>
      </w:pPr>
      <w:r w:rsidRPr="00F063D1">
        <w:rPr>
          <w:sz w:val="32"/>
          <w:szCs w:val="32"/>
        </w:rPr>
        <w:t>2. Nhà tuyển dụng – NTD</w:t>
      </w:r>
    </w:p>
    <w:p w14:paraId="1FD3A7BB" w14:textId="37C95471" w:rsidR="00F063D1" w:rsidRPr="00F063D1" w:rsidRDefault="00F063D1" w:rsidP="00E37C47">
      <w:pPr>
        <w:spacing w:line="360" w:lineRule="auto"/>
        <w:jc w:val="both"/>
        <w:rPr>
          <w:sz w:val="28"/>
          <w:szCs w:val="28"/>
        </w:rPr>
      </w:pPr>
      <w:r w:rsidRPr="00F063D1">
        <w:rPr>
          <w:sz w:val="28"/>
          <w:szCs w:val="28"/>
        </w:rPr>
        <w:t>Mô tả:</w:t>
      </w:r>
    </w:p>
    <w:p w14:paraId="66C34CA3" w14:textId="4E5FB891" w:rsidR="00E37C47" w:rsidRDefault="00E37C47" w:rsidP="00F063D1">
      <w:pPr>
        <w:pStyle w:val="ListParagraph"/>
        <w:numPr>
          <w:ilvl w:val="0"/>
          <w:numId w:val="2"/>
        </w:numPr>
        <w:spacing w:line="360" w:lineRule="auto"/>
        <w:jc w:val="both"/>
      </w:pPr>
      <w:r>
        <w:t>NTD vào website và tìm các ứng viên phù hợp với công việc cần ứng tuyển.</w:t>
      </w:r>
    </w:p>
    <w:p w14:paraId="167C8BD4" w14:textId="443E734D" w:rsidR="00E37C47" w:rsidRDefault="00E37C47" w:rsidP="00F063D1">
      <w:pPr>
        <w:pStyle w:val="ListParagraph"/>
        <w:numPr>
          <w:ilvl w:val="0"/>
          <w:numId w:val="2"/>
        </w:numPr>
        <w:spacing w:line="360" w:lineRule="auto"/>
        <w:jc w:val="both"/>
      </w:pPr>
      <w:r>
        <w:t>NTD đăng ký các tài khoản để bắt đầu đăng bài ứng tuyển các ứng viên phù hợp với các tiêu chí của mình.</w:t>
      </w:r>
    </w:p>
    <w:p w14:paraId="2ADA1862" w14:textId="49386C97" w:rsidR="00E37C47" w:rsidRDefault="00E37C47" w:rsidP="00F063D1">
      <w:pPr>
        <w:pStyle w:val="ListParagraph"/>
        <w:numPr>
          <w:ilvl w:val="0"/>
          <w:numId w:val="2"/>
        </w:numPr>
        <w:spacing w:line="360" w:lineRule="auto"/>
        <w:jc w:val="both"/>
      </w:pPr>
      <w:r>
        <w:t>NTD có thể tìm kiếm các ứng viên và xem thông tin chi tiết của họ.</w:t>
      </w:r>
    </w:p>
    <w:sectPr w:rsidR="00E37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C7662"/>
    <w:multiLevelType w:val="hybridMultilevel"/>
    <w:tmpl w:val="B01EEB3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15:restartNumberingAfterBreak="0">
    <w:nsid w:val="5F231600"/>
    <w:multiLevelType w:val="hybridMultilevel"/>
    <w:tmpl w:val="8948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FE"/>
    <w:rsid w:val="00043914"/>
    <w:rsid w:val="005365A5"/>
    <w:rsid w:val="006672FE"/>
    <w:rsid w:val="00E37C47"/>
    <w:rsid w:val="00F0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2B94"/>
  <w15:chartTrackingRefBased/>
  <w15:docId w15:val="{505E3029-3B6B-463B-9916-D7A7E33DA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 Đình</dc:creator>
  <cp:keywords/>
  <dc:description/>
  <cp:lastModifiedBy>Hùng Nguyễn Đình</cp:lastModifiedBy>
  <cp:revision>3</cp:revision>
  <dcterms:created xsi:type="dcterms:W3CDTF">2022-10-01T12:52:00Z</dcterms:created>
  <dcterms:modified xsi:type="dcterms:W3CDTF">2022-11-03T12:42:00Z</dcterms:modified>
</cp:coreProperties>
</file>