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F2E8529" w:rsidP="6F2E8529" w:rsidRDefault="6F2E8529" w14:paraId="1B5934BF" w14:textId="7003F7D8">
      <w:pPr>
        <w:rPr>
          <w:rFonts w:ascii="Times New Roman" w:hAnsi="Times New Roman" w:eastAsia="Times New Roman" w:cs="Times New Roman"/>
          <w:b w:val="1"/>
          <w:bCs w:val="1"/>
          <w:noProof w:val="0"/>
          <w:color w:val="auto"/>
          <w:sz w:val="24"/>
          <w:szCs w:val="24"/>
          <w:lang w:val="en-GB"/>
        </w:rPr>
      </w:pPr>
      <w:r w:rsidRPr="6F2E8529" w:rsidR="6F2E8529">
        <w:rPr>
          <w:rFonts w:ascii="Times New Roman" w:hAnsi="Times New Roman" w:eastAsia="Times New Roman" w:cs="Times New Roman"/>
          <w:b w:val="1"/>
          <w:bCs w:val="1"/>
          <w:noProof w:val="0"/>
          <w:color w:val="auto"/>
          <w:sz w:val="24"/>
          <w:szCs w:val="24"/>
          <w:lang w:val="en-GB"/>
        </w:rPr>
        <w:t xml:space="preserve">Describe any layered process you are familiar with similar to the OSI model </w:t>
      </w:r>
    </w:p>
    <w:p w:rsidR="6F2E8529" w:rsidP="6F2E8529" w:rsidRDefault="6F2E8529" w14:paraId="79C150A4" w14:textId="4583A6BD">
      <w:pPr>
        <w:pStyle w:val="Normal"/>
        <w:rPr>
          <w:rFonts w:ascii="Times New Roman" w:hAnsi="Times New Roman" w:eastAsia="Times New Roman" w:cs="Times New Roman"/>
          <w:b w:val="0"/>
          <w:bCs w:val="0"/>
          <w:noProof w:val="0"/>
          <w:color w:val="auto"/>
          <w:sz w:val="24"/>
          <w:szCs w:val="24"/>
          <w:lang w:val="en-GB"/>
        </w:rPr>
      </w:pPr>
      <w:r w:rsidRPr="6F2E8529" w:rsidR="6F2E8529">
        <w:rPr>
          <w:rFonts w:ascii="Times New Roman" w:hAnsi="Times New Roman" w:eastAsia="Times New Roman" w:cs="Times New Roman"/>
          <w:b w:val="0"/>
          <w:bCs w:val="0"/>
          <w:noProof w:val="0"/>
          <w:color w:val="auto"/>
          <w:sz w:val="24"/>
          <w:szCs w:val="24"/>
          <w:lang w:val="en-GB"/>
        </w:rPr>
        <w:t xml:space="preserve">A similar model to the OSI Model is the TCP/IP model the only difference between the two is while the OSI model has 7 layers the TCP/IP has 5 </w:t>
      </w:r>
      <w:r w:rsidRPr="6F2E8529" w:rsidR="6F2E8529">
        <w:rPr>
          <w:rFonts w:ascii="Times New Roman" w:hAnsi="Times New Roman" w:eastAsia="Times New Roman" w:cs="Times New Roman"/>
          <w:b w:val="0"/>
          <w:bCs w:val="0"/>
          <w:noProof w:val="0"/>
          <w:color w:val="auto"/>
          <w:sz w:val="24"/>
          <w:szCs w:val="24"/>
          <w:lang w:val="en-GB"/>
        </w:rPr>
        <w:t>layers</w:t>
      </w:r>
      <w:r w:rsidRPr="6F2E8529" w:rsidR="6F2E8529">
        <w:rPr>
          <w:rFonts w:ascii="Times New Roman" w:hAnsi="Times New Roman" w:eastAsia="Times New Roman" w:cs="Times New Roman"/>
          <w:b w:val="0"/>
          <w:bCs w:val="0"/>
          <w:noProof w:val="0"/>
          <w:color w:val="auto"/>
          <w:sz w:val="24"/>
          <w:szCs w:val="24"/>
          <w:lang w:val="en-GB"/>
        </w:rPr>
        <w:t>.</w:t>
      </w:r>
    </w:p>
    <w:p w:rsidR="6F2E8529" w:rsidP="6F2E8529" w:rsidRDefault="6F2E8529" w14:paraId="362CC207" w14:textId="71A6BC1F">
      <w:pPr>
        <w:pStyle w:val="Normal"/>
      </w:pPr>
      <w:r>
        <w:drawing>
          <wp:inline wp14:editId="7E898FF8" wp14:anchorId="2E997A5B">
            <wp:extent cx="4572000" cy="3819525"/>
            <wp:effectExtent l="0" t="0" r="0" b="0"/>
            <wp:docPr id="241892003" name="" title=""/>
            <wp:cNvGraphicFramePr>
              <a:graphicFrameLocks noChangeAspect="1"/>
            </wp:cNvGraphicFramePr>
            <a:graphic>
              <a:graphicData uri="http://schemas.openxmlformats.org/drawingml/2006/picture">
                <pic:pic>
                  <pic:nvPicPr>
                    <pic:cNvPr id="0" name=""/>
                    <pic:cNvPicPr/>
                  </pic:nvPicPr>
                  <pic:blipFill>
                    <a:blip r:embed="R2ebdcb3d19e64b34">
                      <a:extLst>
                        <a:ext xmlns:a="http://schemas.openxmlformats.org/drawingml/2006/main" uri="{28A0092B-C50C-407E-A947-70E740481C1C}">
                          <a14:useLocalDpi val="0"/>
                        </a:ext>
                      </a:extLst>
                    </a:blip>
                    <a:stretch>
                      <a:fillRect/>
                    </a:stretch>
                  </pic:blipFill>
                  <pic:spPr>
                    <a:xfrm>
                      <a:off x="0" y="0"/>
                      <a:ext cx="4572000" cy="3819525"/>
                    </a:xfrm>
                    <a:prstGeom prst="rect">
                      <a:avLst/>
                    </a:prstGeom>
                  </pic:spPr>
                </pic:pic>
              </a:graphicData>
            </a:graphic>
          </wp:inline>
        </w:drawing>
      </w:r>
    </w:p>
    <w:p w:rsidR="6F2E8529" w:rsidP="6F2E8529" w:rsidRDefault="6F2E8529" w14:paraId="71E7FBE9" w14:textId="355F36A7">
      <w:pPr>
        <w:pStyle w:val="Normal"/>
        <w:rPr>
          <w:i w:val="1"/>
          <w:iCs w:val="1"/>
        </w:rPr>
      </w:pPr>
      <w:r w:rsidRPr="6F2E8529" w:rsidR="6F2E8529">
        <w:rPr>
          <w:i w:val="1"/>
          <w:iCs w:val="1"/>
        </w:rPr>
        <w:t>A picture of</w:t>
      </w:r>
      <w:r w:rsidRPr="6F2E8529" w:rsidR="6F2E8529">
        <w:rPr>
          <w:i w:val="1"/>
          <w:iCs w:val="1"/>
        </w:rPr>
        <w:t xml:space="preserve"> </w:t>
      </w:r>
      <w:r w:rsidRPr="6F2E8529" w:rsidR="6F2E8529">
        <w:rPr>
          <w:i w:val="1"/>
          <w:iCs w:val="1"/>
        </w:rPr>
        <w:t>the TCP/IP mod</w:t>
      </w:r>
      <w:r w:rsidRPr="6F2E8529" w:rsidR="6F2E8529">
        <w:rPr>
          <w:i w:val="1"/>
          <w:iCs w:val="1"/>
        </w:rPr>
        <w:t>el vs OSI model</w:t>
      </w:r>
    </w:p>
    <w:p w:rsidR="6F2E8529" w:rsidP="6F2E8529" w:rsidRDefault="6F2E8529" w14:paraId="2CDD4205" w14:textId="01375114">
      <w:pPr>
        <w:pStyle w:val="Normal"/>
        <w:ind w:firstLine="0"/>
        <w:rPr>
          <w:rFonts w:ascii="Times New Roman" w:hAnsi="Times New Roman" w:eastAsia="Times New Roman" w:cs="Times New Roman"/>
          <w:b w:val="0"/>
          <w:bCs w:val="0"/>
          <w:noProof w:val="0"/>
          <w:color w:val="auto"/>
          <w:sz w:val="24"/>
          <w:szCs w:val="24"/>
          <w:lang w:val="en-GB"/>
        </w:rPr>
      </w:pPr>
      <w:r w:rsidRPr="6F2E8529" w:rsidR="6F2E8529">
        <w:rPr>
          <w:rFonts w:ascii="Times New Roman" w:hAnsi="Times New Roman" w:eastAsia="Times New Roman" w:cs="Times New Roman"/>
          <w:b w:val="1"/>
          <w:bCs w:val="1"/>
          <w:noProof w:val="0"/>
          <w:color w:val="auto"/>
          <w:sz w:val="24"/>
          <w:szCs w:val="24"/>
          <w:lang w:val="en-GB"/>
        </w:rPr>
        <w:t xml:space="preserve">What is TCP/IP? </w:t>
      </w:r>
      <w:r w:rsidRPr="6F2E8529" w:rsidR="6F2E8529">
        <w:rPr>
          <w:rFonts w:ascii="Times New Roman" w:hAnsi="Times New Roman" w:eastAsia="Times New Roman" w:cs="Times New Roman"/>
          <w:b w:val="0"/>
          <w:bCs w:val="0"/>
          <w:noProof w:val="0"/>
          <w:color w:val="auto"/>
          <w:sz w:val="24"/>
          <w:szCs w:val="24"/>
          <w:lang w:val="en-GB"/>
        </w:rPr>
        <w:t xml:space="preserve"> </w:t>
      </w:r>
    </w:p>
    <w:p w:rsidR="6F2E8529" w:rsidP="6F2E8529" w:rsidRDefault="6F2E8529" w14:paraId="7181B612" w14:textId="5BE01C4B">
      <w:pPr>
        <w:pStyle w:val="Normal"/>
        <w:ind w:firstLine="0"/>
        <w:rPr>
          <w:rFonts w:ascii="Times New Roman" w:hAnsi="Times New Roman" w:eastAsia="Times New Roman" w:cs="Times New Roman"/>
          <w:b w:val="0"/>
          <w:bCs w:val="0"/>
          <w:i w:val="0"/>
          <w:iCs w:val="0"/>
          <w:caps w:val="0"/>
          <w:smallCaps w:val="0"/>
          <w:noProof w:val="0"/>
          <w:color w:val="auto"/>
          <w:sz w:val="24"/>
          <w:szCs w:val="24"/>
          <w:lang w:val="en-GB"/>
        </w:rPr>
      </w:pPr>
      <w:r w:rsidRPr="6F2E8529" w:rsidR="6F2E8529">
        <w:rPr>
          <w:rFonts w:ascii="Times New Roman" w:hAnsi="Times New Roman" w:eastAsia="Times New Roman" w:cs="Times New Roman"/>
          <w:b w:val="0"/>
          <w:bCs w:val="0"/>
          <w:noProof w:val="0"/>
          <w:color w:val="auto"/>
          <w:sz w:val="24"/>
          <w:szCs w:val="24"/>
          <w:lang w:val="en-GB"/>
        </w:rPr>
        <w:t xml:space="preserve">TCP/IP stands for Transmission control protocol /internet protocol </w:t>
      </w:r>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 xml:space="preserve">and is a suite of communication protocols used to interconnect network devices on the internet. TCP/IP is also used as a communications protocol in a private computer network (an </w:t>
      </w:r>
      <w:hyperlink r:id="R4a02784e3fd74d8d">
        <w:r w:rsidRPr="6F2E8529" w:rsidR="6F2E8529">
          <w:rPr>
            <w:rStyle w:val="Hyperlink"/>
            <w:rFonts w:ascii="Times New Roman" w:hAnsi="Times New Roman" w:eastAsia="Times New Roman" w:cs="Times New Roman"/>
            <w:b w:val="0"/>
            <w:bCs w:val="0"/>
            <w:i w:val="0"/>
            <w:iCs w:val="0"/>
            <w:caps w:val="0"/>
            <w:smallCaps w:val="0"/>
            <w:strike w:val="0"/>
            <w:dstrike w:val="0"/>
            <w:noProof w:val="0"/>
            <w:color w:val="auto"/>
            <w:sz w:val="24"/>
            <w:szCs w:val="24"/>
            <w:lang w:val="en-GB"/>
          </w:rPr>
          <w:t>intranet</w:t>
        </w:r>
      </w:hyperlink>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 xml:space="preserve"> or extranet)</w:t>
      </w:r>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 xml:space="preserve">. It </w:t>
      </w:r>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functions as an abstraction layer between internet applications and the routing and switching fabric.</w:t>
      </w:r>
    </w:p>
    <w:p w:rsidR="6F2E8529" w:rsidP="6F2E8529" w:rsidRDefault="6F2E8529" w14:paraId="30498D28" w14:textId="04B1AA9D">
      <w:pPr>
        <w:rPr>
          <w:rFonts w:ascii="Times New Roman" w:hAnsi="Times New Roman" w:eastAsia="Times New Roman" w:cs="Times New Roman"/>
          <w:b w:val="0"/>
          <w:bCs w:val="0"/>
          <w:i w:val="0"/>
          <w:iCs w:val="0"/>
          <w:caps w:val="0"/>
          <w:smallCaps w:val="0"/>
          <w:noProof w:val="0"/>
          <w:color w:val="auto"/>
          <w:sz w:val="24"/>
          <w:szCs w:val="24"/>
          <w:lang w:val="en-GB"/>
        </w:rPr>
      </w:pPr>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Common TCP/IP protocols include the following:</w:t>
      </w:r>
    </w:p>
    <w:p w:rsidR="6F2E8529" w:rsidP="6F2E8529" w:rsidRDefault="6F2E8529" w14:paraId="3FD073E6" w14:textId="0E1EBE5A">
      <w:pPr>
        <w:pStyle w:val="ListParagraph"/>
        <w:numPr>
          <w:ilvl w:val="0"/>
          <w:numId w:val="6"/>
        </w:num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Hypertext Transfer Protocol (HTTP)</w:t>
      </w:r>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 xml:space="preserve"> handles the communication between a web server and a web browser.</w:t>
      </w:r>
    </w:p>
    <w:p w:rsidR="6F2E8529" w:rsidP="6F2E8529" w:rsidRDefault="6F2E8529" w14:paraId="4DCD3926" w14:textId="555C4F2E">
      <w:pPr>
        <w:pStyle w:val="ListParagraph"/>
        <w:numPr>
          <w:ilvl w:val="0"/>
          <w:numId w:val="6"/>
        </w:num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hyperlink r:id="R5bd980c897124f84">
        <w:r w:rsidRPr="6F2E8529" w:rsidR="6F2E8529">
          <w:rPr>
            <w:rStyle w:val="Hyperlink"/>
            <w:rFonts w:ascii="Times New Roman" w:hAnsi="Times New Roman" w:eastAsia="Times New Roman" w:cs="Times New Roman"/>
            <w:b w:val="0"/>
            <w:bCs w:val="0"/>
            <w:i w:val="0"/>
            <w:iCs w:val="0"/>
            <w:caps w:val="0"/>
            <w:smallCaps w:val="0"/>
            <w:strike w:val="0"/>
            <w:dstrike w:val="0"/>
            <w:noProof w:val="0"/>
            <w:color w:val="auto"/>
            <w:sz w:val="24"/>
            <w:szCs w:val="24"/>
            <w:lang w:val="en-GB"/>
          </w:rPr>
          <w:t>HTTP Secure</w:t>
        </w:r>
      </w:hyperlink>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 xml:space="preserve"> handles secure communication between a web server and a web browser.</w:t>
      </w:r>
    </w:p>
    <w:p w:rsidR="6F2E8529" w:rsidP="6F2E8529" w:rsidRDefault="6F2E8529" w14:paraId="61BD8E85" w14:textId="01F053D0">
      <w:pPr>
        <w:pStyle w:val="ListParagraph"/>
        <w:numPr>
          <w:ilvl w:val="0"/>
          <w:numId w:val="6"/>
        </w:numP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File Transfer Protocol</w:t>
      </w:r>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 xml:space="preserve"> handles transmission of files between computers.</w:t>
      </w:r>
    </w:p>
    <w:p w:rsidR="6F2E8529" w:rsidP="6F2E8529" w:rsidRDefault="6F2E8529" w14:paraId="2BBB5068" w14:textId="620303A9">
      <w:pPr>
        <w:pStyle w:val="Heading3"/>
        <w:rPr>
          <w:rFonts w:ascii="Times New Roman" w:hAnsi="Times New Roman" w:eastAsia="Times New Roman" w:cs="Times New Roman"/>
          <w:b w:val="1"/>
          <w:bCs w:val="1"/>
          <w:i w:val="0"/>
          <w:iCs w:val="0"/>
          <w:caps w:val="0"/>
          <w:smallCaps w:val="0"/>
          <w:noProof w:val="0"/>
          <w:color w:val="auto"/>
          <w:sz w:val="24"/>
          <w:szCs w:val="24"/>
          <w:lang w:val="en-GB"/>
        </w:rPr>
      </w:pPr>
      <w:r w:rsidRPr="6F2E8529" w:rsidR="6F2E8529">
        <w:rPr>
          <w:rFonts w:ascii="Times New Roman" w:hAnsi="Times New Roman" w:eastAsia="Times New Roman" w:cs="Times New Roman"/>
          <w:b w:val="1"/>
          <w:bCs w:val="1"/>
          <w:i w:val="0"/>
          <w:iCs w:val="0"/>
          <w:caps w:val="0"/>
          <w:smallCaps w:val="0"/>
          <w:noProof w:val="0"/>
          <w:color w:val="auto"/>
          <w:sz w:val="24"/>
          <w:szCs w:val="24"/>
          <w:lang w:val="en-GB"/>
        </w:rPr>
        <w:t>The 4 layers of the TCP/IP model</w:t>
      </w:r>
    </w:p>
    <w:p w:rsidR="6F2E8529" w:rsidP="6F2E8529" w:rsidRDefault="6F2E8529" w14:paraId="3D9330A6" w14:textId="04D6351C">
      <w:pPr>
        <w:rPr>
          <w:rFonts w:ascii="Times New Roman" w:hAnsi="Times New Roman" w:eastAsia="Times New Roman" w:cs="Times New Roman"/>
          <w:b w:val="0"/>
          <w:bCs w:val="0"/>
          <w:i w:val="0"/>
          <w:iCs w:val="0"/>
          <w:caps w:val="0"/>
          <w:smallCaps w:val="0"/>
          <w:noProof w:val="0"/>
          <w:color w:val="auto"/>
          <w:sz w:val="24"/>
          <w:szCs w:val="24"/>
          <w:lang w:val="en-GB"/>
        </w:rPr>
      </w:pPr>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TCP/IP functionality is divided into four layers, each of which includes specific protocols:</w:t>
      </w:r>
    </w:p>
    <w:p w:rsidR="6F2E8529" w:rsidP="6F2E8529" w:rsidRDefault="6F2E8529" w14:paraId="5BFE73DD" w14:textId="78BC579C">
      <w:pPr>
        <w:pStyle w:val="ListParagraph"/>
        <w:numPr>
          <w:ilvl w:val="0"/>
          <w:numId w:val="7"/>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6F2E8529" w:rsidR="6F2E8529">
        <w:rPr>
          <w:rFonts w:ascii="Times New Roman" w:hAnsi="Times New Roman" w:eastAsia="Times New Roman" w:cs="Times New Roman"/>
          <w:b w:val="1"/>
          <w:bCs w:val="1"/>
          <w:i w:val="0"/>
          <w:iCs w:val="0"/>
          <w:caps w:val="0"/>
          <w:smallCaps w:val="0"/>
          <w:noProof w:val="0"/>
          <w:color w:val="auto"/>
          <w:sz w:val="24"/>
          <w:szCs w:val="24"/>
          <w:lang w:val="en-GB"/>
        </w:rPr>
        <w:t xml:space="preserve">The </w:t>
      </w:r>
      <w:r w:rsidRPr="6F2E8529" w:rsidR="6F2E8529">
        <w:rPr>
          <w:rFonts w:ascii="Times New Roman" w:hAnsi="Times New Roman" w:eastAsia="Times New Roman" w:cs="Times New Roman"/>
          <w:b w:val="1"/>
          <w:bCs w:val="1"/>
          <w:i w:val="0"/>
          <w:iCs w:val="0"/>
          <w:caps w:val="0"/>
          <w:smallCaps w:val="0"/>
          <w:noProof w:val="0"/>
          <w:color w:val="auto"/>
          <w:sz w:val="24"/>
          <w:szCs w:val="24"/>
          <w:lang w:val="en-GB"/>
        </w:rPr>
        <w:t>application layer</w:t>
      </w:r>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 xml:space="preserve"> </w:t>
      </w:r>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 xml:space="preserve">provides applications with standardized data exchange. Its protocols include HTTP, FTP, </w:t>
      </w:r>
      <w:r w:rsidRPr="6F2E8529" w:rsidR="6F2E8529">
        <w:rPr>
          <w:rFonts w:ascii="Times New Roman" w:hAnsi="Times New Roman" w:eastAsia="Times New Roman" w:cs="Times New Roman"/>
          <w:b w:val="0"/>
          <w:bCs w:val="0"/>
          <w:i w:val="0"/>
          <w:iCs w:val="0"/>
          <w:caps w:val="0"/>
          <w:smallCaps w:val="0"/>
          <w:strike w:val="0"/>
          <w:dstrike w:val="0"/>
          <w:noProof w:val="0"/>
          <w:color w:val="auto"/>
          <w:sz w:val="24"/>
          <w:szCs w:val="24"/>
          <w:lang w:val="en-GB"/>
        </w:rPr>
        <w:t>Post Office Protocol 3</w:t>
      </w:r>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 xml:space="preserve">, </w:t>
      </w:r>
      <w:r w:rsidRPr="6F2E8529" w:rsidR="6F2E8529">
        <w:rPr>
          <w:rFonts w:ascii="Times New Roman" w:hAnsi="Times New Roman" w:eastAsia="Times New Roman" w:cs="Times New Roman"/>
          <w:b w:val="0"/>
          <w:bCs w:val="0"/>
          <w:i w:val="0"/>
          <w:iCs w:val="0"/>
          <w:caps w:val="0"/>
          <w:smallCaps w:val="0"/>
          <w:strike w:val="0"/>
          <w:dstrike w:val="0"/>
          <w:noProof w:val="0"/>
          <w:color w:val="auto"/>
          <w:sz w:val="24"/>
          <w:szCs w:val="24"/>
          <w:lang w:val="en-GB"/>
        </w:rPr>
        <w:t>Simple Mail Transfer Protocol</w:t>
      </w:r>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 xml:space="preserve"> and Simple Network Management Protocol. At the application layer, the payload is the actual application data.</w:t>
      </w:r>
    </w:p>
    <w:p w:rsidR="6F2E8529" w:rsidP="6F2E8529" w:rsidRDefault="6F2E8529" w14:paraId="2EBA2189" w14:textId="0C2E5381">
      <w:pPr>
        <w:pStyle w:val="ListParagraph"/>
        <w:numPr>
          <w:ilvl w:val="0"/>
          <w:numId w:val="7"/>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6F2E8529" w:rsidR="6F2E8529">
        <w:rPr>
          <w:rFonts w:ascii="Times New Roman" w:hAnsi="Times New Roman" w:eastAsia="Times New Roman" w:cs="Times New Roman"/>
          <w:b w:val="1"/>
          <w:bCs w:val="1"/>
          <w:i w:val="0"/>
          <w:iCs w:val="0"/>
          <w:caps w:val="0"/>
          <w:smallCaps w:val="0"/>
          <w:noProof w:val="0"/>
          <w:color w:val="auto"/>
          <w:sz w:val="24"/>
          <w:szCs w:val="24"/>
          <w:lang w:val="en-GB"/>
        </w:rPr>
        <w:t xml:space="preserve">The </w:t>
      </w:r>
      <w:r w:rsidRPr="6F2E8529" w:rsidR="6F2E8529">
        <w:rPr>
          <w:rFonts w:ascii="Times New Roman" w:hAnsi="Times New Roman" w:eastAsia="Times New Roman" w:cs="Times New Roman"/>
          <w:b w:val="1"/>
          <w:bCs w:val="1"/>
          <w:i w:val="0"/>
          <w:iCs w:val="0"/>
          <w:caps w:val="0"/>
          <w:smallCaps w:val="0"/>
          <w:noProof w:val="0"/>
          <w:color w:val="auto"/>
          <w:sz w:val="24"/>
          <w:szCs w:val="24"/>
          <w:lang w:val="en-GB"/>
        </w:rPr>
        <w:t>transport layer</w:t>
      </w:r>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 xml:space="preserve"> </w:t>
      </w:r>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 xml:space="preserve">is responsible for maintaining end-to-end communications across the network. TCP handles communications between hosts and provides flow control, multiplexing and reliability. The transport protocols include TCP and </w:t>
      </w:r>
      <w:r w:rsidRPr="6F2E8529" w:rsidR="6F2E8529">
        <w:rPr>
          <w:rFonts w:ascii="Times New Roman" w:hAnsi="Times New Roman" w:eastAsia="Times New Roman" w:cs="Times New Roman"/>
          <w:b w:val="0"/>
          <w:bCs w:val="0"/>
          <w:i w:val="0"/>
          <w:iCs w:val="0"/>
          <w:caps w:val="0"/>
          <w:smallCaps w:val="0"/>
          <w:strike w:val="0"/>
          <w:dstrike w:val="0"/>
          <w:noProof w:val="0"/>
          <w:color w:val="auto"/>
          <w:sz w:val="24"/>
          <w:szCs w:val="24"/>
          <w:lang w:val="en-GB"/>
        </w:rPr>
        <w:t>User Datagram Protocol</w:t>
      </w:r>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 which is sometimes used instead of TCP for special purposes.</w:t>
      </w:r>
    </w:p>
    <w:p w:rsidR="6F2E8529" w:rsidP="6F2E8529" w:rsidRDefault="6F2E8529" w14:paraId="40A0195D" w14:textId="470EDCE7">
      <w:pPr>
        <w:pStyle w:val="ListParagraph"/>
        <w:numPr>
          <w:ilvl w:val="0"/>
          <w:numId w:val="7"/>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6F2E8529" w:rsidR="6F2E8529">
        <w:rPr>
          <w:rFonts w:ascii="Times New Roman" w:hAnsi="Times New Roman" w:eastAsia="Times New Roman" w:cs="Times New Roman"/>
          <w:b w:val="1"/>
          <w:bCs w:val="1"/>
          <w:i w:val="0"/>
          <w:iCs w:val="0"/>
          <w:caps w:val="0"/>
          <w:smallCaps w:val="0"/>
          <w:noProof w:val="0"/>
          <w:color w:val="auto"/>
          <w:sz w:val="24"/>
          <w:szCs w:val="24"/>
          <w:lang w:val="en-GB"/>
        </w:rPr>
        <w:t xml:space="preserve">The </w:t>
      </w:r>
      <w:r w:rsidRPr="6F2E8529" w:rsidR="6F2E8529">
        <w:rPr>
          <w:rFonts w:ascii="Times New Roman" w:hAnsi="Times New Roman" w:eastAsia="Times New Roman" w:cs="Times New Roman"/>
          <w:b w:val="1"/>
          <w:bCs w:val="1"/>
          <w:i w:val="0"/>
          <w:iCs w:val="0"/>
          <w:caps w:val="0"/>
          <w:smallCaps w:val="0"/>
          <w:noProof w:val="0"/>
          <w:color w:val="auto"/>
          <w:sz w:val="24"/>
          <w:szCs w:val="24"/>
          <w:lang w:val="en-GB"/>
        </w:rPr>
        <w:t>network layer</w:t>
      </w:r>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 xml:space="preserve">, also called the </w:t>
      </w:r>
      <w:r w:rsidRPr="6F2E8529" w:rsidR="6F2E8529">
        <w:rPr>
          <w:rFonts w:ascii="Times New Roman" w:hAnsi="Times New Roman" w:eastAsia="Times New Roman" w:cs="Times New Roman"/>
          <w:b w:val="0"/>
          <w:bCs w:val="0"/>
          <w:i w:val="1"/>
          <w:iCs w:val="1"/>
          <w:caps w:val="0"/>
          <w:smallCaps w:val="0"/>
          <w:noProof w:val="0"/>
          <w:color w:val="auto"/>
          <w:sz w:val="24"/>
          <w:szCs w:val="24"/>
          <w:lang w:val="en-GB"/>
        </w:rPr>
        <w:t>internet layer</w:t>
      </w:r>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 deals with packets and connects independent networks to transport the packets across network boundaries. The network layer protocols are IP and Internet Control Message Protocol, which is used for error reporting.</w:t>
      </w:r>
    </w:p>
    <w:p w:rsidR="6F2E8529" w:rsidP="6F2E8529" w:rsidRDefault="6F2E8529" w14:paraId="35C9E9B2" w14:textId="6CE153C1">
      <w:pPr>
        <w:pStyle w:val="ListParagraph"/>
        <w:numPr>
          <w:ilvl w:val="0"/>
          <w:numId w:val="7"/>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6F2E8529" w:rsidR="6F2E8529">
        <w:rPr>
          <w:rFonts w:ascii="Times New Roman" w:hAnsi="Times New Roman" w:eastAsia="Times New Roman" w:cs="Times New Roman"/>
          <w:b w:val="1"/>
          <w:bCs w:val="1"/>
          <w:i w:val="0"/>
          <w:iCs w:val="0"/>
          <w:caps w:val="0"/>
          <w:smallCaps w:val="0"/>
          <w:noProof w:val="0"/>
          <w:color w:val="auto"/>
          <w:sz w:val="24"/>
          <w:szCs w:val="24"/>
          <w:lang w:val="en-GB"/>
        </w:rPr>
        <w:t>The physical layer</w:t>
      </w:r>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 xml:space="preserve">, also known as the </w:t>
      </w:r>
      <w:r w:rsidRPr="6F2E8529" w:rsidR="6F2E8529">
        <w:rPr>
          <w:rFonts w:ascii="Times New Roman" w:hAnsi="Times New Roman" w:eastAsia="Times New Roman" w:cs="Times New Roman"/>
          <w:b w:val="0"/>
          <w:bCs w:val="0"/>
          <w:i w:val="1"/>
          <w:iCs w:val="1"/>
          <w:caps w:val="0"/>
          <w:smallCaps w:val="0"/>
          <w:noProof w:val="0"/>
          <w:color w:val="auto"/>
          <w:sz w:val="24"/>
          <w:szCs w:val="24"/>
          <w:lang w:val="en-GB"/>
        </w:rPr>
        <w:t xml:space="preserve">network interface layer </w:t>
      </w:r>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 xml:space="preserve">or </w:t>
      </w:r>
      <w:r w:rsidRPr="6F2E8529" w:rsidR="6F2E8529">
        <w:rPr>
          <w:rFonts w:ascii="Times New Roman" w:hAnsi="Times New Roman" w:eastAsia="Times New Roman" w:cs="Times New Roman"/>
          <w:b w:val="0"/>
          <w:bCs w:val="0"/>
          <w:i w:val="1"/>
          <w:iCs w:val="1"/>
          <w:caps w:val="0"/>
          <w:smallCaps w:val="0"/>
          <w:noProof w:val="0"/>
          <w:color w:val="auto"/>
          <w:sz w:val="24"/>
          <w:szCs w:val="24"/>
          <w:lang w:val="en-GB"/>
        </w:rPr>
        <w:t>data link layer</w:t>
      </w:r>
      <w:r w:rsidRPr="6F2E8529" w:rsidR="6F2E8529">
        <w:rPr>
          <w:rFonts w:ascii="Times New Roman" w:hAnsi="Times New Roman" w:eastAsia="Times New Roman" w:cs="Times New Roman"/>
          <w:b w:val="0"/>
          <w:bCs w:val="0"/>
          <w:i w:val="0"/>
          <w:iCs w:val="0"/>
          <w:caps w:val="0"/>
          <w:smallCaps w:val="0"/>
          <w:noProof w:val="0"/>
          <w:color w:val="auto"/>
          <w:sz w:val="24"/>
          <w:szCs w:val="24"/>
          <w:lang w:val="en-GB"/>
        </w:rPr>
        <w:t>, consists of protocols that operate only on a link -- the network component that interconnects nodes or hosts in the network. The protocols in this lowest layer include Ethernet for local area networks and Address Resolution Protocol.</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Symbol" w:hAnsi="Symbol"/>
      </w:rPr>
    </w:lvl>
    <w:lvl xmlns:w="http://schemas.openxmlformats.org/wordprocessingml/2006/main" w:ilvl="1">
      <w:start w:val="1"/>
      <w:numFmt w:val="bullet"/>
      <w:lvlText w:val="o"/>
      <w:lvlJc w:val="left"/>
      <w:pPr>
        <w:ind w:left="2880" w:hanging="360"/>
      </w:pPr>
      <w:rPr>
        <w:rFonts w:hint="default" w:ascii="Courier New" w:hAnsi="Courier New"/>
      </w:rPr>
    </w:lvl>
    <w:lvl xmlns:w="http://schemas.openxmlformats.org/wordprocessingml/2006/main" w:ilvl="2">
      <w:start w:val="1"/>
      <w:numFmt w:val="bullet"/>
      <w:lvlText w:val=""/>
      <w:lvlJc w:val="left"/>
      <w:pPr>
        <w:ind w:left="3600" w:hanging="360"/>
      </w:pPr>
      <w:rPr>
        <w:rFonts w:hint="default" w:ascii="Wingdings" w:hAnsi="Wingdings"/>
      </w:rPr>
    </w:lvl>
    <w:lvl xmlns:w="http://schemas.openxmlformats.org/wordprocessingml/2006/main" w:ilvl="3">
      <w:start w:val="1"/>
      <w:numFmt w:val="bullet"/>
      <w:lvlText w:val=""/>
      <w:lvlJc w:val="left"/>
      <w:pPr>
        <w:ind w:left="4320" w:hanging="360"/>
      </w:pPr>
      <w:rPr>
        <w:rFonts w:hint="default" w:ascii="Symbol" w:hAnsi="Symbol"/>
      </w:rPr>
    </w:lvl>
    <w:lvl xmlns:w="http://schemas.openxmlformats.org/wordprocessingml/2006/main" w:ilvl="4">
      <w:start w:val="1"/>
      <w:numFmt w:val="bullet"/>
      <w:lvlText w:val="o"/>
      <w:lvlJc w:val="left"/>
      <w:pPr>
        <w:ind w:left="5040" w:hanging="360"/>
      </w:pPr>
      <w:rPr>
        <w:rFonts w:hint="default" w:ascii="Courier New" w:hAnsi="Courier New"/>
      </w:rPr>
    </w:lvl>
    <w:lvl xmlns:w="http://schemas.openxmlformats.org/wordprocessingml/2006/main" w:ilvl="5">
      <w:start w:val="1"/>
      <w:numFmt w:val="bullet"/>
      <w:lvlText w:val=""/>
      <w:lvlJc w:val="left"/>
      <w:pPr>
        <w:ind w:left="5760" w:hanging="360"/>
      </w:pPr>
      <w:rPr>
        <w:rFonts w:hint="default" w:ascii="Wingdings" w:hAnsi="Wingdings"/>
      </w:rPr>
    </w:lvl>
    <w:lvl xmlns:w="http://schemas.openxmlformats.org/wordprocessingml/2006/main" w:ilvl="6">
      <w:start w:val="1"/>
      <w:numFmt w:val="bullet"/>
      <w:lvlText w:val=""/>
      <w:lvlJc w:val="left"/>
      <w:pPr>
        <w:ind w:left="6480" w:hanging="360"/>
      </w:pPr>
      <w:rPr>
        <w:rFonts w:hint="default" w:ascii="Symbol" w:hAnsi="Symbol"/>
      </w:rPr>
    </w:lvl>
    <w:lvl xmlns:w="http://schemas.openxmlformats.org/wordprocessingml/2006/main" w:ilvl="7">
      <w:start w:val="1"/>
      <w:numFmt w:val="bullet"/>
      <w:lvlText w:val="o"/>
      <w:lvlJc w:val="left"/>
      <w:pPr>
        <w:ind w:left="7200" w:hanging="360"/>
      </w:pPr>
      <w:rPr>
        <w:rFonts w:hint="default" w:ascii="Courier New" w:hAnsi="Courier New"/>
      </w:rPr>
    </w:lvl>
    <w:lvl xmlns:w="http://schemas.openxmlformats.org/wordprocessingml/2006/main" w:ilvl="8">
      <w:start w:val="1"/>
      <w:numFmt w:val="bullet"/>
      <w:lvlText w:val=""/>
      <w:lvlJc w:val="left"/>
      <w:pPr>
        <w:ind w:left="792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Symbol" w:hAnsi="Symbol"/>
      </w:rPr>
    </w:lvl>
    <w:lvl xmlns:w="http://schemas.openxmlformats.org/wordprocessingml/2006/main" w:ilvl="1">
      <w:start w:val="1"/>
      <w:numFmt w:val="bullet"/>
      <w:lvlText w:val="o"/>
      <w:lvlJc w:val="left"/>
      <w:pPr>
        <w:ind w:left="2880" w:hanging="360"/>
      </w:pPr>
      <w:rPr>
        <w:rFonts w:hint="default" w:ascii="Courier New" w:hAnsi="Courier New"/>
      </w:rPr>
    </w:lvl>
    <w:lvl xmlns:w="http://schemas.openxmlformats.org/wordprocessingml/2006/main" w:ilvl="2">
      <w:start w:val="1"/>
      <w:numFmt w:val="bullet"/>
      <w:lvlText w:val=""/>
      <w:lvlJc w:val="left"/>
      <w:pPr>
        <w:ind w:left="3600" w:hanging="360"/>
      </w:pPr>
      <w:rPr>
        <w:rFonts w:hint="default" w:ascii="Wingdings" w:hAnsi="Wingdings"/>
      </w:rPr>
    </w:lvl>
    <w:lvl xmlns:w="http://schemas.openxmlformats.org/wordprocessingml/2006/main" w:ilvl="3">
      <w:start w:val="1"/>
      <w:numFmt w:val="bullet"/>
      <w:lvlText w:val=""/>
      <w:lvlJc w:val="left"/>
      <w:pPr>
        <w:ind w:left="4320" w:hanging="360"/>
      </w:pPr>
      <w:rPr>
        <w:rFonts w:hint="default" w:ascii="Symbol" w:hAnsi="Symbol"/>
      </w:rPr>
    </w:lvl>
    <w:lvl xmlns:w="http://schemas.openxmlformats.org/wordprocessingml/2006/main" w:ilvl="4">
      <w:start w:val="1"/>
      <w:numFmt w:val="bullet"/>
      <w:lvlText w:val="o"/>
      <w:lvlJc w:val="left"/>
      <w:pPr>
        <w:ind w:left="5040" w:hanging="360"/>
      </w:pPr>
      <w:rPr>
        <w:rFonts w:hint="default" w:ascii="Courier New" w:hAnsi="Courier New"/>
      </w:rPr>
    </w:lvl>
    <w:lvl xmlns:w="http://schemas.openxmlformats.org/wordprocessingml/2006/main" w:ilvl="5">
      <w:start w:val="1"/>
      <w:numFmt w:val="bullet"/>
      <w:lvlText w:val=""/>
      <w:lvlJc w:val="left"/>
      <w:pPr>
        <w:ind w:left="5760" w:hanging="360"/>
      </w:pPr>
      <w:rPr>
        <w:rFonts w:hint="default" w:ascii="Wingdings" w:hAnsi="Wingdings"/>
      </w:rPr>
    </w:lvl>
    <w:lvl xmlns:w="http://schemas.openxmlformats.org/wordprocessingml/2006/main" w:ilvl="6">
      <w:start w:val="1"/>
      <w:numFmt w:val="bullet"/>
      <w:lvlText w:val=""/>
      <w:lvlJc w:val="left"/>
      <w:pPr>
        <w:ind w:left="6480" w:hanging="360"/>
      </w:pPr>
      <w:rPr>
        <w:rFonts w:hint="default" w:ascii="Symbol" w:hAnsi="Symbol"/>
      </w:rPr>
    </w:lvl>
    <w:lvl xmlns:w="http://schemas.openxmlformats.org/wordprocessingml/2006/main" w:ilvl="7">
      <w:start w:val="1"/>
      <w:numFmt w:val="bullet"/>
      <w:lvlText w:val="o"/>
      <w:lvlJc w:val="left"/>
      <w:pPr>
        <w:ind w:left="7200" w:hanging="360"/>
      </w:pPr>
      <w:rPr>
        <w:rFonts w:hint="default" w:ascii="Courier New" w:hAnsi="Courier New"/>
      </w:rPr>
    </w:lvl>
    <w:lvl xmlns:w="http://schemas.openxmlformats.org/wordprocessingml/2006/main" w:ilvl="8">
      <w:start w:val="1"/>
      <w:numFmt w:val="bullet"/>
      <w:lvlText w:val=""/>
      <w:lvlJc w:val="left"/>
      <w:pPr>
        <w:ind w:left="792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5D54E59"/>
    <w:rsid w:val="45D54E59"/>
    <w:rsid w:val="6F2E85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54E59"/>
  <w15:chartTrackingRefBased/>
  <w15:docId w15:val="{1D83AB04-FFAA-4CD4-B953-F772303DF77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2ebdcb3d19e64b34" /><Relationship Type="http://schemas.openxmlformats.org/officeDocument/2006/relationships/hyperlink" Target="https://whatis.techtarget.com/definition/intranet" TargetMode="External" Id="R4a02784e3fd74d8d" /><Relationship Type="http://schemas.openxmlformats.org/officeDocument/2006/relationships/hyperlink" Target="https://searchsoftwarequality.techtarget.com/definition/HTTPS" TargetMode="External" Id="R5bd980c897124f84" /><Relationship Type="http://schemas.openxmlformats.org/officeDocument/2006/relationships/numbering" Target="/word/numbering.xml" Id="Rcddaef9f7ba04de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idara ATAINYANG</dc:creator>
  <keywords/>
  <dc:description/>
  <lastModifiedBy>idara ATAINYANG</lastModifiedBy>
  <revision>2</revision>
  <dcterms:created xsi:type="dcterms:W3CDTF">2022-01-27T17:47:18.6965470Z</dcterms:created>
  <dcterms:modified xsi:type="dcterms:W3CDTF">2022-01-27T19:10:57.7605331Z</dcterms:modified>
</coreProperties>
</file>