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76310F" w14:textId="77777777" w:rsidR="003B0BC8" w:rsidRPr="003B0BC8" w:rsidRDefault="003B0BC8" w:rsidP="003B0BC8">
      <w:pPr>
        <w:rPr>
          <w:b/>
          <w:bCs/>
          <w:lang w:val="en-GB"/>
        </w:rPr>
      </w:pPr>
      <w:r w:rsidRPr="003B0BC8">
        <w:rPr>
          <w:b/>
          <w:bCs/>
          <w:lang w:val="en-GB"/>
        </w:rPr>
        <w:t>Keycloak Configurations</w:t>
      </w:r>
    </w:p>
    <w:p w14:paraId="4544B390" w14:textId="77777777" w:rsidR="003B0BC8" w:rsidRPr="003B0BC8" w:rsidRDefault="003B0BC8" w:rsidP="003B0BC8">
      <w:pPr>
        <w:rPr>
          <w:lang w:val="en-GB"/>
        </w:rPr>
      </w:pPr>
      <w:r w:rsidRPr="003B0BC8">
        <w:rPr>
          <w:i/>
          <w:iCs/>
          <w:lang w:val="en-GB"/>
        </w:rPr>
        <w:t>Note: If you already have an idea about Keycloak, you can skip this step and go to the Spring Boot Application Configurations setting by this </w:t>
      </w:r>
      <w:hyperlink r:id="rId7" w:anchor="f205" w:history="1">
        <w:r w:rsidRPr="003B0BC8">
          <w:rPr>
            <w:rStyle w:val="Hipervnculo"/>
            <w:i/>
            <w:iCs/>
            <w:lang w:val="en-GB"/>
          </w:rPr>
          <w:t>link</w:t>
        </w:r>
      </w:hyperlink>
      <w:r w:rsidRPr="003B0BC8">
        <w:rPr>
          <w:i/>
          <w:iCs/>
          <w:lang w:val="en-GB"/>
        </w:rPr>
        <w:t>.</w:t>
      </w:r>
    </w:p>
    <w:p w14:paraId="77A96E1B" w14:textId="77777777" w:rsidR="003B0BC8" w:rsidRPr="003B0BC8" w:rsidRDefault="003B0BC8" w:rsidP="003B0BC8">
      <w:pPr>
        <w:rPr>
          <w:lang w:val="en-GB"/>
        </w:rPr>
      </w:pPr>
      <w:r w:rsidRPr="003B0BC8">
        <w:rPr>
          <w:b/>
          <w:bCs/>
          <w:lang w:val="en-GB"/>
        </w:rPr>
        <w:t>Keycloak </w:t>
      </w:r>
      <w:r w:rsidRPr="003B0BC8">
        <w:rPr>
          <w:lang w:val="en-GB"/>
        </w:rPr>
        <w:t>is an open-source platform (server) designed to centrally manage user identities and access to applications. To use Keycloak, you can download it through this </w:t>
      </w:r>
      <w:hyperlink r:id="rId8" w:tgtFrame="_blank" w:history="1">
        <w:r w:rsidRPr="003B0BC8">
          <w:rPr>
            <w:rStyle w:val="Hipervnculo"/>
            <w:b/>
            <w:bCs/>
            <w:lang w:val="en-GB"/>
          </w:rPr>
          <w:t>link</w:t>
        </w:r>
      </w:hyperlink>
      <w:r w:rsidRPr="003B0BC8">
        <w:rPr>
          <w:lang w:val="en-GB"/>
        </w:rPr>
        <w:t>. But if you have </w:t>
      </w:r>
      <w:hyperlink r:id="rId9" w:tgtFrame="_blank" w:history="1">
        <w:r w:rsidRPr="003B0BC8">
          <w:rPr>
            <w:rStyle w:val="Hipervnculo"/>
            <w:b/>
            <w:bCs/>
            <w:lang w:val="en-GB"/>
          </w:rPr>
          <w:t>Docker </w:t>
        </w:r>
      </w:hyperlink>
      <w:r w:rsidRPr="003B0BC8">
        <w:rPr>
          <w:lang w:val="en-GB"/>
        </w:rPr>
        <w:t>on your PC, I recommend using the </w:t>
      </w:r>
      <w:r w:rsidRPr="003B0BC8">
        <w:rPr>
          <w:i/>
          <w:iCs/>
          <w:lang w:val="en-GB"/>
        </w:rPr>
        <w:t>docker command</w:t>
      </w:r>
      <w:r w:rsidRPr="003B0BC8">
        <w:rPr>
          <w:lang w:val="en-GB"/>
        </w:rPr>
        <w:t> to start Keycloak instead of setting up a Keycloak server on the computer.</w:t>
      </w:r>
    </w:p>
    <w:p w14:paraId="39F1F6FF" w14:textId="77777777" w:rsidR="003B0BC8" w:rsidRPr="003B0BC8" w:rsidRDefault="003B0BC8" w:rsidP="003B0BC8">
      <w:pPr>
        <w:rPr>
          <w:lang w:val="en-GB"/>
        </w:rPr>
      </w:pPr>
      <w:r w:rsidRPr="003B0BC8">
        <w:rPr>
          <w:lang w:val="en-GB"/>
        </w:rPr>
        <w:t>docker run -p 8080:8080 -e KEYCLOAK_ADMIN=admin -e KEYCLOAK_ADMIN_PASSWORD=admin -v ${HOME}/docker_volumes/keycloak:/opt/keycloak/data quay.io/keycloak/keycloak:23.0.4 start-dev</w:t>
      </w:r>
    </w:p>
    <w:p w14:paraId="129D71C7" w14:textId="77777777" w:rsidR="003B0BC8" w:rsidRPr="003B0BC8" w:rsidRDefault="003B0BC8" w:rsidP="003B0BC8">
      <w:pPr>
        <w:rPr>
          <w:lang w:val="en-GB"/>
        </w:rPr>
      </w:pPr>
      <w:r w:rsidRPr="003B0BC8">
        <w:rPr>
          <w:lang w:val="en-GB"/>
        </w:rPr>
        <w:t>From the terminal, once you enter this command, it runs a Keycloak container with the specified parameters, making Keycloak accessible at </w:t>
      </w:r>
      <w:r w:rsidRPr="003B0BC8">
        <w:rPr>
          <w:i/>
          <w:iCs/>
          <w:lang w:val="en-GB"/>
        </w:rPr>
        <w:t>http://localhost:8080</w:t>
      </w:r>
      <w:r w:rsidRPr="003B0BC8">
        <w:rPr>
          <w:lang w:val="en-GB"/>
        </w:rPr>
        <w:t>. The admin console can be accessed through </w:t>
      </w:r>
      <w:hyperlink r:id="rId10" w:tgtFrame="_blank" w:history="1">
        <w:r w:rsidRPr="003B0BC8">
          <w:rPr>
            <w:rStyle w:val="Hipervnculo"/>
            <w:i/>
            <w:iCs/>
            <w:lang w:val="en-GB"/>
          </w:rPr>
          <w:t>http://localhost:8080/admin</w:t>
        </w:r>
        <w:r w:rsidRPr="003B0BC8">
          <w:rPr>
            <w:rStyle w:val="Hipervnculo"/>
            <w:lang w:val="en-GB"/>
          </w:rPr>
          <w:t>.</w:t>
        </w:r>
      </w:hyperlink>
    </w:p>
    <w:p w14:paraId="3D228A4D" w14:textId="77777777" w:rsidR="003B0BC8" w:rsidRPr="003B0BC8" w:rsidRDefault="003B0BC8" w:rsidP="003B0BC8">
      <w:pPr>
        <w:rPr>
          <w:lang w:val="en-GB"/>
        </w:rPr>
      </w:pPr>
      <w:r w:rsidRPr="003B0BC8">
        <w:rPr>
          <w:lang w:val="en-GB"/>
        </w:rPr>
        <w:t>Your initial </w:t>
      </w:r>
      <w:r w:rsidRPr="003B0BC8">
        <w:rPr>
          <w:b/>
          <w:bCs/>
          <w:lang w:val="en-GB"/>
        </w:rPr>
        <w:t>username </w:t>
      </w:r>
      <w:r w:rsidRPr="003B0BC8">
        <w:rPr>
          <w:lang w:val="en-GB"/>
        </w:rPr>
        <w:t>and </w:t>
      </w:r>
      <w:r w:rsidRPr="003B0BC8">
        <w:rPr>
          <w:b/>
          <w:bCs/>
          <w:lang w:val="en-GB"/>
        </w:rPr>
        <w:t>password </w:t>
      </w:r>
      <w:r w:rsidRPr="003B0BC8">
        <w:rPr>
          <w:lang w:val="en-GB"/>
        </w:rPr>
        <w:t>will both be “</w:t>
      </w:r>
      <w:r w:rsidRPr="003B0BC8">
        <w:rPr>
          <w:b/>
          <w:bCs/>
          <w:i/>
          <w:iCs/>
          <w:lang w:val="en-GB"/>
        </w:rPr>
        <w:t>admin</w:t>
      </w:r>
      <w:r w:rsidRPr="003B0BC8">
        <w:rPr>
          <w:lang w:val="en-GB"/>
        </w:rPr>
        <w:t>” as specified in the command.</w:t>
      </w:r>
    </w:p>
    <w:p w14:paraId="71208FD9" w14:textId="495F449F" w:rsidR="003B0BC8" w:rsidRPr="003B0BC8" w:rsidRDefault="003B0BC8" w:rsidP="003B0BC8">
      <w:r w:rsidRPr="003B0BC8">
        <w:drawing>
          <wp:inline distT="0" distB="0" distL="0" distR="0" wp14:anchorId="01D3408B" wp14:editId="19396187">
            <wp:extent cx="5400040" cy="3810635"/>
            <wp:effectExtent l="0" t="0" r="0" b="0"/>
            <wp:docPr id="408952504"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810635"/>
                    </a:xfrm>
                    <a:prstGeom prst="rect">
                      <a:avLst/>
                    </a:prstGeom>
                    <a:noFill/>
                    <a:ln>
                      <a:noFill/>
                    </a:ln>
                  </pic:spPr>
                </pic:pic>
              </a:graphicData>
            </a:graphic>
          </wp:inline>
        </w:drawing>
      </w:r>
    </w:p>
    <w:p w14:paraId="093B7CE9" w14:textId="77777777" w:rsidR="003B0BC8" w:rsidRPr="003B0BC8" w:rsidRDefault="003B0BC8" w:rsidP="003B0BC8">
      <w:pPr>
        <w:rPr>
          <w:b/>
          <w:bCs/>
          <w:lang w:val="en-GB"/>
        </w:rPr>
      </w:pPr>
      <w:r w:rsidRPr="003B0BC8">
        <w:rPr>
          <w:b/>
          <w:bCs/>
          <w:lang w:val="en-GB"/>
        </w:rPr>
        <w:t>1. Creating Realm</w:t>
      </w:r>
    </w:p>
    <w:p w14:paraId="4A339A89" w14:textId="77777777" w:rsidR="003B0BC8" w:rsidRPr="003B0BC8" w:rsidRDefault="003B0BC8" w:rsidP="003B0BC8">
      <w:pPr>
        <w:rPr>
          <w:lang w:val="en-GB"/>
        </w:rPr>
      </w:pPr>
      <w:r w:rsidRPr="003B0BC8">
        <w:rPr>
          <w:lang w:val="en-GB"/>
        </w:rPr>
        <w:t>After login, you should create a realm:</w:t>
      </w:r>
    </w:p>
    <w:p w14:paraId="38BC53D6" w14:textId="115F9AF7" w:rsidR="003B0BC8" w:rsidRPr="003B0BC8" w:rsidRDefault="003B0BC8" w:rsidP="003B0BC8">
      <w:r w:rsidRPr="003B0BC8">
        <w:lastRenderedPageBreak/>
        <w:drawing>
          <wp:inline distT="0" distB="0" distL="0" distR="0" wp14:anchorId="205FCAD2" wp14:editId="26CC943C">
            <wp:extent cx="5400040" cy="2314575"/>
            <wp:effectExtent l="0" t="0" r="0" b="9525"/>
            <wp:docPr id="673090492"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314575"/>
                    </a:xfrm>
                    <a:prstGeom prst="rect">
                      <a:avLst/>
                    </a:prstGeom>
                    <a:noFill/>
                    <a:ln>
                      <a:noFill/>
                    </a:ln>
                  </pic:spPr>
                </pic:pic>
              </a:graphicData>
            </a:graphic>
          </wp:inline>
        </w:drawing>
      </w:r>
    </w:p>
    <w:p w14:paraId="2BE8F8F5" w14:textId="77777777" w:rsidR="003B0BC8" w:rsidRPr="003B0BC8" w:rsidRDefault="003B0BC8" w:rsidP="003B0BC8">
      <w:pPr>
        <w:rPr>
          <w:lang w:val="en-GB"/>
        </w:rPr>
      </w:pPr>
      <w:r w:rsidRPr="003B0BC8">
        <w:rPr>
          <w:b/>
          <w:bCs/>
          <w:lang w:val="en-GB"/>
        </w:rPr>
        <w:t>Realms </w:t>
      </w:r>
      <w:r w:rsidRPr="003B0BC8">
        <w:rPr>
          <w:lang w:val="en-GB"/>
        </w:rPr>
        <w:t>are the structures that allow an administrator to create isolated groups of applications and users. Keycloak describes the realms as </w:t>
      </w:r>
      <w:r w:rsidRPr="003B0BC8">
        <w:rPr>
          <w:i/>
          <w:iCs/>
          <w:lang w:val="en-GB"/>
        </w:rPr>
        <w:t>tenants </w:t>
      </w:r>
      <w:r w:rsidRPr="003B0BC8">
        <w:rPr>
          <w:lang w:val="en-GB"/>
        </w:rPr>
        <w:t>in Keycloak.</w:t>
      </w:r>
    </w:p>
    <w:p w14:paraId="23A39C08" w14:textId="77777777" w:rsidR="003B0BC8" w:rsidRPr="003B0BC8" w:rsidRDefault="003B0BC8" w:rsidP="003B0BC8">
      <w:pPr>
        <w:rPr>
          <w:lang w:val="en-GB"/>
        </w:rPr>
      </w:pPr>
      <w:r w:rsidRPr="003B0BC8">
        <w:rPr>
          <w:lang w:val="en-GB"/>
        </w:rPr>
        <w:t>The master realm is just to manage Keycloak. Therefore I create my realm:</w:t>
      </w:r>
    </w:p>
    <w:p w14:paraId="56A5AE41" w14:textId="3CF9CC22" w:rsidR="003B0BC8" w:rsidRPr="003B0BC8" w:rsidRDefault="003B0BC8" w:rsidP="003B0BC8">
      <w:r w:rsidRPr="003B0BC8">
        <w:drawing>
          <wp:inline distT="0" distB="0" distL="0" distR="0" wp14:anchorId="15F4A838" wp14:editId="48AD5745">
            <wp:extent cx="5400040" cy="2900680"/>
            <wp:effectExtent l="0" t="0" r="0" b="0"/>
            <wp:docPr id="1425192946"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900680"/>
                    </a:xfrm>
                    <a:prstGeom prst="rect">
                      <a:avLst/>
                    </a:prstGeom>
                    <a:noFill/>
                    <a:ln>
                      <a:noFill/>
                    </a:ln>
                  </pic:spPr>
                </pic:pic>
              </a:graphicData>
            </a:graphic>
          </wp:inline>
        </w:drawing>
      </w:r>
    </w:p>
    <w:p w14:paraId="2D1ADB2A" w14:textId="77777777" w:rsidR="003B0BC8" w:rsidRPr="003B0BC8" w:rsidRDefault="003B0BC8" w:rsidP="003B0BC8">
      <w:pPr>
        <w:rPr>
          <w:b/>
          <w:bCs/>
          <w:lang w:val="en-GB"/>
        </w:rPr>
      </w:pPr>
      <w:r w:rsidRPr="003B0BC8">
        <w:rPr>
          <w:b/>
          <w:bCs/>
          <w:lang w:val="en-GB"/>
        </w:rPr>
        <w:t>2. Creating Client</w:t>
      </w:r>
    </w:p>
    <w:p w14:paraId="7A56B525" w14:textId="77777777" w:rsidR="003B0BC8" w:rsidRPr="003B0BC8" w:rsidRDefault="003B0BC8" w:rsidP="003B0BC8">
      <w:pPr>
        <w:rPr>
          <w:lang w:val="en-GB"/>
        </w:rPr>
      </w:pPr>
      <w:r w:rsidRPr="003B0BC8">
        <w:rPr>
          <w:lang w:val="en-GB"/>
        </w:rPr>
        <w:t>And now we need a client to protect our application. According to the official documentation of Keycloak, clients are applications and services that can request authentication of a user.</w:t>
      </w:r>
    </w:p>
    <w:p w14:paraId="6B7032F1" w14:textId="77777777" w:rsidR="003B0BC8" w:rsidRPr="003B0BC8" w:rsidRDefault="003B0BC8" w:rsidP="003B0BC8">
      <w:pPr>
        <w:rPr>
          <w:lang w:val="en-GB"/>
        </w:rPr>
      </w:pPr>
      <w:r w:rsidRPr="003B0BC8">
        <w:rPr>
          <w:lang w:val="en-GB"/>
        </w:rPr>
        <w:t>To create a new client in MySuperApplicationRealm, I click the “C</w:t>
      </w:r>
      <w:r w:rsidRPr="003B0BC8">
        <w:rPr>
          <w:i/>
          <w:iCs/>
          <w:lang w:val="en-GB"/>
        </w:rPr>
        <w:t>lients” </w:t>
      </w:r>
      <w:r w:rsidRPr="003B0BC8">
        <w:rPr>
          <w:lang w:val="en-GB"/>
        </w:rPr>
        <w:t>button on the left menu and then click on the “</w:t>
      </w:r>
      <w:r w:rsidRPr="003B0BC8">
        <w:rPr>
          <w:i/>
          <w:iCs/>
          <w:lang w:val="en-GB"/>
        </w:rPr>
        <w:t>Create client” b</w:t>
      </w:r>
      <w:r w:rsidRPr="003B0BC8">
        <w:rPr>
          <w:lang w:val="en-GB"/>
        </w:rPr>
        <w:t>utton:</w:t>
      </w:r>
    </w:p>
    <w:p w14:paraId="4A5F33F9" w14:textId="42F9CBFD" w:rsidR="003B0BC8" w:rsidRPr="003B0BC8" w:rsidRDefault="003B0BC8" w:rsidP="003B0BC8">
      <w:r w:rsidRPr="003B0BC8">
        <w:lastRenderedPageBreak/>
        <w:drawing>
          <wp:inline distT="0" distB="0" distL="0" distR="0" wp14:anchorId="65E63339" wp14:editId="5E42C7DA">
            <wp:extent cx="5400040" cy="2144395"/>
            <wp:effectExtent l="0" t="0" r="0" b="8255"/>
            <wp:docPr id="1767181611"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144395"/>
                    </a:xfrm>
                    <a:prstGeom prst="rect">
                      <a:avLst/>
                    </a:prstGeom>
                    <a:noFill/>
                    <a:ln>
                      <a:noFill/>
                    </a:ln>
                  </pic:spPr>
                </pic:pic>
              </a:graphicData>
            </a:graphic>
          </wp:inline>
        </w:drawing>
      </w:r>
    </w:p>
    <w:p w14:paraId="4159AB01" w14:textId="77777777" w:rsidR="003B0BC8" w:rsidRPr="003B0BC8" w:rsidRDefault="003B0BC8" w:rsidP="003B0BC8">
      <w:pPr>
        <w:rPr>
          <w:lang w:val="en-GB"/>
        </w:rPr>
      </w:pPr>
      <w:r w:rsidRPr="003B0BC8">
        <w:rPr>
          <w:lang w:val="en-GB"/>
        </w:rPr>
        <w:t>And then on the next page, I give just the “</w:t>
      </w:r>
      <w:r w:rsidRPr="003B0BC8">
        <w:rPr>
          <w:i/>
          <w:iCs/>
          <w:lang w:val="en-GB"/>
        </w:rPr>
        <w:t>Client ID”:</w:t>
      </w:r>
    </w:p>
    <w:p w14:paraId="28020D25" w14:textId="6731E0BC" w:rsidR="003B0BC8" w:rsidRPr="003B0BC8" w:rsidRDefault="003B0BC8" w:rsidP="003B0BC8">
      <w:r w:rsidRPr="003B0BC8">
        <w:drawing>
          <wp:inline distT="0" distB="0" distL="0" distR="0" wp14:anchorId="4B480B77" wp14:editId="14A709DB">
            <wp:extent cx="5400040" cy="2677160"/>
            <wp:effectExtent l="0" t="0" r="0" b="8890"/>
            <wp:docPr id="967920068"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677160"/>
                    </a:xfrm>
                    <a:prstGeom prst="rect">
                      <a:avLst/>
                    </a:prstGeom>
                    <a:noFill/>
                    <a:ln>
                      <a:noFill/>
                    </a:ln>
                  </pic:spPr>
                </pic:pic>
              </a:graphicData>
            </a:graphic>
          </wp:inline>
        </w:drawing>
      </w:r>
    </w:p>
    <w:p w14:paraId="71BF1EBA" w14:textId="77777777" w:rsidR="003B0BC8" w:rsidRPr="003B0BC8" w:rsidRDefault="003B0BC8" w:rsidP="003B0BC8">
      <w:pPr>
        <w:rPr>
          <w:lang w:val="en-GB"/>
        </w:rPr>
      </w:pPr>
      <w:r w:rsidRPr="003B0BC8">
        <w:rPr>
          <w:lang w:val="en-GB"/>
        </w:rPr>
        <w:t>In the next screens, keep the default configurations and save. Now the client was successfully created.</w:t>
      </w:r>
    </w:p>
    <w:p w14:paraId="4C0AC10D" w14:textId="77777777" w:rsidR="003B0BC8" w:rsidRPr="003B0BC8" w:rsidRDefault="003B0BC8" w:rsidP="003B0BC8">
      <w:pPr>
        <w:rPr>
          <w:lang w:val="en-GB"/>
        </w:rPr>
      </w:pPr>
      <w:r w:rsidRPr="003B0BC8">
        <w:rPr>
          <w:lang w:val="en-GB"/>
        </w:rPr>
        <w:t>Then we need to provide a </w:t>
      </w:r>
      <w:r w:rsidRPr="003B0BC8">
        <w:rPr>
          <w:b/>
          <w:bCs/>
          <w:lang w:val="en-GB"/>
        </w:rPr>
        <w:t>Valid Redirect URIs.</w:t>
      </w:r>
    </w:p>
    <w:p w14:paraId="539CF6C0" w14:textId="77777777" w:rsidR="003B0BC8" w:rsidRPr="003B0BC8" w:rsidRDefault="003B0BC8" w:rsidP="003B0BC8">
      <w:pPr>
        <w:rPr>
          <w:lang w:val="en-GB"/>
        </w:rPr>
      </w:pPr>
      <w:r w:rsidRPr="003B0BC8">
        <w:rPr>
          <w:lang w:val="en-GB"/>
        </w:rPr>
        <w:t>The Keycloak server runs on port </w:t>
      </w:r>
      <w:r w:rsidRPr="003B0BC8">
        <w:rPr>
          <w:b/>
          <w:bCs/>
          <w:lang w:val="en-GB"/>
        </w:rPr>
        <w:t>8080</w:t>
      </w:r>
      <w:r w:rsidRPr="003B0BC8">
        <w:rPr>
          <w:lang w:val="en-GB"/>
        </w:rPr>
        <w:t>. So I want to run my Spring Boot application on port </w:t>
      </w:r>
      <w:r w:rsidRPr="003B0BC8">
        <w:rPr>
          <w:b/>
          <w:bCs/>
          <w:lang w:val="en-GB"/>
        </w:rPr>
        <w:t>8090</w:t>
      </w:r>
      <w:r w:rsidRPr="003B0BC8">
        <w:rPr>
          <w:lang w:val="en-GB"/>
        </w:rPr>
        <w:t>. So I give http://localhost:8090/* as redirect URIs and click on the ‘</w:t>
      </w:r>
      <w:r w:rsidRPr="003B0BC8">
        <w:rPr>
          <w:i/>
          <w:iCs/>
          <w:lang w:val="en-GB"/>
        </w:rPr>
        <w:t>save’ </w:t>
      </w:r>
      <w:r w:rsidRPr="003B0BC8">
        <w:rPr>
          <w:lang w:val="en-GB"/>
        </w:rPr>
        <w:t>button.</w:t>
      </w:r>
    </w:p>
    <w:p w14:paraId="47B2F439" w14:textId="1E7952DA" w:rsidR="003B0BC8" w:rsidRPr="003B0BC8" w:rsidRDefault="003B0BC8" w:rsidP="003B0BC8">
      <w:r w:rsidRPr="003B0BC8">
        <w:lastRenderedPageBreak/>
        <w:drawing>
          <wp:inline distT="0" distB="0" distL="0" distR="0" wp14:anchorId="25ECB471" wp14:editId="5F0358FA">
            <wp:extent cx="5400040" cy="2776855"/>
            <wp:effectExtent l="0" t="0" r="0" b="4445"/>
            <wp:docPr id="1331507312"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776855"/>
                    </a:xfrm>
                    <a:prstGeom prst="rect">
                      <a:avLst/>
                    </a:prstGeom>
                    <a:noFill/>
                    <a:ln>
                      <a:noFill/>
                    </a:ln>
                  </pic:spPr>
                </pic:pic>
              </a:graphicData>
            </a:graphic>
          </wp:inline>
        </w:drawing>
      </w:r>
    </w:p>
    <w:p w14:paraId="37500BB2" w14:textId="77777777" w:rsidR="003B0BC8" w:rsidRPr="003B0BC8" w:rsidRDefault="003B0BC8" w:rsidP="003B0BC8">
      <w:pPr>
        <w:rPr>
          <w:b/>
          <w:bCs/>
          <w:lang w:val="en-GB"/>
        </w:rPr>
      </w:pPr>
      <w:r w:rsidRPr="003B0BC8">
        <w:rPr>
          <w:b/>
          <w:bCs/>
          <w:lang w:val="en-GB"/>
        </w:rPr>
        <w:t>3. Creating Roles</w:t>
      </w:r>
    </w:p>
    <w:p w14:paraId="14DD6F1A" w14:textId="77777777" w:rsidR="003B0BC8" w:rsidRPr="003B0BC8" w:rsidRDefault="003B0BC8" w:rsidP="003B0BC8">
      <w:r w:rsidRPr="003B0BC8">
        <w:rPr>
          <w:lang w:val="en-GB"/>
        </w:rPr>
        <w:t xml:space="preserve">Keycloak provides a convenient way to create roles, assign them to users, and manage application roles effectively. </w:t>
      </w:r>
      <w:r w:rsidRPr="003B0BC8">
        <w:t>In Keycloak mainly there are two types of roles.</w:t>
      </w:r>
    </w:p>
    <w:p w14:paraId="0DFBFE35" w14:textId="77777777" w:rsidR="003B0BC8" w:rsidRPr="003B0BC8" w:rsidRDefault="003B0BC8" w:rsidP="003B0BC8">
      <w:pPr>
        <w:numPr>
          <w:ilvl w:val="0"/>
          <w:numId w:val="1"/>
        </w:numPr>
        <w:rPr>
          <w:lang w:val="en-GB"/>
        </w:rPr>
      </w:pPr>
      <w:r w:rsidRPr="003B0BC8">
        <w:rPr>
          <w:b/>
          <w:bCs/>
          <w:lang w:val="en-GB"/>
        </w:rPr>
        <w:t>Client Roles:</w:t>
      </w:r>
      <w:r w:rsidRPr="003B0BC8">
        <w:rPr>
          <w:lang w:val="en-GB"/>
        </w:rPr>
        <w:t> These roles are specific to a particular client application. Clients are created in the Keycloak administration interface and can be assigned to users within a specific client.</w:t>
      </w:r>
    </w:p>
    <w:p w14:paraId="1753EEDA" w14:textId="77777777" w:rsidR="003B0BC8" w:rsidRPr="003B0BC8" w:rsidRDefault="003B0BC8" w:rsidP="003B0BC8">
      <w:pPr>
        <w:numPr>
          <w:ilvl w:val="0"/>
          <w:numId w:val="1"/>
        </w:numPr>
        <w:rPr>
          <w:lang w:val="en-GB"/>
        </w:rPr>
      </w:pPr>
      <w:r w:rsidRPr="003B0BC8">
        <w:rPr>
          <w:b/>
          <w:bCs/>
          <w:lang w:val="en-GB"/>
        </w:rPr>
        <w:t>Realm Roles:</w:t>
      </w:r>
      <w:r w:rsidRPr="003B0BC8">
        <w:rPr>
          <w:lang w:val="en-GB"/>
        </w:rPr>
        <w:t> These roles represent a realm, which can be a real or virtual application domain. Realm roles are applicable to all clients within a realm and can be assigned to users across the entire realm.</w:t>
      </w:r>
    </w:p>
    <w:p w14:paraId="09FEF27F" w14:textId="77777777" w:rsidR="003B0BC8" w:rsidRPr="003B0BC8" w:rsidRDefault="003B0BC8" w:rsidP="003B0BC8">
      <w:pPr>
        <w:rPr>
          <w:lang w:val="en-GB"/>
        </w:rPr>
      </w:pPr>
      <w:r w:rsidRPr="003B0BC8">
        <w:rPr>
          <w:lang w:val="en-GB"/>
        </w:rPr>
        <w:t>And in addition to them, there are </w:t>
      </w:r>
      <w:r w:rsidRPr="003B0BC8">
        <w:rPr>
          <w:b/>
          <w:bCs/>
          <w:lang w:val="en-GB"/>
        </w:rPr>
        <w:t>composite roles</w:t>
      </w:r>
      <w:r w:rsidRPr="003B0BC8">
        <w:rPr>
          <w:lang w:val="en-GB"/>
        </w:rPr>
        <w:t>. A composite role is not a role type but a special role that includes multiple authorities.</w:t>
      </w:r>
    </w:p>
    <w:p w14:paraId="14A9A8B0" w14:textId="77777777" w:rsidR="003B0BC8" w:rsidRPr="003B0BC8" w:rsidRDefault="003B0BC8" w:rsidP="003B0BC8">
      <w:pPr>
        <w:rPr>
          <w:lang w:val="en-GB"/>
        </w:rPr>
      </w:pPr>
      <w:r w:rsidRPr="003B0BC8">
        <w:rPr>
          <w:lang w:val="en-GB"/>
        </w:rPr>
        <w:t>First I create two client roles called userand admin. To do this, I click on the client that I created and then click on</w:t>
      </w:r>
      <w:r w:rsidRPr="003B0BC8">
        <w:rPr>
          <w:i/>
          <w:iCs/>
          <w:lang w:val="en-GB"/>
        </w:rPr>
        <w:t>“Create role”</w:t>
      </w:r>
      <w:r w:rsidRPr="003B0BC8">
        <w:rPr>
          <w:lang w:val="en-GB"/>
        </w:rPr>
        <w:t> :</w:t>
      </w:r>
    </w:p>
    <w:p w14:paraId="4BB92467" w14:textId="68388155" w:rsidR="003B0BC8" w:rsidRPr="003B0BC8" w:rsidRDefault="003B0BC8" w:rsidP="003B0BC8">
      <w:r w:rsidRPr="003B0BC8">
        <w:drawing>
          <wp:inline distT="0" distB="0" distL="0" distR="0" wp14:anchorId="04D30F39" wp14:editId="0E8A3C50">
            <wp:extent cx="5400040" cy="2082800"/>
            <wp:effectExtent l="0" t="0" r="0" b="0"/>
            <wp:docPr id="1101141735"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082800"/>
                    </a:xfrm>
                    <a:prstGeom prst="rect">
                      <a:avLst/>
                    </a:prstGeom>
                    <a:noFill/>
                    <a:ln>
                      <a:noFill/>
                    </a:ln>
                  </pic:spPr>
                </pic:pic>
              </a:graphicData>
            </a:graphic>
          </wp:inline>
        </w:drawing>
      </w:r>
    </w:p>
    <w:p w14:paraId="18B673AA" w14:textId="77777777" w:rsidR="003B0BC8" w:rsidRPr="003B0BC8" w:rsidRDefault="003B0BC8" w:rsidP="003B0BC8">
      <w:pPr>
        <w:rPr>
          <w:lang w:val="en-GB"/>
        </w:rPr>
      </w:pPr>
      <w:r w:rsidRPr="003B0BC8">
        <w:rPr>
          <w:lang w:val="en-GB"/>
        </w:rPr>
        <w:t>It should now look like this:</w:t>
      </w:r>
    </w:p>
    <w:p w14:paraId="2A7FF7FB" w14:textId="1652F3D9" w:rsidR="003B0BC8" w:rsidRPr="003B0BC8" w:rsidRDefault="003B0BC8" w:rsidP="003B0BC8">
      <w:r w:rsidRPr="003B0BC8">
        <w:lastRenderedPageBreak/>
        <w:drawing>
          <wp:inline distT="0" distB="0" distL="0" distR="0" wp14:anchorId="2FFBABB7" wp14:editId="631ACDB8">
            <wp:extent cx="5400040" cy="1543050"/>
            <wp:effectExtent l="0" t="0" r="0" b="0"/>
            <wp:docPr id="214175023"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543050"/>
                    </a:xfrm>
                    <a:prstGeom prst="rect">
                      <a:avLst/>
                    </a:prstGeom>
                    <a:noFill/>
                    <a:ln>
                      <a:noFill/>
                    </a:ln>
                  </pic:spPr>
                </pic:pic>
              </a:graphicData>
            </a:graphic>
          </wp:inline>
        </w:drawing>
      </w:r>
    </w:p>
    <w:p w14:paraId="0A592D02" w14:textId="77777777" w:rsidR="003B0BC8" w:rsidRPr="003B0BC8" w:rsidRDefault="003B0BC8" w:rsidP="003B0BC8">
      <w:pPr>
        <w:rPr>
          <w:lang w:val="en-GB"/>
        </w:rPr>
      </w:pPr>
      <w:r w:rsidRPr="003B0BC8">
        <w:rPr>
          <w:lang w:val="en-GB"/>
        </w:rPr>
        <w:t>As you can see, they are not composite roles yet, and they don’t need to be composite by default — only when necessary. I will make them composite just for the sake of this example. So I create two realm roles. To do this, navigate to the </w:t>
      </w:r>
      <w:r w:rsidRPr="003B0BC8">
        <w:rPr>
          <w:i/>
          <w:iCs/>
          <w:lang w:val="en-GB"/>
        </w:rPr>
        <w:t>Realm Roles</w:t>
      </w:r>
      <w:r w:rsidRPr="003B0BC8">
        <w:rPr>
          <w:lang w:val="en-GB"/>
        </w:rPr>
        <w:t> page to create roles.</w:t>
      </w:r>
    </w:p>
    <w:p w14:paraId="1A204A85" w14:textId="78D16054" w:rsidR="003B0BC8" w:rsidRPr="003B0BC8" w:rsidRDefault="003B0BC8" w:rsidP="003B0BC8">
      <w:r w:rsidRPr="003B0BC8">
        <w:drawing>
          <wp:inline distT="0" distB="0" distL="0" distR="0" wp14:anchorId="64F7532F" wp14:editId="675D13E7">
            <wp:extent cx="5400040" cy="1697355"/>
            <wp:effectExtent l="0" t="0" r="0" b="0"/>
            <wp:docPr id="1741931956"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1697355"/>
                    </a:xfrm>
                    <a:prstGeom prst="rect">
                      <a:avLst/>
                    </a:prstGeom>
                    <a:noFill/>
                    <a:ln>
                      <a:noFill/>
                    </a:ln>
                  </pic:spPr>
                </pic:pic>
              </a:graphicData>
            </a:graphic>
          </wp:inline>
        </w:drawing>
      </w:r>
    </w:p>
    <w:p w14:paraId="63D78AE9" w14:textId="77777777" w:rsidR="003B0BC8" w:rsidRPr="003B0BC8" w:rsidRDefault="003B0BC8" w:rsidP="003B0BC8">
      <w:pPr>
        <w:rPr>
          <w:lang w:val="en-GB"/>
        </w:rPr>
      </w:pPr>
      <w:r w:rsidRPr="003B0BC8">
        <w:rPr>
          <w:lang w:val="en-GB"/>
        </w:rPr>
        <w:t>I created app_adminand app_user by clicking on the button in the rectangle. And then click on one and on the prompted page click on the right-top dropdown menu and select the </w:t>
      </w:r>
      <w:r w:rsidRPr="003B0BC8">
        <w:rPr>
          <w:i/>
          <w:iCs/>
          <w:lang w:val="en-GB"/>
        </w:rPr>
        <w:t>“Add associated roles”</w:t>
      </w:r>
      <w:r w:rsidRPr="003B0BC8">
        <w:rPr>
          <w:lang w:val="en-GB"/>
        </w:rPr>
        <w:t> option:</w:t>
      </w:r>
    </w:p>
    <w:p w14:paraId="5EF8E821" w14:textId="3217889F" w:rsidR="003B0BC8" w:rsidRPr="003B0BC8" w:rsidRDefault="003B0BC8" w:rsidP="003B0BC8">
      <w:r w:rsidRPr="003B0BC8">
        <w:drawing>
          <wp:inline distT="0" distB="0" distL="0" distR="0" wp14:anchorId="7F3F2BC1" wp14:editId="2DF8851E">
            <wp:extent cx="5400040" cy="1627505"/>
            <wp:effectExtent l="0" t="0" r="0" b="0"/>
            <wp:docPr id="1322177618"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1627505"/>
                    </a:xfrm>
                    <a:prstGeom prst="rect">
                      <a:avLst/>
                    </a:prstGeom>
                    <a:noFill/>
                    <a:ln>
                      <a:noFill/>
                    </a:ln>
                  </pic:spPr>
                </pic:pic>
              </a:graphicData>
            </a:graphic>
          </wp:inline>
        </w:drawing>
      </w:r>
    </w:p>
    <w:p w14:paraId="0DEE31E0" w14:textId="77777777" w:rsidR="003B0BC8" w:rsidRPr="003B0BC8" w:rsidRDefault="003B0BC8" w:rsidP="003B0BC8">
      <w:r w:rsidRPr="003B0BC8">
        <w:rPr>
          <w:lang w:val="en-GB"/>
        </w:rPr>
        <w:t>and on the page that came up, change the filter to “</w:t>
      </w:r>
      <w:r w:rsidRPr="003B0BC8">
        <w:rPr>
          <w:i/>
          <w:iCs/>
          <w:lang w:val="en-GB"/>
        </w:rPr>
        <w:t>Filter by clients</w:t>
      </w:r>
      <w:r w:rsidRPr="003B0BC8">
        <w:rPr>
          <w:lang w:val="en-GB"/>
        </w:rPr>
        <w:t xml:space="preserve">”. </w:t>
      </w:r>
      <w:r w:rsidRPr="003B0BC8">
        <w:t>You will see your client roles:</w:t>
      </w:r>
    </w:p>
    <w:p w14:paraId="05FC29D5" w14:textId="77579CD4" w:rsidR="003B0BC8" w:rsidRPr="003B0BC8" w:rsidRDefault="003B0BC8" w:rsidP="003B0BC8">
      <w:r w:rsidRPr="003B0BC8">
        <w:lastRenderedPageBreak/>
        <w:drawing>
          <wp:inline distT="0" distB="0" distL="0" distR="0" wp14:anchorId="357E8AB8" wp14:editId="7BBF5CCA">
            <wp:extent cx="5400040" cy="2175510"/>
            <wp:effectExtent l="0" t="0" r="0" b="0"/>
            <wp:docPr id="282780168"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175510"/>
                    </a:xfrm>
                    <a:prstGeom prst="rect">
                      <a:avLst/>
                    </a:prstGeom>
                    <a:noFill/>
                    <a:ln>
                      <a:noFill/>
                    </a:ln>
                  </pic:spPr>
                </pic:pic>
              </a:graphicData>
            </a:graphic>
          </wp:inline>
        </w:drawing>
      </w:r>
    </w:p>
    <w:p w14:paraId="35DD807C" w14:textId="77777777" w:rsidR="003B0BC8" w:rsidRPr="003B0BC8" w:rsidRDefault="003B0BC8" w:rsidP="003B0BC8">
      <w:pPr>
        <w:rPr>
          <w:lang w:val="en-GB"/>
        </w:rPr>
      </w:pPr>
      <w:r w:rsidRPr="003B0BC8">
        <w:rPr>
          <w:lang w:val="en-GB"/>
        </w:rPr>
        <w:t>I assign the client role admin to the realm role app_admin. And follow the same steps for the app_userrole.</w:t>
      </w:r>
    </w:p>
    <w:p w14:paraId="0D96E00E" w14:textId="77777777" w:rsidR="003B0BC8" w:rsidRPr="003B0BC8" w:rsidRDefault="003B0BC8" w:rsidP="003B0BC8">
      <w:pPr>
        <w:rPr>
          <w:lang w:val="en-GB"/>
        </w:rPr>
      </w:pPr>
      <w:r w:rsidRPr="003B0BC8">
        <w:rPr>
          <w:lang w:val="en-GB"/>
        </w:rPr>
        <w:t>If you added those correctly, Realm roles will be composite.</w:t>
      </w:r>
    </w:p>
    <w:p w14:paraId="701E25BE" w14:textId="7FE2C111" w:rsidR="003B0BC8" w:rsidRPr="003B0BC8" w:rsidRDefault="003B0BC8" w:rsidP="003B0BC8">
      <w:r w:rsidRPr="003B0BC8">
        <w:drawing>
          <wp:inline distT="0" distB="0" distL="0" distR="0" wp14:anchorId="529C7535" wp14:editId="445EB216">
            <wp:extent cx="5400040" cy="1426845"/>
            <wp:effectExtent l="0" t="0" r="0" b="1905"/>
            <wp:docPr id="586620797"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1426845"/>
                    </a:xfrm>
                    <a:prstGeom prst="rect">
                      <a:avLst/>
                    </a:prstGeom>
                    <a:noFill/>
                    <a:ln>
                      <a:noFill/>
                    </a:ln>
                  </pic:spPr>
                </pic:pic>
              </a:graphicData>
            </a:graphic>
          </wp:inline>
        </w:drawing>
      </w:r>
    </w:p>
    <w:p w14:paraId="4F9ACDC1" w14:textId="77777777" w:rsidR="003B0BC8" w:rsidRPr="003B0BC8" w:rsidRDefault="003B0BC8" w:rsidP="003B0BC8">
      <w:pPr>
        <w:rPr>
          <w:b/>
          <w:bCs/>
          <w:lang w:val="en-GB"/>
        </w:rPr>
      </w:pPr>
      <w:r w:rsidRPr="003B0BC8">
        <w:rPr>
          <w:b/>
          <w:bCs/>
          <w:lang w:val="en-GB"/>
        </w:rPr>
        <w:t>4. Creating Users</w:t>
      </w:r>
    </w:p>
    <w:p w14:paraId="00D435F7" w14:textId="77777777" w:rsidR="003B0BC8" w:rsidRPr="003B0BC8" w:rsidRDefault="003B0BC8" w:rsidP="003B0BC8">
      <w:pPr>
        <w:rPr>
          <w:lang w:val="en-GB"/>
        </w:rPr>
      </w:pPr>
      <w:r w:rsidRPr="003B0BC8">
        <w:rPr>
          <w:lang w:val="en-GB"/>
        </w:rPr>
        <w:t>The last part that needs to be added is the users. I go to the</w:t>
      </w:r>
      <w:r w:rsidRPr="003B0BC8">
        <w:rPr>
          <w:i/>
          <w:iCs/>
          <w:lang w:val="en-GB"/>
        </w:rPr>
        <w:t> Users</w:t>
      </w:r>
      <w:r w:rsidRPr="003B0BC8">
        <w:rPr>
          <w:lang w:val="en-GB"/>
        </w:rPr>
        <w:t> page and create three users with these roles:</w:t>
      </w:r>
    </w:p>
    <w:p w14:paraId="6826F7D4" w14:textId="77777777" w:rsidR="003B0BC8" w:rsidRPr="003B0BC8" w:rsidRDefault="003B0BC8" w:rsidP="003B0BC8">
      <w:pPr>
        <w:numPr>
          <w:ilvl w:val="0"/>
          <w:numId w:val="2"/>
        </w:numPr>
      </w:pPr>
      <w:r w:rsidRPr="003B0BC8">
        <w:t>user1 with app_adminrole</w:t>
      </w:r>
    </w:p>
    <w:p w14:paraId="39FE7B93" w14:textId="77777777" w:rsidR="003B0BC8" w:rsidRPr="003B0BC8" w:rsidRDefault="003B0BC8" w:rsidP="003B0BC8">
      <w:pPr>
        <w:numPr>
          <w:ilvl w:val="0"/>
          <w:numId w:val="2"/>
        </w:numPr>
      </w:pPr>
      <w:r w:rsidRPr="003B0BC8">
        <w:t>user2 with app_user role</w:t>
      </w:r>
    </w:p>
    <w:p w14:paraId="72D7897F" w14:textId="77777777" w:rsidR="003B0BC8" w:rsidRPr="003B0BC8" w:rsidRDefault="003B0BC8" w:rsidP="003B0BC8">
      <w:pPr>
        <w:numPr>
          <w:ilvl w:val="0"/>
          <w:numId w:val="2"/>
        </w:numPr>
        <w:rPr>
          <w:lang w:val="en-GB"/>
        </w:rPr>
      </w:pPr>
      <w:r w:rsidRPr="003B0BC8">
        <w:rPr>
          <w:lang w:val="en-GB"/>
        </w:rPr>
        <w:t>user3 with app_userand app_adminroles</w:t>
      </w:r>
    </w:p>
    <w:p w14:paraId="51C2B7D5" w14:textId="77777777" w:rsidR="003B0BC8" w:rsidRPr="003B0BC8" w:rsidRDefault="003B0BC8" w:rsidP="003B0BC8">
      <w:pPr>
        <w:rPr>
          <w:lang w:val="en-GB"/>
        </w:rPr>
      </w:pPr>
      <w:r w:rsidRPr="003B0BC8">
        <w:rPr>
          <w:lang w:val="en-GB"/>
        </w:rPr>
        <w:t>I go to the </w:t>
      </w:r>
      <w:r w:rsidRPr="003B0BC8">
        <w:rPr>
          <w:i/>
          <w:iCs/>
          <w:lang w:val="en-GB"/>
        </w:rPr>
        <w:t>“Users”</w:t>
      </w:r>
      <w:r w:rsidRPr="003B0BC8">
        <w:rPr>
          <w:lang w:val="en-GB"/>
        </w:rPr>
        <w:t> page and click on </w:t>
      </w:r>
      <w:r w:rsidRPr="003B0BC8">
        <w:rPr>
          <w:i/>
          <w:iCs/>
          <w:lang w:val="en-GB"/>
        </w:rPr>
        <w:t>“Add user”</w:t>
      </w:r>
      <w:r w:rsidRPr="003B0BC8">
        <w:rPr>
          <w:lang w:val="en-GB"/>
        </w:rPr>
        <w:t>:</w:t>
      </w:r>
    </w:p>
    <w:p w14:paraId="36135965" w14:textId="2692450C" w:rsidR="003B0BC8" w:rsidRPr="003B0BC8" w:rsidRDefault="003B0BC8" w:rsidP="003B0BC8">
      <w:r w:rsidRPr="003B0BC8">
        <w:drawing>
          <wp:inline distT="0" distB="0" distL="0" distR="0" wp14:anchorId="57494D37" wp14:editId="2C5DD3C7">
            <wp:extent cx="5400040" cy="2237105"/>
            <wp:effectExtent l="0" t="0" r="0" b="0"/>
            <wp:docPr id="6464764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237105"/>
                    </a:xfrm>
                    <a:prstGeom prst="rect">
                      <a:avLst/>
                    </a:prstGeom>
                    <a:noFill/>
                    <a:ln>
                      <a:noFill/>
                    </a:ln>
                  </pic:spPr>
                </pic:pic>
              </a:graphicData>
            </a:graphic>
          </wp:inline>
        </w:drawing>
      </w:r>
    </w:p>
    <w:p w14:paraId="1F594A90" w14:textId="77777777" w:rsidR="003B0BC8" w:rsidRPr="003B0BC8" w:rsidRDefault="003B0BC8" w:rsidP="003B0BC8">
      <w:pPr>
        <w:rPr>
          <w:lang w:val="en-GB"/>
        </w:rPr>
      </w:pPr>
      <w:r w:rsidRPr="003B0BC8">
        <w:rPr>
          <w:lang w:val="en-GB"/>
        </w:rPr>
        <w:lastRenderedPageBreak/>
        <w:t>Now I need to set passwords for users. I go to the </w:t>
      </w:r>
      <w:r w:rsidRPr="003B0BC8">
        <w:rPr>
          <w:i/>
          <w:iCs/>
          <w:lang w:val="en-GB"/>
        </w:rPr>
        <w:t>“Users”</w:t>
      </w:r>
      <w:r w:rsidRPr="003B0BC8">
        <w:rPr>
          <w:lang w:val="en-GB"/>
        </w:rPr>
        <w:t> page and click on user1 and select the </w:t>
      </w:r>
      <w:r w:rsidRPr="003B0BC8">
        <w:rPr>
          <w:i/>
          <w:iCs/>
          <w:lang w:val="en-GB"/>
        </w:rPr>
        <w:t>“Credentials”</w:t>
      </w:r>
      <w:r w:rsidRPr="003B0BC8">
        <w:rPr>
          <w:lang w:val="en-GB"/>
        </w:rPr>
        <w:t> tab on the page that came and then click on “</w:t>
      </w:r>
      <w:r w:rsidRPr="003B0BC8">
        <w:rPr>
          <w:i/>
          <w:iCs/>
          <w:lang w:val="en-GB"/>
        </w:rPr>
        <w:t>Set password</w:t>
      </w:r>
      <w:r w:rsidRPr="003B0BC8">
        <w:rPr>
          <w:lang w:val="en-GB"/>
        </w:rPr>
        <w:t>” button:</w:t>
      </w:r>
    </w:p>
    <w:p w14:paraId="3F8E4C1B" w14:textId="02C52168" w:rsidR="003B0BC8" w:rsidRPr="003B0BC8" w:rsidRDefault="003B0BC8" w:rsidP="003B0BC8">
      <w:r w:rsidRPr="003B0BC8">
        <w:drawing>
          <wp:inline distT="0" distB="0" distL="0" distR="0" wp14:anchorId="32242474" wp14:editId="771BDB9E">
            <wp:extent cx="5400040" cy="2993390"/>
            <wp:effectExtent l="0" t="0" r="0" b="0"/>
            <wp:docPr id="1661141073"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993390"/>
                    </a:xfrm>
                    <a:prstGeom prst="rect">
                      <a:avLst/>
                    </a:prstGeom>
                    <a:noFill/>
                    <a:ln>
                      <a:noFill/>
                    </a:ln>
                  </pic:spPr>
                </pic:pic>
              </a:graphicData>
            </a:graphic>
          </wp:inline>
        </w:drawing>
      </w:r>
    </w:p>
    <w:p w14:paraId="510A80D3" w14:textId="77777777" w:rsidR="003B0BC8" w:rsidRPr="003B0BC8" w:rsidRDefault="003B0BC8" w:rsidP="003B0BC8">
      <w:pPr>
        <w:rPr>
          <w:lang w:val="en-GB"/>
        </w:rPr>
      </w:pPr>
      <w:r w:rsidRPr="003B0BC8">
        <w:rPr>
          <w:lang w:val="en-GB"/>
        </w:rPr>
        <w:t>After saving credentials I click on the </w:t>
      </w:r>
      <w:r w:rsidRPr="003B0BC8">
        <w:rPr>
          <w:i/>
          <w:iCs/>
          <w:lang w:val="en-GB"/>
        </w:rPr>
        <w:t>“Role mapping”</w:t>
      </w:r>
      <w:r w:rsidRPr="003B0BC8">
        <w:rPr>
          <w:lang w:val="en-GB"/>
        </w:rPr>
        <w:t> tab:</w:t>
      </w:r>
    </w:p>
    <w:p w14:paraId="1AFCF067" w14:textId="61327DF1" w:rsidR="003B0BC8" w:rsidRPr="003B0BC8" w:rsidRDefault="003B0BC8" w:rsidP="003B0BC8">
      <w:r w:rsidRPr="003B0BC8">
        <w:drawing>
          <wp:inline distT="0" distB="0" distL="0" distR="0" wp14:anchorId="2F973814" wp14:editId="24796C0A">
            <wp:extent cx="5400040" cy="1195705"/>
            <wp:effectExtent l="0" t="0" r="0" b="4445"/>
            <wp:docPr id="886204348"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195705"/>
                    </a:xfrm>
                    <a:prstGeom prst="rect">
                      <a:avLst/>
                    </a:prstGeom>
                    <a:noFill/>
                    <a:ln>
                      <a:noFill/>
                    </a:ln>
                  </pic:spPr>
                </pic:pic>
              </a:graphicData>
            </a:graphic>
          </wp:inline>
        </w:drawing>
      </w:r>
    </w:p>
    <w:p w14:paraId="749F5969" w14:textId="77777777" w:rsidR="003B0BC8" w:rsidRPr="003B0BC8" w:rsidRDefault="003B0BC8" w:rsidP="003B0BC8">
      <w:pPr>
        <w:rPr>
          <w:lang w:val="en-GB"/>
        </w:rPr>
      </w:pPr>
      <w:r w:rsidRPr="003B0BC8">
        <w:rPr>
          <w:lang w:val="en-GB"/>
        </w:rPr>
        <w:t>When the </w:t>
      </w:r>
      <w:r w:rsidRPr="003B0BC8">
        <w:rPr>
          <w:i/>
          <w:iCs/>
          <w:lang w:val="en-GB"/>
        </w:rPr>
        <w:t>‘Assign Role’ </w:t>
      </w:r>
      <w:r w:rsidRPr="003B0BC8">
        <w:rPr>
          <w:lang w:val="en-GB"/>
        </w:rPr>
        <w:t>button is clicked, the list of realm roles will be available:</w:t>
      </w:r>
    </w:p>
    <w:p w14:paraId="2036019D" w14:textId="7BFC5C1A" w:rsidR="003B0BC8" w:rsidRPr="003B0BC8" w:rsidRDefault="003B0BC8" w:rsidP="003B0BC8">
      <w:r w:rsidRPr="003B0BC8">
        <w:drawing>
          <wp:inline distT="0" distB="0" distL="0" distR="0" wp14:anchorId="574F2B1C" wp14:editId="0A370661">
            <wp:extent cx="5400040" cy="2607310"/>
            <wp:effectExtent l="0" t="0" r="0" b="2540"/>
            <wp:docPr id="1412447129"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607310"/>
                    </a:xfrm>
                    <a:prstGeom prst="rect">
                      <a:avLst/>
                    </a:prstGeom>
                    <a:noFill/>
                    <a:ln>
                      <a:noFill/>
                    </a:ln>
                  </pic:spPr>
                </pic:pic>
              </a:graphicData>
            </a:graphic>
          </wp:inline>
        </w:drawing>
      </w:r>
    </w:p>
    <w:p w14:paraId="52E8B03D" w14:textId="77777777" w:rsidR="003B0BC8" w:rsidRPr="003B0BC8" w:rsidRDefault="003B0BC8" w:rsidP="003B0BC8">
      <w:pPr>
        <w:rPr>
          <w:lang w:val="en-GB"/>
        </w:rPr>
      </w:pPr>
      <w:r w:rsidRPr="003B0BC8">
        <w:rPr>
          <w:lang w:val="en-GB"/>
        </w:rPr>
        <w:t>I set the same password to other users as well, and I assigned the roles I mentioned above to the relevant users.</w:t>
      </w:r>
    </w:p>
    <w:p w14:paraId="43BDE396" w14:textId="77777777" w:rsidR="003B0BC8" w:rsidRPr="003B0BC8" w:rsidRDefault="003B0BC8" w:rsidP="003B0BC8">
      <w:pPr>
        <w:rPr>
          <w:lang w:val="en-GB"/>
        </w:rPr>
      </w:pPr>
      <w:r w:rsidRPr="003B0BC8">
        <w:rPr>
          <w:lang w:val="en-GB"/>
        </w:rPr>
        <w:lastRenderedPageBreak/>
        <w:t>Up to this point, authentication and authorization processes are complete. Remember to customize your Keycloak account credentials for the safety of the application. You can use the “</w:t>
      </w:r>
      <w:r w:rsidRPr="003B0BC8">
        <w:rPr>
          <w:i/>
          <w:iCs/>
          <w:lang w:val="en-GB"/>
        </w:rPr>
        <w:t>Manage account</w:t>
      </w:r>
      <w:r w:rsidRPr="003B0BC8">
        <w:rPr>
          <w:lang w:val="en-GB"/>
        </w:rPr>
        <w:t>” menu to do this:</w:t>
      </w:r>
    </w:p>
    <w:p w14:paraId="66D0B9A5" w14:textId="1784D488" w:rsidR="003B0BC8" w:rsidRPr="003B0BC8" w:rsidRDefault="003B0BC8" w:rsidP="003B0BC8">
      <w:r w:rsidRPr="003B0BC8">
        <w:drawing>
          <wp:inline distT="0" distB="0" distL="0" distR="0" wp14:anchorId="1335B4D4" wp14:editId="1C878EFA">
            <wp:extent cx="5400040" cy="1967230"/>
            <wp:effectExtent l="0" t="0" r="0" b="0"/>
            <wp:docPr id="1517436842"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967230"/>
                    </a:xfrm>
                    <a:prstGeom prst="rect">
                      <a:avLst/>
                    </a:prstGeom>
                    <a:noFill/>
                    <a:ln>
                      <a:noFill/>
                    </a:ln>
                  </pic:spPr>
                </pic:pic>
              </a:graphicData>
            </a:graphic>
          </wp:inline>
        </w:drawing>
      </w:r>
    </w:p>
    <w:p w14:paraId="706EEC12" w14:textId="77777777" w:rsidR="003B0BC8" w:rsidRPr="003B0BC8" w:rsidRDefault="003B0BC8" w:rsidP="003B0BC8">
      <w:pPr>
        <w:rPr>
          <w:lang w:val="en-GB"/>
        </w:rPr>
      </w:pPr>
      <w:r w:rsidRPr="003B0BC8">
        <w:rPr>
          <w:lang w:val="en-GB"/>
        </w:rPr>
        <w:t>By the</w:t>
      </w:r>
    </w:p>
    <w:p w14:paraId="6A63556A" w14:textId="77777777" w:rsidR="003B0BC8" w:rsidRPr="003B0BC8" w:rsidRDefault="003B0BC8" w:rsidP="003B0BC8">
      <w:pPr>
        <w:rPr>
          <w:lang w:val="en-GB"/>
        </w:rPr>
      </w:pPr>
      <w:r w:rsidRPr="003B0BC8">
        <w:rPr>
          <w:lang w:val="en-GB"/>
        </w:rPr>
        <w:t>-v ${HOME}/docker_volumes/keycloak:/opt/keycloak/data</w:t>
      </w:r>
    </w:p>
    <w:p w14:paraId="7FD0AC7B" w14:textId="77777777" w:rsidR="003B0BC8" w:rsidRPr="003B0BC8" w:rsidRDefault="003B0BC8" w:rsidP="003B0BC8">
      <w:pPr>
        <w:rPr>
          <w:lang w:val="en-GB"/>
        </w:rPr>
      </w:pPr>
      <w:r w:rsidRPr="003B0BC8">
        <w:rPr>
          <w:lang w:val="en-GB"/>
        </w:rPr>
        <w:t>flag in the docker command we used at the beginning, we copied our credentials data from the docker container to our PC. And remember please, If you have already this kind of file in the path on the PC, Keycloak reads these credentials to run. Or you can just run specific containers for specific projects and their credentials by using </w:t>
      </w:r>
      <w:hyperlink r:id="rId28" w:tgtFrame="_blank" w:history="1">
        <w:r w:rsidRPr="003B0BC8">
          <w:rPr>
            <w:rStyle w:val="Hipervnculo"/>
            <w:b/>
            <w:bCs/>
            <w:lang w:val="en-GB"/>
          </w:rPr>
          <w:t>Docker Desktop</w:t>
        </w:r>
      </w:hyperlink>
      <w:r w:rsidRPr="003B0BC8">
        <w:rPr>
          <w:lang w:val="en-GB"/>
        </w:rPr>
        <w:t>.</w:t>
      </w:r>
    </w:p>
    <w:p w14:paraId="0375D6E2" w14:textId="5C5DE60C" w:rsidR="003B0BC8" w:rsidRPr="003B0BC8" w:rsidRDefault="003B0BC8" w:rsidP="003B0BC8">
      <w:r w:rsidRPr="003B0BC8">
        <w:drawing>
          <wp:inline distT="0" distB="0" distL="0" distR="0" wp14:anchorId="0E66F2D3" wp14:editId="6055F326">
            <wp:extent cx="5400040" cy="1666240"/>
            <wp:effectExtent l="0" t="0" r="0" b="0"/>
            <wp:docPr id="258699949"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666240"/>
                    </a:xfrm>
                    <a:prstGeom prst="rect">
                      <a:avLst/>
                    </a:prstGeom>
                    <a:noFill/>
                    <a:ln>
                      <a:noFill/>
                    </a:ln>
                  </pic:spPr>
                </pic:pic>
              </a:graphicData>
            </a:graphic>
          </wp:inline>
        </w:drawing>
      </w:r>
    </w:p>
    <w:p w14:paraId="5AC15AAA" w14:textId="77777777" w:rsidR="003B0BC8" w:rsidRPr="003B0BC8" w:rsidRDefault="003B0BC8" w:rsidP="003B0BC8">
      <w:pPr>
        <w:rPr>
          <w:lang w:val="en-GB"/>
        </w:rPr>
      </w:pPr>
      <w:r w:rsidRPr="003B0BC8">
        <w:rPr>
          <w:lang w:val="en-GB"/>
        </w:rPr>
        <w:t>Now let’s move on to obtaining the token.</w:t>
      </w:r>
    </w:p>
    <w:p w14:paraId="46C01F4C" w14:textId="77777777" w:rsidR="003B0BC8" w:rsidRPr="003B0BC8" w:rsidRDefault="003B0BC8" w:rsidP="003B0BC8">
      <w:pPr>
        <w:rPr>
          <w:lang w:val="en-GB"/>
        </w:rPr>
      </w:pPr>
      <w:r w:rsidRPr="003B0BC8">
        <w:rPr>
          <w:lang w:val="en-GB"/>
        </w:rPr>
        <w:t>When you go to the “</w:t>
      </w:r>
      <w:r w:rsidRPr="003B0BC8">
        <w:rPr>
          <w:i/>
          <w:iCs/>
          <w:lang w:val="en-GB"/>
        </w:rPr>
        <w:t>Realm settings”</w:t>
      </w:r>
      <w:r w:rsidRPr="003B0BC8">
        <w:rPr>
          <w:lang w:val="en-GB"/>
        </w:rPr>
        <w:t> section on the sidebar you will see the</w:t>
      </w:r>
      <w:r w:rsidRPr="003B0BC8">
        <w:rPr>
          <w:b/>
          <w:bCs/>
          <w:i/>
          <w:iCs/>
          <w:lang w:val="en-GB"/>
        </w:rPr>
        <w:br/>
        <w:t>“OpenID Endpoint Configuration”</w:t>
      </w:r>
      <w:r w:rsidRPr="003B0BC8">
        <w:rPr>
          <w:lang w:val="en-GB"/>
        </w:rPr>
        <w:t> link:</w:t>
      </w:r>
    </w:p>
    <w:p w14:paraId="537D83E5" w14:textId="5492BD6B" w:rsidR="003B0BC8" w:rsidRPr="003B0BC8" w:rsidRDefault="003B0BC8" w:rsidP="003B0BC8">
      <w:r w:rsidRPr="003B0BC8">
        <w:drawing>
          <wp:inline distT="0" distB="0" distL="0" distR="0" wp14:anchorId="1E7E38E9" wp14:editId="40F6BBE3">
            <wp:extent cx="5400040" cy="1913255"/>
            <wp:effectExtent l="0" t="0" r="0" b="0"/>
            <wp:docPr id="208603378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1913255"/>
                    </a:xfrm>
                    <a:prstGeom prst="rect">
                      <a:avLst/>
                    </a:prstGeom>
                    <a:noFill/>
                    <a:ln>
                      <a:noFill/>
                    </a:ln>
                  </pic:spPr>
                </pic:pic>
              </a:graphicData>
            </a:graphic>
          </wp:inline>
        </w:drawing>
      </w:r>
    </w:p>
    <w:p w14:paraId="1139C781" w14:textId="77777777" w:rsidR="003B0BC8" w:rsidRPr="003B0BC8" w:rsidRDefault="003B0BC8" w:rsidP="003B0BC8">
      <w:pPr>
        <w:rPr>
          <w:lang w:val="en-GB"/>
        </w:rPr>
      </w:pPr>
      <w:r w:rsidRPr="003B0BC8">
        <w:rPr>
          <w:lang w:val="en-GB"/>
        </w:rPr>
        <w:t>When you click on this link, you will see a list of available endpoints:</w:t>
      </w:r>
    </w:p>
    <w:p w14:paraId="70A75522" w14:textId="3D24E7BF" w:rsidR="003B0BC8" w:rsidRPr="003B0BC8" w:rsidRDefault="003B0BC8" w:rsidP="003B0BC8">
      <w:r w:rsidRPr="003B0BC8">
        <w:lastRenderedPageBreak/>
        <w:drawing>
          <wp:inline distT="0" distB="0" distL="0" distR="0" wp14:anchorId="6B59F538" wp14:editId="5CCCF020">
            <wp:extent cx="5400040" cy="2846705"/>
            <wp:effectExtent l="0" t="0" r="0" b="0"/>
            <wp:docPr id="608803510"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846705"/>
                    </a:xfrm>
                    <a:prstGeom prst="rect">
                      <a:avLst/>
                    </a:prstGeom>
                    <a:noFill/>
                    <a:ln>
                      <a:noFill/>
                    </a:ln>
                  </pic:spPr>
                </pic:pic>
              </a:graphicData>
            </a:graphic>
          </wp:inline>
        </w:drawing>
      </w:r>
    </w:p>
    <w:p w14:paraId="5E79FF2C" w14:textId="77777777" w:rsidR="003B0BC8" w:rsidRPr="003B0BC8" w:rsidRDefault="003B0BC8" w:rsidP="003B0BC8">
      <w:r w:rsidRPr="003B0BC8">
        <w:rPr>
          <w:lang w:val="en-GB"/>
        </w:rPr>
        <w:t>We can send now a </w:t>
      </w:r>
      <w:r w:rsidRPr="003B0BC8">
        <w:rPr>
          <w:b/>
          <w:bCs/>
          <w:lang w:val="en-GB"/>
        </w:rPr>
        <w:t>post </w:t>
      </w:r>
      <w:r w:rsidRPr="003B0BC8">
        <w:rPr>
          <w:lang w:val="en-GB"/>
        </w:rPr>
        <w:t xml:space="preserve">request to this endpoint to get a token. We can use one of the users we created as the credentials. </w:t>
      </w:r>
      <w:r w:rsidRPr="003B0BC8">
        <w:t>I use </w:t>
      </w:r>
      <w:hyperlink r:id="rId32" w:tgtFrame="_blank" w:history="1">
        <w:r w:rsidRPr="003B0BC8">
          <w:rPr>
            <w:rStyle w:val="Hipervnculo"/>
          </w:rPr>
          <w:t>postman</w:t>
        </w:r>
      </w:hyperlink>
      <w:r w:rsidRPr="003B0BC8">
        <w:t> for this request:</w:t>
      </w:r>
    </w:p>
    <w:p w14:paraId="093F24B6" w14:textId="4A671CEE" w:rsidR="003B0BC8" w:rsidRPr="003B0BC8" w:rsidRDefault="003B0BC8" w:rsidP="003B0BC8">
      <w:r w:rsidRPr="003B0BC8">
        <w:drawing>
          <wp:inline distT="0" distB="0" distL="0" distR="0" wp14:anchorId="7521567C" wp14:editId="3062691C">
            <wp:extent cx="5400040" cy="2792730"/>
            <wp:effectExtent l="0" t="0" r="0" b="7620"/>
            <wp:docPr id="20369081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792730"/>
                    </a:xfrm>
                    <a:prstGeom prst="rect">
                      <a:avLst/>
                    </a:prstGeom>
                    <a:noFill/>
                    <a:ln>
                      <a:noFill/>
                    </a:ln>
                  </pic:spPr>
                </pic:pic>
              </a:graphicData>
            </a:graphic>
          </wp:inline>
        </w:drawing>
      </w:r>
    </w:p>
    <w:p w14:paraId="567018E8" w14:textId="77777777" w:rsidR="003B0BC8" w:rsidRPr="003B0BC8" w:rsidRDefault="003B0BC8" w:rsidP="003B0BC8">
      <w:r w:rsidRPr="003B0BC8">
        <w:t>When you configure the settings indicated in the image, you will be able to obtain the access token.</w:t>
      </w:r>
    </w:p>
    <w:p w14:paraId="25785E5D" w14:textId="77777777" w:rsidR="003B0BC8" w:rsidRPr="003B0BC8" w:rsidRDefault="003B0BC8" w:rsidP="003B0BC8">
      <w:pPr>
        <w:rPr>
          <w:b/>
          <w:bCs/>
        </w:rPr>
      </w:pPr>
      <w:r w:rsidRPr="003B0BC8">
        <w:rPr>
          <w:b/>
          <w:bCs/>
        </w:rPr>
        <w:t>Spring Boot Application Configurations</w:t>
      </w:r>
    </w:p>
    <w:p w14:paraId="15C8E6B6" w14:textId="77777777" w:rsidR="003B0BC8" w:rsidRPr="003B0BC8" w:rsidRDefault="003B0BC8" w:rsidP="003B0BC8">
      <w:r w:rsidRPr="003B0BC8">
        <w:t>The Keycloak configuration concludes here. Now, we can proceed to integrate it with our Spring Boot application.</w:t>
      </w:r>
    </w:p>
    <w:p w14:paraId="57478E2F" w14:textId="77777777" w:rsidR="003B0BC8" w:rsidRPr="003B0BC8" w:rsidRDefault="003B0BC8" w:rsidP="003B0BC8">
      <w:pPr>
        <w:rPr>
          <w:b/>
          <w:bCs/>
        </w:rPr>
      </w:pPr>
      <w:r w:rsidRPr="003B0BC8">
        <w:rPr>
          <w:b/>
          <w:bCs/>
        </w:rPr>
        <w:t>Creating Spring Boot Project</w:t>
      </w:r>
    </w:p>
    <w:p w14:paraId="6F269882" w14:textId="77777777" w:rsidR="003B0BC8" w:rsidRPr="003B0BC8" w:rsidRDefault="003B0BC8" w:rsidP="003B0BC8">
      <w:r w:rsidRPr="003B0BC8">
        <w:t>I’m using Spring Boot version 3, Java 17, and Maven as the package manager.</w:t>
      </w:r>
    </w:p>
    <w:p w14:paraId="36B5A199" w14:textId="139F3D70" w:rsidR="003B0BC8" w:rsidRPr="003B0BC8" w:rsidRDefault="003B0BC8" w:rsidP="003B0BC8">
      <w:r w:rsidRPr="003B0BC8">
        <w:lastRenderedPageBreak/>
        <w:drawing>
          <wp:inline distT="0" distB="0" distL="0" distR="0" wp14:anchorId="1AFFB7AE" wp14:editId="3A5CC285">
            <wp:extent cx="5400040" cy="2584450"/>
            <wp:effectExtent l="0" t="0" r="0" b="6350"/>
            <wp:docPr id="151703489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2584450"/>
                    </a:xfrm>
                    <a:prstGeom prst="rect">
                      <a:avLst/>
                    </a:prstGeom>
                    <a:noFill/>
                    <a:ln>
                      <a:noFill/>
                    </a:ln>
                  </pic:spPr>
                </pic:pic>
              </a:graphicData>
            </a:graphic>
          </wp:inline>
        </w:drawing>
      </w:r>
    </w:p>
    <w:p w14:paraId="7105337C" w14:textId="77777777" w:rsidR="003B0BC8" w:rsidRPr="003B0BC8" w:rsidRDefault="003B0BC8" w:rsidP="003B0BC8">
      <w:r w:rsidRPr="003B0BC8">
        <w:t>After settings, adding necessary dependencies, generating and downloading the project I open it by IntelliJ IDEA and change the port from the default value 8080 to 8081on which the project will run, in the application.properties file as </w:t>
      </w:r>
      <w:r w:rsidRPr="003B0BC8">
        <w:rPr>
          <w:b/>
          <w:bCs/>
        </w:rPr>
        <w:t>Keycloak </w:t>
      </w:r>
      <w:r w:rsidRPr="003B0BC8">
        <w:t>runs on port 8080.</w:t>
      </w:r>
    </w:p>
    <w:p w14:paraId="6F951222" w14:textId="77777777" w:rsidR="003B0BC8" w:rsidRPr="003B0BC8" w:rsidRDefault="003B0BC8" w:rsidP="003B0BC8">
      <w:r w:rsidRPr="003B0BC8">
        <w:t>server.port=8081</w:t>
      </w:r>
    </w:p>
    <w:p w14:paraId="44E58662" w14:textId="77777777" w:rsidR="003B0BC8" w:rsidRPr="003B0BC8" w:rsidRDefault="003B0BC8" w:rsidP="003B0BC8">
      <w:r w:rsidRPr="003B0BC8">
        <w:t>I am creating now a simple REST API to test the application. I am just adding the class below under the package controller I created.</w:t>
      </w:r>
    </w:p>
    <w:p w14:paraId="346123F6" w14:textId="77777777" w:rsidR="003B0BC8" w:rsidRPr="003B0BC8" w:rsidRDefault="003B0BC8" w:rsidP="003B0BC8">
      <w:r w:rsidRPr="003B0BC8">
        <w:t>@RestController</w:t>
      </w:r>
      <w:r w:rsidRPr="003B0BC8">
        <w:br/>
        <w:t>@RequestMapping("/api")</w:t>
      </w:r>
      <w:r w:rsidRPr="003B0BC8">
        <w:br/>
        <w:t>public class ControllerHello{</w:t>
      </w:r>
      <w:r w:rsidRPr="003B0BC8">
        <w:br/>
      </w:r>
      <w:r w:rsidRPr="003B0BC8">
        <w:br/>
        <w:t xml:space="preserve">    @GetMapping("/hello")</w:t>
      </w:r>
      <w:r w:rsidRPr="003B0BC8">
        <w:br/>
        <w:t xml:space="preserve">    public ResponseEntity&lt;String&gt; sayHello() {</w:t>
      </w:r>
      <w:r w:rsidRPr="003B0BC8">
        <w:br/>
        <w:t xml:space="preserve">        return ResponseEntity.ok("Hello");</w:t>
      </w:r>
      <w:r w:rsidRPr="003B0BC8">
        <w:br/>
        <w:t xml:space="preserve">    }</w:t>
      </w:r>
      <w:r w:rsidRPr="003B0BC8">
        <w:br/>
      </w:r>
      <w:r w:rsidRPr="003B0BC8">
        <w:br/>
        <w:t xml:space="preserve">    @GetMapping("/admin")</w:t>
      </w:r>
      <w:r w:rsidRPr="003B0BC8">
        <w:br/>
        <w:t xml:space="preserve">    public ResponseEntity&lt;String&gt; sayHelloToAdmin() {</w:t>
      </w:r>
      <w:r w:rsidRPr="003B0BC8">
        <w:br/>
        <w:t xml:space="preserve">        return ResponseEntity.ok("Hello Admin");</w:t>
      </w:r>
      <w:r w:rsidRPr="003B0BC8">
        <w:br/>
        <w:t xml:space="preserve">    }</w:t>
      </w:r>
      <w:r w:rsidRPr="003B0BC8">
        <w:br/>
      </w:r>
      <w:r w:rsidRPr="003B0BC8">
        <w:br/>
        <w:t xml:space="preserve">    @GetMapping("/user")</w:t>
      </w:r>
      <w:r w:rsidRPr="003B0BC8">
        <w:br/>
        <w:t xml:space="preserve">    public ResponseEntity&lt;String&gt; sayHelloToUser() {</w:t>
      </w:r>
      <w:r w:rsidRPr="003B0BC8">
        <w:br/>
        <w:t xml:space="preserve">        return ResponseEntity.ok("Hello User");</w:t>
      </w:r>
      <w:r w:rsidRPr="003B0BC8">
        <w:br/>
        <w:t xml:space="preserve">    }</w:t>
      </w:r>
      <w:r w:rsidRPr="003B0BC8">
        <w:br/>
        <w:t>}</w:t>
      </w:r>
    </w:p>
    <w:p w14:paraId="0DAD5D5A" w14:textId="77777777" w:rsidR="003B0BC8" w:rsidRPr="003B0BC8" w:rsidRDefault="003B0BC8" w:rsidP="003B0BC8">
      <w:pPr>
        <w:rPr>
          <w:b/>
          <w:bCs/>
        </w:rPr>
      </w:pPr>
      <w:r w:rsidRPr="003B0BC8">
        <w:rPr>
          <w:b/>
          <w:bCs/>
        </w:rPr>
        <w:t>Keycloak Integration</w:t>
      </w:r>
    </w:p>
    <w:p w14:paraId="4EE2F606" w14:textId="77777777" w:rsidR="003B0BC8" w:rsidRPr="003B0BC8" w:rsidRDefault="003B0BC8" w:rsidP="003B0BC8">
      <w:r w:rsidRPr="003B0BC8">
        <w:t>In the application.properties file, I add the following settings:</w:t>
      </w:r>
    </w:p>
    <w:p w14:paraId="74052416" w14:textId="77777777" w:rsidR="003B0BC8" w:rsidRPr="003B0BC8" w:rsidRDefault="003B0BC8" w:rsidP="003B0BC8">
      <w:r w:rsidRPr="003B0BC8">
        <w:t>spring.application.name=KeycloakSpringBootApplication</w:t>
      </w:r>
      <w:r w:rsidRPr="003B0BC8">
        <w:br/>
      </w:r>
      <w:r w:rsidRPr="003B0BC8">
        <w:br/>
        <w:t># Security Configuration</w:t>
      </w:r>
      <w:r w:rsidRPr="003B0BC8">
        <w:br/>
      </w:r>
      <w:r w:rsidRPr="003B0BC8">
        <w:lastRenderedPageBreak/>
        <w:t>spring.security.oauth2.resourceserver.jwt.issuer-uri=http://localhost:8080/realms/MySuperApplicationRealm</w:t>
      </w:r>
      <w:r w:rsidRPr="003B0BC8">
        <w:br/>
        <w:t>spring.security.oauth2.resourceserver.jwt.jwk-set-uri=${spring.security.oauth2.resourceserver.jwt.issuer-uri}/protocol/openid-connect/certs</w:t>
      </w:r>
      <w:r w:rsidRPr="003B0BC8">
        <w:br/>
      </w:r>
      <w:r w:rsidRPr="003B0BC8">
        <w:br/>
        <w:t># JWT Configuration</w:t>
      </w:r>
      <w:r w:rsidRPr="003B0BC8">
        <w:br/>
        <w:t>jwt.auth.converter.resource-id=my-super-client</w:t>
      </w:r>
      <w:r w:rsidRPr="003B0BC8">
        <w:br/>
        <w:t>jwt.auth.converter.principal-attribute=principal_username</w:t>
      </w:r>
      <w:r w:rsidRPr="003B0BC8">
        <w:br/>
      </w:r>
      <w:r w:rsidRPr="003B0BC8">
        <w:br/>
        <w:t># Logging Configuration</w:t>
      </w:r>
      <w:r w:rsidRPr="003B0BC8">
        <w:br/>
        <w:t>logging.level.org.springframework.security=DEBUG</w:t>
      </w:r>
    </w:p>
    <w:p w14:paraId="04464D04" w14:textId="77777777" w:rsidR="003B0BC8" w:rsidRPr="003B0BC8" w:rsidRDefault="003B0BC8" w:rsidP="003B0BC8">
      <w:pPr>
        <w:numPr>
          <w:ilvl w:val="0"/>
          <w:numId w:val="3"/>
        </w:numPr>
      </w:pPr>
      <w:r w:rsidRPr="003B0BC8">
        <w:t>spring.application.name=KeycloakSpringBootApplication: This setting defines the name of the Spring application. It represents the overall name of the application.</w:t>
      </w:r>
    </w:p>
    <w:p w14:paraId="18055105" w14:textId="77777777" w:rsidR="003B0BC8" w:rsidRPr="003B0BC8" w:rsidRDefault="003B0BC8" w:rsidP="003B0BC8">
      <w:pPr>
        <w:numPr>
          <w:ilvl w:val="0"/>
          <w:numId w:val="3"/>
        </w:numPr>
      </w:pPr>
      <w:r w:rsidRPr="003B0BC8">
        <w:t>spring.security.oauth2.resourceserver.jwt.issuer-uri: This setting specifies the </w:t>
      </w:r>
      <w:r w:rsidRPr="003B0BC8">
        <w:rPr>
          <w:b/>
          <w:bCs/>
        </w:rPr>
        <w:t>Issuer URI</w:t>
      </w:r>
      <w:r w:rsidRPr="003B0BC8">
        <w:t> for JWT authentication. It includes the URI of the Keycloak realm.</w:t>
      </w:r>
    </w:p>
    <w:p w14:paraId="1F01F9FF" w14:textId="77777777" w:rsidR="003B0BC8" w:rsidRPr="003B0BC8" w:rsidRDefault="003B0BC8" w:rsidP="003B0BC8">
      <w:pPr>
        <w:numPr>
          <w:ilvl w:val="0"/>
          <w:numId w:val="3"/>
        </w:numPr>
      </w:pPr>
      <w:r w:rsidRPr="003B0BC8">
        <w:t>spring.security.oauth2.resourceserver.jwt.jwk-set-uri: Specifies the JWK set URI at the location where JWT will be used. This URI is used to fetch public keys.</w:t>
      </w:r>
    </w:p>
    <w:p w14:paraId="29E06290" w14:textId="77777777" w:rsidR="003B0BC8" w:rsidRPr="003B0BC8" w:rsidRDefault="003B0BC8" w:rsidP="003B0BC8">
      <w:pPr>
        <w:numPr>
          <w:ilvl w:val="0"/>
          <w:numId w:val="3"/>
        </w:numPr>
      </w:pPr>
      <w:r w:rsidRPr="003B0BC8">
        <w:t>jwt.auth.converter.resource-id: Specifies the resource ID of the JWT. Typically, it includes a client identifier.</w:t>
      </w:r>
    </w:p>
    <w:p w14:paraId="2031E743" w14:textId="77777777" w:rsidR="003B0BC8" w:rsidRPr="003B0BC8" w:rsidRDefault="003B0BC8" w:rsidP="003B0BC8">
      <w:pPr>
        <w:numPr>
          <w:ilvl w:val="0"/>
          <w:numId w:val="3"/>
        </w:numPr>
      </w:pPr>
      <w:r w:rsidRPr="003B0BC8">
        <w:t>jwt.auth.converter.principal-attribute: Specifies a specific attribute name in the JWT's header (such as principal_username) where principals (users) are indicated.</w:t>
      </w:r>
    </w:p>
    <w:p w14:paraId="3581AA9D" w14:textId="77777777" w:rsidR="003B0BC8" w:rsidRPr="003B0BC8" w:rsidRDefault="003B0BC8" w:rsidP="003B0BC8">
      <w:r w:rsidRPr="003B0BC8">
        <w:t>Now, I need security to protect my API. To achieve this, I will create a SecurityConfig class using Spring Security. However, as I aim to integrate my project with Keycloak, I initially create two classes to decode the JWT obtained from the Keycloak server.</w:t>
      </w:r>
    </w:p>
    <w:p w14:paraId="4A7B287E" w14:textId="77777777" w:rsidR="003B0BC8" w:rsidRPr="003B0BC8" w:rsidRDefault="003B0BC8" w:rsidP="003B0BC8">
      <w:r w:rsidRPr="003B0BC8">
        <w:t>Under the securitypackage:</w:t>
      </w:r>
    </w:p>
    <w:p w14:paraId="71CD5358" w14:textId="77777777" w:rsidR="003B0BC8" w:rsidRPr="003B0BC8" w:rsidRDefault="003B0BC8" w:rsidP="003B0BC8">
      <w:r w:rsidRPr="003B0BC8">
        <w:t>@Data</w:t>
      </w:r>
      <w:r w:rsidRPr="003B0BC8">
        <w:br/>
        <w:t>@Validated</w:t>
      </w:r>
      <w:r w:rsidRPr="003B0BC8">
        <w:br/>
        <w:t>@Configuration</w:t>
      </w:r>
      <w:r w:rsidRPr="003B0BC8">
        <w:br/>
        <w:t>@ConfigurationProperties(prefix = "jwt.auth.converter")</w:t>
      </w:r>
      <w:r w:rsidRPr="003B0BC8">
        <w:br/>
        <w:t>public class JwtConverterProperties {</w:t>
      </w:r>
      <w:r w:rsidRPr="003B0BC8">
        <w:br/>
      </w:r>
      <w:r w:rsidRPr="003B0BC8">
        <w:br/>
        <w:t xml:space="preserve">    private String resourceId;</w:t>
      </w:r>
      <w:r w:rsidRPr="003B0BC8">
        <w:br/>
        <w:t xml:space="preserve">    private String principalAttribute;</w:t>
      </w:r>
      <w:r w:rsidRPr="003B0BC8">
        <w:br/>
        <w:t>}</w:t>
      </w:r>
    </w:p>
    <w:p w14:paraId="6D03548C" w14:textId="77777777" w:rsidR="003B0BC8" w:rsidRPr="003B0BC8" w:rsidRDefault="003B0BC8" w:rsidP="003B0BC8">
      <w:r w:rsidRPr="003B0BC8">
        <w:t>The JwtConverterPropertiesclass is a configuration class for </w:t>
      </w:r>
      <w:r w:rsidRPr="003B0BC8">
        <w:rPr>
          <w:b/>
          <w:bCs/>
        </w:rPr>
        <w:t>JWT </w:t>
      </w:r>
      <w:r w:rsidRPr="003B0BC8">
        <w:t>authentication conversion. It holds properties like “</w:t>
      </w:r>
      <w:r w:rsidRPr="003B0BC8">
        <w:rPr>
          <w:b/>
          <w:bCs/>
          <w:i/>
          <w:iCs/>
        </w:rPr>
        <w:t>resourceId</w:t>
      </w:r>
      <w:r w:rsidRPr="003B0BC8">
        <w:t>” (Keycloak resource identifier) and “</w:t>
      </w:r>
      <w:r w:rsidRPr="003B0BC8">
        <w:rPr>
          <w:b/>
          <w:bCs/>
          <w:i/>
          <w:iCs/>
        </w:rPr>
        <w:t>principalAttribute</w:t>
      </w:r>
      <w:r w:rsidRPr="003B0BC8">
        <w:t>” (preferred principal attribute). These properties play a crucial role in decoding and processing JWTs within the Keycloak integration.</w:t>
      </w:r>
    </w:p>
    <w:p w14:paraId="33CF692F" w14:textId="77777777" w:rsidR="003B0BC8" w:rsidRPr="003B0BC8" w:rsidRDefault="003B0BC8" w:rsidP="003B0BC8">
      <w:r w:rsidRPr="003B0BC8">
        <w:t>@Component</w:t>
      </w:r>
      <w:r w:rsidRPr="003B0BC8">
        <w:br/>
        <w:t>public class JwtConverter implements Converter&lt;Jwt, AbstractAuthenticationToken&gt; {</w:t>
      </w:r>
      <w:r w:rsidRPr="003B0BC8">
        <w:br/>
      </w:r>
      <w:r w:rsidRPr="003B0BC8">
        <w:br/>
        <w:t xml:space="preserve">    private final JwtGrantedAuthoritiesConverter jwtGrantedAuthoritiesConverter = new </w:t>
      </w:r>
      <w:r w:rsidRPr="003B0BC8">
        <w:lastRenderedPageBreak/>
        <w:t>JwtGrantedAuthoritiesConverter();</w:t>
      </w:r>
      <w:r w:rsidRPr="003B0BC8">
        <w:br/>
      </w:r>
      <w:r w:rsidRPr="003B0BC8">
        <w:br/>
        <w:t xml:space="preserve">    private final JwtConverterProperties properties;</w:t>
      </w:r>
      <w:r w:rsidRPr="003B0BC8">
        <w:br/>
      </w:r>
      <w:r w:rsidRPr="003B0BC8">
        <w:br/>
        <w:t xml:space="preserve">    public JwtConverter(JwtConverterProperties properties) {</w:t>
      </w:r>
      <w:r w:rsidRPr="003B0BC8">
        <w:br/>
        <w:t xml:space="preserve">        this.properties = properties;</w:t>
      </w:r>
      <w:r w:rsidRPr="003B0BC8">
        <w:br/>
        <w:t xml:space="preserve">    }</w:t>
      </w:r>
      <w:r w:rsidRPr="003B0BC8">
        <w:br/>
      </w:r>
      <w:r w:rsidRPr="003B0BC8">
        <w:br/>
        <w:t xml:space="preserve">    @Override</w:t>
      </w:r>
      <w:r w:rsidRPr="003B0BC8">
        <w:br/>
        <w:t xml:space="preserve">    public AbstractAuthenticationToken convert(Jwt jwt) {</w:t>
      </w:r>
      <w:r w:rsidRPr="003B0BC8">
        <w:br/>
        <w:t xml:space="preserve">        Collection&lt;GrantedAuthority&gt; authorities = Stream.concat(</w:t>
      </w:r>
      <w:r w:rsidRPr="003B0BC8">
        <w:br/>
        <w:t xml:space="preserve">                jwtGrantedAuthoritiesConverter.convert(jwt).stream(),</w:t>
      </w:r>
      <w:r w:rsidRPr="003B0BC8">
        <w:br/>
        <w:t xml:space="preserve">                extractResourceRoles(jwt).stream()).collect(Collectors.toSet());</w:t>
      </w:r>
      <w:r w:rsidRPr="003B0BC8">
        <w:br/>
        <w:t xml:space="preserve">        return new JwtAuthenticationToken(jwt, authorities, getPrincipalClaimName(jwt));</w:t>
      </w:r>
      <w:r w:rsidRPr="003B0BC8">
        <w:br/>
        <w:t xml:space="preserve">    }</w:t>
      </w:r>
      <w:r w:rsidRPr="003B0BC8">
        <w:br/>
      </w:r>
      <w:r w:rsidRPr="003B0BC8">
        <w:br/>
        <w:t xml:space="preserve">    private String getPrincipalClaimName(Jwt jwt) {</w:t>
      </w:r>
      <w:r w:rsidRPr="003B0BC8">
        <w:br/>
        <w:t xml:space="preserve">        String claimName = JwtClaimNames.SUB;</w:t>
      </w:r>
      <w:r w:rsidRPr="003B0BC8">
        <w:br/>
        <w:t xml:space="preserve">        if (properties.getPrincipalAttribute() != null) {</w:t>
      </w:r>
      <w:r w:rsidRPr="003B0BC8">
        <w:br/>
        <w:t xml:space="preserve">            claimName = properties.getPrincipalAttribute();</w:t>
      </w:r>
      <w:r w:rsidRPr="003B0BC8">
        <w:br/>
        <w:t xml:space="preserve">        }</w:t>
      </w:r>
      <w:r w:rsidRPr="003B0BC8">
        <w:br/>
        <w:t xml:space="preserve">        return jwt.getClaim(claimName);</w:t>
      </w:r>
      <w:r w:rsidRPr="003B0BC8">
        <w:br/>
        <w:t xml:space="preserve">    }</w:t>
      </w:r>
      <w:r w:rsidRPr="003B0BC8">
        <w:br/>
      </w:r>
      <w:r w:rsidRPr="003B0BC8">
        <w:br/>
        <w:t xml:space="preserve">    private Collection&lt;? extends GrantedAuthority&gt; extractResourceRoles(Jwt jwt) {</w:t>
      </w:r>
      <w:r w:rsidRPr="003B0BC8">
        <w:br/>
        <w:t xml:space="preserve">        Map&lt;String, Object&gt; resourceAccess = jwt.getClaim("resource_access");</w:t>
      </w:r>
      <w:r w:rsidRPr="003B0BC8">
        <w:br/>
        <w:t xml:space="preserve">        Map&lt;String, Object&gt; resource;</w:t>
      </w:r>
      <w:r w:rsidRPr="003B0BC8">
        <w:br/>
        <w:t xml:space="preserve">        Collection&lt;String&gt; resourceRoles;</w:t>
      </w:r>
      <w:r w:rsidRPr="003B0BC8">
        <w:br/>
      </w:r>
      <w:r w:rsidRPr="003B0BC8">
        <w:br/>
        <w:t xml:space="preserve">        if (resourceAccess == null</w:t>
      </w:r>
      <w:r w:rsidRPr="003B0BC8">
        <w:br/>
        <w:t xml:space="preserve">                || (resource = (Map&lt;String, Object&gt;) resourceAccess.get(properties.getResourceId())) == null</w:t>
      </w:r>
      <w:r w:rsidRPr="003B0BC8">
        <w:br/>
        <w:t xml:space="preserve">                || (resourceRoles = (Collection&lt;String&gt;) resource.get("roles")) == null) {</w:t>
      </w:r>
      <w:r w:rsidRPr="003B0BC8">
        <w:br/>
        <w:t xml:space="preserve">            return Set.of();</w:t>
      </w:r>
      <w:r w:rsidRPr="003B0BC8">
        <w:br/>
        <w:t xml:space="preserve">        }</w:t>
      </w:r>
      <w:r w:rsidRPr="003B0BC8">
        <w:br/>
        <w:t xml:space="preserve">        return resourceRoles.stream()</w:t>
      </w:r>
      <w:r w:rsidRPr="003B0BC8">
        <w:br/>
        <w:t xml:space="preserve">                .map(role -&gt; new SimpleGrantedAuthority("ROLE_" + role))</w:t>
      </w:r>
      <w:r w:rsidRPr="003B0BC8">
        <w:br/>
        <w:t xml:space="preserve">                .collect(Collectors.toSet());</w:t>
      </w:r>
      <w:r w:rsidRPr="003B0BC8">
        <w:br/>
        <w:t xml:space="preserve">    }</w:t>
      </w:r>
      <w:r w:rsidRPr="003B0BC8">
        <w:br/>
        <w:t>}</w:t>
      </w:r>
    </w:p>
    <w:p w14:paraId="37030053" w14:textId="77777777" w:rsidR="003B0BC8" w:rsidRPr="003B0BC8" w:rsidRDefault="003B0BC8" w:rsidP="003B0BC8">
      <w:r w:rsidRPr="003B0BC8">
        <w:t>JwtConverter</w:t>
      </w:r>
      <w:r w:rsidRPr="003B0BC8">
        <w:rPr>
          <w:b/>
          <w:bCs/>
        </w:rPr>
        <w:t> </w:t>
      </w:r>
      <w:r w:rsidRPr="003B0BC8">
        <w:t>decodes </w:t>
      </w:r>
      <w:r w:rsidRPr="003B0BC8">
        <w:rPr>
          <w:b/>
          <w:bCs/>
        </w:rPr>
        <w:t>JWT</w:t>
      </w:r>
      <w:r w:rsidRPr="003B0BC8">
        <w:t>s from </w:t>
      </w:r>
      <w:r w:rsidRPr="003B0BC8">
        <w:rPr>
          <w:b/>
          <w:bCs/>
        </w:rPr>
        <w:t>Keycloak</w:t>
      </w:r>
      <w:r w:rsidRPr="003B0BC8">
        <w:t>, enabling role-based endpoint access and user information extraction in </w:t>
      </w:r>
      <w:r w:rsidRPr="003B0BC8">
        <w:rPr>
          <w:b/>
          <w:bCs/>
        </w:rPr>
        <w:t>Spring Security</w:t>
      </w:r>
      <w:r w:rsidRPr="003B0BC8">
        <w:t>. It implements the </w:t>
      </w:r>
      <w:r w:rsidRPr="003B0BC8">
        <w:rPr>
          <w:b/>
          <w:bCs/>
        </w:rPr>
        <w:t>Converter </w:t>
      </w:r>
      <w:r w:rsidRPr="003B0BC8">
        <w:t>interface, extracting roles and details from JWTs, including resource-specific roles. Configurable via </w:t>
      </w:r>
      <w:r w:rsidRPr="003B0BC8">
        <w:rPr>
          <w:b/>
          <w:bCs/>
        </w:rPr>
        <w:t>JwtConverterProperties</w:t>
      </w:r>
      <w:r w:rsidRPr="003B0BC8">
        <w:t>, it plays a dual role: access control and JWT deciphering.</w:t>
      </w:r>
    </w:p>
    <w:p w14:paraId="0930383D" w14:textId="77777777" w:rsidR="003B0BC8" w:rsidRPr="003B0BC8" w:rsidRDefault="003B0BC8" w:rsidP="003B0BC8">
      <w:r w:rsidRPr="003B0BC8">
        <w:t>And the SecurityConfigclass(f</w:t>
      </w:r>
      <w:r w:rsidRPr="003B0BC8">
        <w:rPr>
          <w:i/>
          <w:iCs/>
        </w:rPr>
        <w:t>or more info about new spring security you can follow this</w:t>
      </w:r>
      <w:r w:rsidRPr="003B0BC8">
        <w:t> </w:t>
      </w:r>
      <w:hyperlink r:id="rId35" w:history="1">
        <w:r w:rsidRPr="003B0BC8">
          <w:rPr>
            <w:rStyle w:val="Hipervnculo"/>
            <w:b/>
            <w:bCs/>
            <w:i/>
            <w:iCs/>
          </w:rPr>
          <w:t>link</w:t>
        </w:r>
      </w:hyperlink>
      <w:r w:rsidRPr="003B0BC8">
        <w:t>):</w:t>
      </w:r>
    </w:p>
    <w:p w14:paraId="19EA2599" w14:textId="77777777" w:rsidR="003B0BC8" w:rsidRPr="003B0BC8" w:rsidRDefault="003B0BC8" w:rsidP="003B0BC8">
      <w:r w:rsidRPr="003B0BC8">
        <w:lastRenderedPageBreak/>
        <w:t>@RequiredArgsConstructor</w:t>
      </w:r>
      <w:r w:rsidRPr="003B0BC8">
        <w:br/>
        <w:t>@Configuration</w:t>
      </w:r>
      <w:r w:rsidRPr="003B0BC8">
        <w:br/>
        <w:t>@EnableWebSecurity</w:t>
      </w:r>
      <w:r w:rsidRPr="003B0BC8">
        <w:br/>
        <w:t>public class SecurityConfig {</w:t>
      </w:r>
      <w:r w:rsidRPr="003B0BC8">
        <w:br/>
      </w:r>
      <w:r w:rsidRPr="003B0BC8">
        <w:br/>
        <w:t xml:space="preserve">    public static final String ADMIN = "admin";</w:t>
      </w:r>
      <w:r w:rsidRPr="003B0BC8">
        <w:br/>
        <w:t xml:space="preserve">    public static final String USER = "user";</w:t>
      </w:r>
      <w:r w:rsidRPr="003B0BC8">
        <w:br/>
        <w:t xml:space="preserve">    private final JwtConverter jwtConverter;</w:t>
      </w:r>
      <w:r w:rsidRPr="003B0BC8">
        <w:br/>
        <w:t xml:space="preserve">    @Bean</w:t>
      </w:r>
      <w:r w:rsidRPr="003B0BC8">
        <w:br/>
        <w:t xml:space="preserve">    public SecurityFilterChain securityFilterChain(HttpSecurity http) throws Exception {</w:t>
      </w:r>
      <w:r w:rsidRPr="003B0BC8">
        <w:br/>
        <w:t xml:space="preserve">        http.authorizeHttpRequests((authz) -&gt;</w:t>
      </w:r>
      <w:r w:rsidRPr="003B0BC8">
        <w:br/>
        <w:t xml:space="preserve">                authz.requestMatchers(HttpMethod.GET, "/api/hello").permitAll()</w:t>
      </w:r>
      <w:r w:rsidRPr="003B0BC8">
        <w:br/>
        <w:t xml:space="preserve">                .requestMatchers(HttpMethod.GET, "/api/admin/**").hasRole(ADMIN)</w:t>
      </w:r>
      <w:r w:rsidRPr="003B0BC8">
        <w:br/>
        <w:t xml:space="preserve">                .requestMatchers(HttpMethod.GET, "/api/user/**").hasRole(USER)</w:t>
      </w:r>
      <w:r w:rsidRPr="003B0BC8">
        <w:br/>
        <w:t xml:space="preserve">                .requestMatchers(HttpMethod.GET, "/api/admin-and-user/**").hasAnyRole(ADMIN,USER)</w:t>
      </w:r>
      <w:r w:rsidRPr="003B0BC8">
        <w:br/>
        <w:t xml:space="preserve">                .anyRequest().authenticated());</w:t>
      </w:r>
      <w:r w:rsidRPr="003B0BC8">
        <w:br/>
      </w:r>
      <w:r w:rsidRPr="003B0BC8">
        <w:br/>
        <w:t xml:space="preserve">        http.sessionManagement(sess -&gt; sess.sessionCreationPolicy(</w:t>
      </w:r>
      <w:r w:rsidRPr="003B0BC8">
        <w:br/>
        <w:t xml:space="preserve">                SessionCreationPolicy.STATELESS));</w:t>
      </w:r>
      <w:r w:rsidRPr="003B0BC8">
        <w:br/>
        <w:t xml:space="preserve">        http.oauth2ResourceServer(oauth2 -&gt; oauth2.jwt(jwt -&gt; jwt.jwtAuthenticationConverter(jwtConverter)));</w:t>
      </w:r>
      <w:r w:rsidRPr="003B0BC8">
        <w:br/>
      </w:r>
      <w:r w:rsidRPr="003B0BC8">
        <w:br/>
        <w:t xml:space="preserve">        return http.build();</w:t>
      </w:r>
      <w:r w:rsidRPr="003B0BC8">
        <w:br/>
        <w:t xml:space="preserve">    }</w:t>
      </w:r>
      <w:r w:rsidRPr="003B0BC8">
        <w:br/>
        <w:t>}</w:t>
      </w:r>
    </w:p>
    <w:p w14:paraId="46B12337" w14:textId="77777777" w:rsidR="003B0BC8" w:rsidRPr="003B0BC8" w:rsidRDefault="003B0BC8" w:rsidP="003B0BC8">
      <w:r w:rsidRPr="003B0BC8">
        <w:t>Now the project structure looks like the below:</w:t>
      </w:r>
    </w:p>
    <w:p w14:paraId="14A0DD82" w14:textId="0D0946A9" w:rsidR="003B0BC8" w:rsidRPr="003B0BC8" w:rsidRDefault="003B0BC8" w:rsidP="003B0BC8">
      <w:r w:rsidRPr="003B0BC8">
        <w:lastRenderedPageBreak/>
        <w:drawing>
          <wp:inline distT="0" distB="0" distL="0" distR="0" wp14:anchorId="5F363F96" wp14:editId="7EFB62C6">
            <wp:extent cx="4514850" cy="5810250"/>
            <wp:effectExtent l="0" t="0" r="0" b="0"/>
            <wp:docPr id="1506572760"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14850" cy="5810250"/>
                    </a:xfrm>
                    <a:prstGeom prst="rect">
                      <a:avLst/>
                    </a:prstGeom>
                    <a:noFill/>
                    <a:ln>
                      <a:noFill/>
                    </a:ln>
                  </pic:spPr>
                </pic:pic>
              </a:graphicData>
            </a:graphic>
          </wp:inline>
        </w:drawing>
      </w:r>
    </w:p>
    <w:p w14:paraId="7A5E869C" w14:textId="77777777" w:rsidR="003B0BC8" w:rsidRPr="003B0BC8" w:rsidRDefault="003B0BC8" w:rsidP="003B0BC8">
      <w:r w:rsidRPr="003B0BC8">
        <w:rPr>
          <w:lang w:val="en-GB"/>
        </w:rPr>
        <w:t xml:space="preserve">After Spring application configurations, we can now run our project and test it. </w:t>
      </w:r>
      <w:r w:rsidRPr="003B0BC8">
        <w:t>I use </w:t>
      </w:r>
      <w:r w:rsidRPr="003B0BC8">
        <w:rPr>
          <w:b/>
          <w:bCs/>
        </w:rPr>
        <w:t>postman </w:t>
      </w:r>
      <w:r w:rsidRPr="003B0BC8">
        <w:t>to do this:</w:t>
      </w:r>
    </w:p>
    <w:p w14:paraId="175F0C54" w14:textId="2BF26A47" w:rsidR="003B0BC8" w:rsidRPr="003B0BC8" w:rsidRDefault="003B0BC8" w:rsidP="003B0BC8">
      <w:r w:rsidRPr="003B0BC8">
        <w:lastRenderedPageBreak/>
        <w:drawing>
          <wp:inline distT="0" distB="0" distL="0" distR="0" wp14:anchorId="3F32523B" wp14:editId="2766C077">
            <wp:extent cx="5400040" cy="2785110"/>
            <wp:effectExtent l="0" t="0" r="0" b="0"/>
            <wp:docPr id="1784689335"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785110"/>
                    </a:xfrm>
                    <a:prstGeom prst="rect">
                      <a:avLst/>
                    </a:prstGeom>
                    <a:noFill/>
                    <a:ln>
                      <a:noFill/>
                    </a:ln>
                  </pic:spPr>
                </pic:pic>
              </a:graphicData>
            </a:graphic>
          </wp:inline>
        </w:drawing>
      </w:r>
    </w:p>
    <w:p w14:paraId="3468BD85" w14:textId="77777777" w:rsidR="003B0BC8" w:rsidRPr="003B0BC8" w:rsidRDefault="003B0BC8" w:rsidP="003B0BC8">
      <w:pPr>
        <w:rPr>
          <w:lang w:val="en-GB"/>
        </w:rPr>
      </w:pPr>
      <w:r w:rsidRPr="003B0BC8">
        <w:rPr>
          <w:lang w:val="en-GB"/>
        </w:rPr>
        <w:t>I picked up user2 as the credentials. I get the token I’ve achieved and go to the get request:</w:t>
      </w:r>
    </w:p>
    <w:p w14:paraId="313B6A57" w14:textId="12901335" w:rsidR="003B0BC8" w:rsidRPr="003B0BC8" w:rsidRDefault="003B0BC8" w:rsidP="003B0BC8">
      <w:r w:rsidRPr="003B0BC8">
        <w:drawing>
          <wp:inline distT="0" distB="0" distL="0" distR="0" wp14:anchorId="08897B20" wp14:editId="5C8FC547">
            <wp:extent cx="5400040" cy="2005965"/>
            <wp:effectExtent l="0" t="0" r="0" b="0"/>
            <wp:docPr id="281232633"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005965"/>
                    </a:xfrm>
                    <a:prstGeom prst="rect">
                      <a:avLst/>
                    </a:prstGeom>
                    <a:noFill/>
                    <a:ln>
                      <a:noFill/>
                    </a:ln>
                  </pic:spPr>
                </pic:pic>
              </a:graphicData>
            </a:graphic>
          </wp:inline>
        </w:drawing>
      </w:r>
    </w:p>
    <w:p w14:paraId="4F6B48F9" w14:textId="77777777" w:rsidR="003B0BC8" w:rsidRPr="003B0BC8" w:rsidRDefault="003B0BC8" w:rsidP="003B0BC8">
      <w:pPr>
        <w:rPr>
          <w:lang w:val="en-GB"/>
        </w:rPr>
      </w:pPr>
      <w:r w:rsidRPr="003B0BC8">
        <w:rPr>
          <w:lang w:val="en-GB"/>
        </w:rPr>
        <w:t>I set up the </w:t>
      </w:r>
      <w:r w:rsidRPr="003B0BC8">
        <w:rPr>
          <w:b/>
          <w:bCs/>
          <w:lang w:val="en-GB"/>
        </w:rPr>
        <w:t>authorization type</w:t>
      </w:r>
      <w:r w:rsidRPr="003B0BC8">
        <w:rPr>
          <w:lang w:val="en-GB"/>
        </w:rPr>
        <w:t> to Bareer Token , pasted the token into the token box, and sent a </w:t>
      </w:r>
      <w:r w:rsidRPr="003B0BC8">
        <w:rPr>
          <w:b/>
          <w:bCs/>
          <w:lang w:val="en-GB"/>
        </w:rPr>
        <w:t>GET </w:t>
      </w:r>
      <w:r w:rsidRPr="003B0BC8">
        <w:rPr>
          <w:lang w:val="en-GB"/>
        </w:rPr>
        <w:t>request to the admin endpoint. And it got 403 Forbidden. Because user2 has just the user role not admin.</w:t>
      </w:r>
    </w:p>
    <w:p w14:paraId="61DB493A" w14:textId="77777777" w:rsidR="003B0BC8" w:rsidRPr="003B0BC8" w:rsidRDefault="003B0BC8" w:rsidP="003B0BC8">
      <w:r w:rsidRPr="003B0BC8">
        <w:rPr>
          <w:lang w:val="en-GB"/>
        </w:rPr>
        <w:t xml:space="preserve">Now I get a token by the credentials of user1as he has the admin role and send a request to the same endpoint. </w:t>
      </w:r>
      <w:r w:rsidRPr="003B0BC8">
        <w:t>The result:</w:t>
      </w:r>
    </w:p>
    <w:p w14:paraId="34952EEE" w14:textId="131F1E57" w:rsidR="003B0BC8" w:rsidRPr="003B0BC8" w:rsidRDefault="003B0BC8" w:rsidP="003B0BC8">
      <w:r w:rsidRPr="003B0BC8">
        <w:drawing>
          <wp:inline distT="0" distB="0" distL="0" distR="0" wp14:anchorId="1D453E5D" wp14:editId="3EC7D40F">
            <wp:extent cx="5400040" cy="1913255"/>
            <wp:effectExtent l="0" t="0" r="0" b="0"/>
            <wp:docPr id="2036736619"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1913255"/>
                    </a:xfrm>
                    <a:prstGeom prst="rect">
                      <a:avLst/>
                    </a:prstGeom>
                    <a:noFill/>
                    <a:ln>
                      <a:noFill/>
                    </a:ln>
                  </pic:spPr>
                </pic:pic>
              </a:graphicData>
            </a:graphic>
          </wp:inline>
        </w:drawing>
      </w:r>
    </w:p>
    <w:p w14:paraId="12AC6DD3" w14:textId="77777777" w:rsidR="00572BEA" w:rsidRDefault="00572BEA"/>
    <w:sectPr w:rsidR="00572BEA">
      <w:footerReference w:type="even" r:id="rId40"/>
      <w:footerReference w:type="default" r:id="rId41"/>
      <w:footerReference w:type="first" r:id="rId4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632C72" w14:textId="77777777" w:rsidR="001A363E" w:rsidRDefault="001A363E" w:rsidP="003B0BC8">
      <w:pPr>
        <w:spacing w:after="0" w:line="240" w:lineRule="auto"/>
      </w:pPr>
      <w:r>
        <w:separator/>
      </w:r>
    </w:p>
  </w:endnote>
  <w:endnote w:type="continuationSeparator" w:id="0">
    <w:p w14:paraId="217F0624" w14:textId="77777777" w:rsidR="001A363E" w:rsidRDefault="001A363E" w:rsidP="003B0B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26B25B" w14:textId="49607206" w:rsidR="003B0BC8" w:rsidRDefault="003B0BC8">
    <w:pPr>
      <w:pStyle w:val="Piedepgina"/>
    </w:pPr>
    <w:r>
      <w:rPr>
        <w:noProof/>
      </w:rPr>
      <mc:AlternateContent>
        <mc:Choice Requires="wps">
          <w:drawing>
            <wp:anchor distT="0" distB="0" distL="0" distR="0" simplePos="0" relativeHeight="251659264" behindDoc="0" locked="0" layoutInCell="1" allowOverlap="1" wp14:anchorId="14033EDA" wp14:editId="08E73338">
              <wp:simplePos x="635" y="635"/>
              <wp:positionH relativeFrom="page">
                <wp:align>left</wp:align>
              </wp:positionH>
              <wp:positionV relativeFrom="page">
                <wp:align>bottom</wp:align>
              </wp:positionV>
              <wp:extent cx="3049270" cy="410845"/>
              <wp:effectExtent l="0" t="0" r="17780" b="0"/>
              <wp:wrapNone/>
              <wp:docPr id="1814578792" name="Cuadro de texto 2"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10845"/>
                      </a:xfrm>
                      <a:prstGeom prst="rect">
                        <a:avLst/>
                      </a:prstGeom>
                      <a:noFill/>
                      <a:ln>
                        <a:noFill/>
                      </a:ln>
                    </wps:spPr>
                    <wps:txbx>
                      <w:txbxContent>
                        <w:p w14:paraId="2A982FA0" w14:textId="77777777" w:rsidR="003B0BC8" w:rsidRPr="003B0BC8" w:rsidRDefault="003B0BC8" w:rsidP="003B0BC8">
                          <w:pPr>
                            <w:spacing w:after="0"/>
                            <w:rPr>
                              <w:rFonts w:ascii="Arial" w:eastAsia="Arial" w:hAnsi="Arial" w:cs="Arial"/>
                              <w:noProof/>
                              <w:color w:val="000000"/>
                              <w:sz w:val="14"/>
                              <w:szCs w:val="14"/>
                            </w:rPr>
                          </w:pPr>
                          <w:r w:rsidRPr="003B0BC8">
                            <w:rPr>
                              <w:rFonts w:ascii="Arial" w:eastAsia="Arial" w:hAnsi="Arial" w:cs="Arial"/>
                              <w:noProof/>
                              <w:color w:val="000000"/>
                              <w:sz w:val="14"/>
                              <w:szCs w:val="14"/>
                            </w:rPr>
                            <w:t>***Este documento está clasificado como PUBLICO por TELEFÓNICA.</w:t>
                          </w:r>
                        </w:p>
                        <w:p w14:paraId="260F0E12" w14:textId="2B67DDAD" w:rsidR="003B0BC8" w:rsidRPr="003B0BC8" w:rsidRDefault="003B0BC8" w:rsidP="003B0BC8">
                          <w:pPr>
                            <w:spacing w:after="0"/>
                            <w:rPr>
                              <w:rFonts w:ascii="Arial" w:eastAsia="Arial" w:hAnsi="Arial" w:cs="Arial"/>
                              <w:noProof/>
                              <w:color w:val="000000"/>
                              <w:sz w:val="14"/>
                              <w:szCs w:val="14"/>
                              <w:lang w:val="en-GB"/>
                            </w:rPr>
                          </w:pPr>
                          <w:r w:rsidRPr="003B0BC8">
                            <w:rPr>
                              <w:rFonts w:ascii="Arial" w:eastAsia="Arial" w:hAnsi="Arial" w:cs="Arial"/>
                              <w:noProof/>
                              <w:color w:val="000000"/>
                              <w:sz w:val="14"/>
                              <w:szCs w:val="14"/>
                              <w:lang w:val="en-GB"/>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4033EDA" id="_x0000_t202" coordsize="21600,21600" o:spt="202" path="m,l,21600r21600,l21600,xe">
              <v:stroke joinstyle="miter"/>
              <v:path gradientshapeok="t" o:connecttype="rect"/>
            </v:shapetype>
            <v:shape id="Cuadro de texto 2" o:spid="_x0000_s1026" type="#_x0000_t202" alt="***Este documento está clasificado como PUBLICO por TELEFÓNICA.&#10;***This document is classified as PUBLIC by TELEFÓNICA." style="position:absolute;margin-left:0;margin-top:0;width:240.1pt;height:32.3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" filled="f" stroked="f">
              <v:fill o:detectmouseclick="t"/>
              <v:textbox style="mso-fit-shape-to-text:t" inset="20pt,0,0,15pt">
                <w:txbxContent>
                  <w:p w14:paraId="2A982FA0" w14:textId="77777777" w:rsidR="003B0BC8" w:rsidRPr="003B0BC8" w:rsidRDefault="003B0BC8" w:rsidP="003B0BC8">
                    <w:pPr>
                      <w:spacing w:after="0"/>
                      <w:rPr>
                        <w:rFonts w:ascii="Arial" w:eastAsia="Arial" w:hAnsi="Arial" w:cs="Arial"/>
                        <w:noProof/>
                        <w:color w:val="000000"/>
                        <w:sz w:val="14"/>
                        <w:szCs w:val="14"/>
                      </w:rPr>
                    </w:pPr>
                    <w:r w:rsidRPr="003B0BC8">
                      <w:rPr>
                        <w:rFonts w:ascii="Arial" w:eastAsia="Arial" w:hAnsi="Arial" w:cs="Arial"/>
                        <w:noProof/>
                        <w:color w:val="000000"/>
                        <w:sz w:val="14"/>
                        <w:szCs w:val="14"/>
                      </w:rPr>
                      <w:t>***Este documento está clasificado como PUBLICO por TELEFÓNICA.</w:t>
                    </w:r>
                  </w:p>
                  <w:p w14:paraId="260F0E12" w14:textId="2B67DDAD" w:rsidR="003B0BC8" w:rsidRPr="003B0BC8" w:rsidRDefault="003B0BC8" w:rsidP="003B0BC8">
                    <w:pPr>
                      <w:spacing w:after="0"/>
                      <w:rPr>
                        <w:rFonts w:ascii="Arial" w:eastAsia="Arial" w:hAnsi="Arial" w:cs="Arial"/>
                        <w:noProof/>
                        <w:color w:val="000000"/>
                        <w:sz w:val="14"/>
                        <w:szCs w:val="14"/>
                        <w:lang w:val="en-GB"/>
                      </w:rPr>
                    </w:pPr>
                    <w:r w:rsidRPr="003B0BC8">
                      <w:rPr>
                        <w:rFonts w:ascii="Arial" w:eastAsia="Arial" w:hAnsi="Arial" w:cs="Arial"/>
                        <w:noProof/>
                        <w:color w:val="000000"/>
                        <w:sz w:val="14"/>
                        <w:szCs w:val="14"/>
                        <w:lang w:val="en-GB"/>
                      </w:rPr>
                      <w:t>***This document is classified as PUBLIC by TELEFÓNICA.</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9A9BE2" w14:textId="4D25FEB4" w:rsidR="003B0BC8" w:rsidRDefault="003B0BC8">
    <w:pPr>
      <w:pStyle w:val="Piedepgina"/>
    </w:pPr>
    <w:r>
      <w:rPr>
        <w:noProof/>
      </w:rPr>
      <mc:AlternateContent>
        <mc:Choice Requires="wps">
          <w:drawing>
            <wp:anchor distT="0" distB="0" distL="0" distR="0" simplePos="0" relativeHeight="251660288" behindDoc="0" locked="0" layoutInCell="1" allowOverlap="1" wp14:anchorId="45A92239" wp14:editId="5B5FE984">
              <wp:simplePos x="1076325" y="10067925"/>
              <wp:positionH relativeFrom="page">
                <wp:align>left</wp:align>
              </wp:positionH>
              <wp:positionV relativeFrom="page">
                <wp:align>bottom</wp:align>
              </wp:positionV>
              <wp:extent cx="3049270" cy="410845"/>
              <wp:effectExtent l="0" t="0" r="17780" b="0"/>
              <wp:wrapNone/>
              <wp:docPr id="447684161" name="Cuadro de texto 3"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10845"/>
                      </a:xfrm>
                      <a:prstGeom prst="rect">
                        <a:avLst/>
                      </a:prstGeom>
                      <a:noFill/>
                      <a:ln>
                        <a:noFill/>
                      </a:ln>
                    </wps:spPr>
                    <wps:txbx>
                      <w:txbxContent>
                        <w:p w14:paraId="1A790167" w14:textId="77777777" w:rsidR="003B0BC8" w:rsidRPr="003B0BC8" w:rsidRDefault="003B0BC8" w:rsidP="003B0BC8">
                          <w:pPr>
                            <w:spacing w:after="0"/>
                            <w:rPr>
                              <w:rFonts w:ascii="Arial" w:eastAsia="Arial" w:hAnsi="Arial" w:cs="Arial"/>
                              <w:noProof/>
                              <w:color w:val="000000"/>
                              <w:sz w:val="14"/>
                              <w:szCs w:val="14"/>
                            </w:rPr>
                          </w:pPr>
                          <w:r w:rsidRPr="003B0BC8">
                            <w:rPr>
                              <w:rFonts w:ascii="Arial" w:eastAsia="Arial" w:hAnsi="Arial" w:cs="Arial"/>
                              <w:noProof/>
                              <w:color w:val="000000"/>
                              <w:sz w:val="14"/>
                              <w:szCs w:val="14"/>
                            </w:rPr>
                            <w:t>***Este documento está clasificado como PUBLICO por TELEFÓNICA.</w:t>
                          </w:r>
                        </w:p>
                        <w:p w14:paraId="69976A15" w14:textId="2F3781B1" w:rsidR="003B0BC8" w:rsidRPr="003B0BC8" w:rsidRDefault="003B0BC8" w:rsidP="003B0BC8">
                          <w:pPr>
                            <w:spacing w:after="0"/>
                            <w:rPr>
                              <w:rFonts w:ascii="Arial" w:eastAsia="Arial" w:hAnsi="Arial" w:cs="Arial"/>
                              <w:noProof/>
                              <w:color w:val="000000"/>
                              <w:sz w:val="14"/>
                              <w:szCs w:val="14"/>
                              <w:lang w:val="en-GB"/>
                            </w:rPr>
                          </w:pPr>
                          <w:r w:rsidRPr="003B0BC8">
                            <w:rPr>
                              <w:rFonts w:ascii="Arial" w:eastAsia="Arial" w:hAnsi="Arial" w:cs="Arial"/>
                              <w:noProof/>
                              <w:color w:val="000000"/>
                              <w:sz w:val="14"/>
                              <w:szCs w:val="14"/>
                              <w:lang w:val="en-GB"/>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5A92239" id="_x0000_t202" coordsize="21600,21600" o:spt="202" path="m,l,21600r21600,l21600,xe">
              <v:stroke joinstyle="miter"/>
              <v:path gradientshapeok="t" o:connecttype="rect"/>
            </v:shapetype>
            <v:shape id="Cuadro de texto 3" o:spid="_x0000_s1027" type="#_x0000_t202" alt="***Este documento está clasificado como PUBLICO por TELEFÓNICA.&#10;***This document is classified as PUBLIC by TELEFÓNICA." style="position:absolute;margin-left:0;margin-top:0;width:240.1pt;height:32.3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" filled="f" stroked="f">
              <v:fill o:detectmouseclick="t"/>
              <v:textbox style="mso-fit-shape-to-text:t" inset="20pt,0,0,15pt">
                <w:txbxContent>
                  <w:p w14:paraId="1A790167" w14:textId="77777777" w:rsidR="003B0BC8" w:rsidRPr="003B0BC8" w:rsidRDefault="003B0BC8" w:rsidP="003B0BC8">
                    <w:pPr>
                      <w:spacing w:after="0"/>
                      <w:rPr>
                        <w:rFonts w:ascii="Arial" w:eastAsia="Arial" w:hAnsi="Arial" w:cs="Arial"/>
                        <w:noProof/>
                        <w:color w:val="000000"/>
                        <w:sz w:val="14"/>
                        <w:szCs w:val="14"/>
                      </w:rPr>
                    </w:pPr>
                    <w:r w:rsidRPr="003B0BC8">
                      <w:rPr>
                        <w:rFonts w:ascii="Arial" w:eastAsia="Arial" w:hAnsi="Arial" w:cs="Arial"/>
                        <w:noProof/>
                        <w:color w:val="000000"/>
                        <w:sz w:val="14"/>
                        <w:szCs w:val="14"/>
                      </w:rPr>
                      <w:t>***Este documento está clasificado como PUBLICO por TELEFÓNICA.</w:t>
                    </w:r>
                  </w:p>
                  <w:p w14:paraId="69976A15" w14:textId="2F3781B1" w:rsidR="003B0BC8" w:rsidRPr="003B0BC8" w:rsidRDefault="003B0BC8" w:rsidP="003B0BC8">
                    <w:pPr>
                      <w:spacing w:after="0"/>
                      <w:rPr>
                        <w:rFonts w:ascii="Arial" w:eastAsia="Arial" w:hAnsi="Arial" w:cs="Arial"/>
                        <w:noProof/>
                        <w:color w:val="000000"/>
                        <w:sz w:val="14"/>
                        <w:szCs w:val="14"/>
                        <w:lang w:val="en-GB"/>
                      </w:rPr>
                    </w:pPr>
                    <w:r w:rsidRPr="003B0BC8">
                      <w:rPr>
                        <w:rFonts w:ascii="Arial" w:eastAsia="Arial" w:hAnsi="Arial" w:cs="Arial"/>
                        <w:noProof/>
                        <w:color w:val="000000"/>
                        <w:sz w:val="14"/>
                        <w:szCs w:val="14"/>
                        <w:lang w:val="en-GB"/>
                      </w:rPr>
                      <w:t>***This document is classified as PUBLIC by TELEFÓNICA.</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25DD18" w14:textId="43E15130" w:rsidR="003B0BC8" w:rsidRDefault="003B0BC8">
    <w:pPr>
      <w:pStyle w:val="Piedepgina"/>
    </w:pPr>
    <w:r>
      <w:rPr>
        <w:noProof/>
      </w:rPr>
      <mc:AlternateContent>
        <mc:Choice Requires="wps">
          <w:drawing>
            <wp:anchor distT="0" distB="0" distL="0" distR="0" simplePos="0" relativeHeight="251658240" behindDoc="0" locked="0" layoutInCell="1" allowOverlap="1" wp14:anchorId="35F47761" wp14:editId="249C9BF3">
              <wp:simplePos x="635" y="635"/>
              <wp:positionH relativeFrom="page">
                <wp:align>left</wp:align>
              </wp:positionH>
              <wp:positionV relativeFrom="page">
                <wp:align>bottom</wp:align>
              </wp:positionV>
              <wp:extent cx="3049270" cy="410845"/>
              <wp:effectExtent l="0" t="0" r="17780" b="0"/>
              <wp:wrapNone/>
              <wp:docPr id="574167233" name="Cuadro de texto 1"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10845"/>
                      </a:xfrm>
                      <a:prstGeom prst="rect">
                        <a:avLst/>
                      </a:prstGeom>
                      <a:noFill/>
                      <a:ln>
                        <a:noFill/>
                      </a:ln>
                    </wps:spPr>
                    <wps:txbx>
                      <w:txbxContent>
                        <w:p w14:paraId="29C0B9C0" w14:textId="77777777" w:rsidR="003B0BC8" w:rsidRPr="003B0BC8" w:rsidRDefault="003B0BC8" w:rsidP="003B0BC8">
                          <w:pPr>
                            <w:spacing w:after="0"/>
                            <w:rPr>
                              <w:rFonts w:ascii="Arial" w:eastAsia="Arial" w:hAnsi="Arial" w:cs="Arial"/>
                              <w:noProof/>
                              <w:color w:val="000000"/>
                              <w:sz w:val="14"/>
                              <w:szCs w:val="14"/>
                            </w:rPr>
                          </w:pPr>
                          <w:r w:rsidRPr="003B0BC8">
                            <w:rPr>
                              <w:rFonts w:ascii="Arial" w:eastAsia="Arial" w:hAnsi="Arial" w:cs="Arial"/>
                              <w:noProof/>
                              <w:color w:val="000000"/>
                              <w:sz w:val="14"/>
                              <w:szCs w:val="14"/>
                            </w:rPr>
                            <w:t>***Este documento está clasificado como PUBLICO por TELEFÓNICA.</w:t>
                          </w:r>
                        </w:p>
                        <w:p w14:paraId="30DC4AA1" w14:textId="61A2C587" w:rsidR="003B0BC8" w:rsidRPr="003B0BC8" w:rsidRDefault="003B0BC8" w:rsidP="003B0BC8">
                          <w:pPr>
                            <w:spacing w:after="0"/>
                            <w:rPr>
                              <w:rFonts w:ascii="Arial" w:eastAsia="Arial" w:hAnsi="Arial" w:cs="Arial"/>
                              <w:noProof/>
                              <w:color w:val="000000"/>
                              <w:sz w:val="14"/>
                              <w:szCs w:val="14"/>
                              <w:lang w:val="en-GB"/>
                            </w:rPr>
                          </w:pPr>
                          <w:r w:rsidRPr="003B0BC8">
                            <w:rPr>
                              <w:rFonts w:ascii="Arial" w:eastAsia="Arial" w:hAnsi="Arial" w:cs="Arial"/>
                              <w:noProof/>
                              <w:color w:val="000000"/>
                              <w:sz w:val="14"/>
                              <w:szCs w:val="14"/>
                              <w:lang w:val="en-GB"/>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5F47761" id="_x0000_t202" coordsize="21600,21600" o:spt="202" path="m,l,21600r21600,l21600,xe">
              <v:stroke joinstyle="miter"/>
              <v:path gradientshapeok="t" o:connecttype="rect"/>
            </v:shapetype>
            <v:shape id="Cuadro de texto 1" o:spid="_x0000_s1028" type="#_x0000_t202" alt="***Este documento está clasificado como PUBLICO por TELEFÓNICA.&#10;***This document is classified as PUBLIC by TELEFÓNICA." style="position:absolute;margin-left:0;margin-top:0;width:240.1pt;height:32.3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" filled="f" stroked="f">
              <v:fill o:detectmouseclick="t"/>
              <v:textbox style="mso-fit-shape-to-text:t" inset="20pt,0,0,15pt">
                <w:txbxContent>
                  <w:p w14:paraId="29C0B9C0" w14:textId="77777777" w:rsidR="003B0BC8" w:rsidRPr="003B0BC8" w:rsidRDefault="003B0BC8" w:rsidP="003B0BC8">
                    <w:pPr>
                      <w:spacing w:after="0"/>
                      <w:rPr>
                        <w:rFonts w:ascii="Arial" w:eastAsia="Arial" w:hAnsi="Arial" w:cs="Arial"/>
                        <w:noProof/>
                        <w:color w:val="000000"/>
                        <w:sz w:val="14"/>
                        <w:szCs w:val="14"/>
                      </w:rPr>
                    </w:pPr>
                    <w:r w:rsidRPr="003B0BC8">
                      <w:rPr>
                        <w:rFonts w:ascii="Arial" w:eastAsia="Arial" w:hAnsi="Arial" w:cs="Arial"/>
                        <w:noProof/>
                        <w:color w:val="000000"/>
                        <w:sz w:val="14"/>
                        <w:szCs w:val="14"/>
                      </w:rPr>
                      <w:t>***Este documento está clasificado como PUBLICO por TELEFÓNICA.</w:t>
                    </w:r>
                  </w:p>
                  <w:p w14:paraId="30DC4AA1" w14:textId="61A2C587" w:rsidR="003B0BC8" w:rsidRPr="003B0BC8" w:rsidRDefault="003B0BC8" w:rsidP="003B0BC8">
                    <w:pPr>
                      <w:spacing w:after="0"/>
                      <w:rPr>
                        <w:rFonts w:ascii="Arial" w:eastAsia="Arial" w:hAnsi="Arial" w:cs="Arial"/>
                        <w:noProof/>
                        <w:color w:val="000000"/>
                        <w:sz w:val="14"/>
                        <w:szCs w:val="14"/>
                        <w:lang w:val="en-GB"/>
                      </w:rPr>
                    </w:pPr>
                    <w:r w:rsidRPr="003B0BC8">
                      <w:rPr>
                        <w:rFonts w:ascii="Arial" w:eastAsia="Arial" w:hAnsi="Arial" w:cs="Arial"/>
                        <w:noProof/>
                        <w:color w:val="000000"/>
                        <w:sz w:val="14"/>
                        <w:szCs w:val="14"/>
                        <w:lang w:val="en-GB"/>
                      </w:rPr>
                      <w:t>***This document is classified as PUBLIC by TELEFÓNICA.</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BC7BE3" w14:textId="77777777" w:rsidR="001A363E" w:rsidRDefault="001A363E" w:rsidP="003B0BC8">
      <w:pPr>
        <w:spacing w:after="0" w:line="240" w:lineRule="auto"/>
      </w:pPr>
      <w:r>
        <w:separator/>
      </w:r>
    </w:p>
  </w:footnote>
  <w:footnote w:type="continuationSeparator" w:id="0">
    <w:p w14:paraId="211E7AB2" w14:textId="77777777" w:rsidR="001A363E" w:rsidRDefault="001A363E" w:rsidP="003B0B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4D541C"/>
    <w:multiLevelType w:val="multilevel"/>
    <w:tmpl w:val="205E2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ED957DB"/>
    <w:multiLevelType w:val="multilevel"/>
    <w:tmpl w:val="8F6ED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C1B5DEE"/>
    <w:multiLevelType w:val="multilevel"/>
    <w:tmpl w:val="829E6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89131583">
    <w:abstractNumId w:val="2"/>
  </w:num>
  <w:num w:numId="2" w16cid:durableId="1129055924">
    <w:abstractNumId w:val="0"/>
  </w:num>
  <w:num w:numId="3" w16cid:durableId="4695656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820"/>
    <w:rsid w:val="001A363E"/>
    <w:rsid w:val="003B0BC8"/>
    <w:rsid w:val="00572BEA"/>
    <w:rsid w:val="00594DA5"/>
    <w:rsid w:val="00E1282E"/>
    <w:rsid w:val="00FC582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34B81"/>
  <w15:chartTrackingRefBased/>
  <w15:docId w15:val="{2AB7F3A0-AFCD-4978-916F-1BEF2D22E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C58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FC58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FC582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C582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C582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C582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C582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C582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C582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582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FC582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FC582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C582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C582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C582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C582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C582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C5820"/>
    <w:rPr>
      <w:rFonts w:eastAsiaTheme="majorEastAsia" w:cstheme="majorBidi"/>
      <w:color w:val="272727" w:themeColor="text1" w:themeTint="D8"/>
    </w:rPr>
  </w:style>
  <w:style w:type="paragraph" w:styleId="Ttulo">
    <w:name w:val="Title"/>
    <w:basedOn w:val="Normal"/>
    <w:next w:val="Normal"/>
    <w:link w:val="TtuloCar"/>
    <w:uiPriority w:val="10"/>
    <w:qFormat/>
    <w:rsid w:val="00FC58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C582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C582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C582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C5820"/>
    <w:pPr>
      <w:spacing w:before="160"/>
      <w:jc w:val="center"/>
    </w:pPr>
    <w:rPr>
      <w:i/>
      <w:iCs/>
      <w:color w:val="404040" w:themeColor="text1" w:themeTint="BF"/>
    </w:rPr>
  </w:style>
  <w:style w:type="character" w:customStyle="1" w:styleId="CitaCar">
    <w:name w:val="Cita Car"/>
    <w:basedOn w:val="Fuentedeprrafopredeter"/>
    <w:link w:val="Cita"/>
    <w:uiPriority w:val="29"/>
    <w:rsid w:val="00FC5820"/>
    <w:rPr>
      <w:i/>
      <w:iCs/>
      <w:color w:val="404040" w:themeColor="text1" w:themeTint="BF"/>
    </w:rPr>
  </w:style>
  <w:style w:type="paragraph" w:styleId="Prrafodelista">
    <w:name w:val="List Paragraph"/>
    <w:basedOn w:val="Normal"/>
    <w:uiPriority w:val="34"/>
    <w:qFormat/>
    <w:rsid w:val="00FC5820"/>
    <w:pPr>
      <w:ind w:left="720"/>
      <w:contextualSpacing/>
    </w:pPr>
  </w:style>
  <w:style w:type="character" w:styleId="nfasisintenso">
    <w:name w:val="Intense Emphasis"/>
    <w:basedOn w:val="Fuentedeprrafopredeter"/>
    <w:uiPriority w:val="21"/>
    <w:qFormat/>
    <w:rsid w:val="00FC5820"/>
    <w:rPr>
      <w:i/>
      <w:iCs/>
      <w:color w:val="0F4761" w:themeColor="accent1" w:themeShade="BF"/>
    </w:rPr>
  </w:style>
  <w:style w:type="paragraph" w:styleId="Citadestacada">
    <w:name w:val="Intense Quote"/>
    <w:basedOn w:val="Normal"/>
    <w:next w:val="Normal"/>
    <w:link w:val="CitadestacadaCar"/>
    <w:uiPriority w:val="30"/>
    <w:qFormat/>
    <w:rsid w:val="00FC58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C5820"/>
    <w:rPr>
      <w:i/>
      <w:iCs/>
      <w:color w:val="0F4761" w:themeColor="accent1" w:themeShade="BF"/>
    </w:rPr>
  </w:style>
  <w:style w:type="character" w:styleId="Referenciaintensa">
    <w:name w:val="Intense Reference"/>
    <w:basedOn w:val="Fuentedeprrafopredeter"/>
    <w:uiPriority w:val="32"/>
    <w:qFormat/>
    <w:rsid w:val="00FC5820"/>
    <w:rPr>
      <w:b/>
      <w:bCs/>
      <w:smallCaps/>
      <w:color w:val="0F4761" w:themeColor="accent1" w:themeShade="BF"/>
      <w:spacing w:val="5"/>
    </w:rPr>
  </w:style>
  <w:style w:type="paragraph" w:styleId="Piedepgina">
    <w:name w:val="footer"/>
    <w:basedOn w:val="Normal"/>
    <w:link w:val="PiedepginaCar"/>
    <w:uiPriority w:val="99"/>
    <w:unhideWhenUsed/>
    <w:rsid w:val="003B0BC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B0BC8"/>
  </w:style>
  <w:style w:type="character" w:styleId="Hipervnculo">
    <w:name w:val="Hyperlink"/>
    <w:basedOn w:val="Fuentedeprrafopredeter"/>
    <w:uiPriority w:val="99"/>
    <w:unhideWhenUsed/>
    <w:rsid w:val="003B0BC8"/>
    <w:rPr>
      <w:color w:val="467886" w:themeColor="hyperlink"/>
      <w:u w:val="single"/>
    </w:rPr>
  </w:style>
  <w:style w:type="character" w:styleId="Mencinsinresolver">
    <w:name w:val="Unresolved Mention"/>
    <w:basedOn w:val="Fuentedeprrafopredeter"/>
    <w:uiPriority w:val="99"/>
    <w:semiHidden/>
    <w:unhideWhenUsed/>
    <w:rsid w:val="003B0B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029315">
      <w:bodyDiv w:val="1"/>
      <w:marLeft w:val="0"/>
      <w:marRight w:val="0"/>
      <w:marTop w:val="0"/>
      <w:marBottom w:val="0"/>
      <w:divBdr>
        <w:top w:val="none" w:sz="0" w:space="0" w:color="auto"/>
        <w:left w:val="none" w:sz="0" w:space="0" w:color="auto"/>
        <w:bottom w:val="none" w:sz="0" w:space="0" w:color="auto"/>
        <w:right w:val="none" w:sz="0" w:space="0" w:color="auto"/>
      </w:divBdr>
      <w:divsChild>
        <w:div w:id="13774594">
          <w:marLeft w:val="0"/>
          <w:marRight w:val="0"/>
          <w:marTop w:val="0"/>
          <w:marBottom w:val="0"/>
          <w:divBdr>
            <w:top w:val="none" w:sz="0" w:space="0" w:color="auto"/>
            <w:left w:val="none" w:sz="0" w:space="0" w:color="auto"/>
            <w:bottom w:val="none" w:sz="0" w:space="0" w:color="auto"/>
            <w:right w:val="none" w:sz="0" w:space="0" w:color="auto"/>
          </w:divBdr>
          <w:divsChild>
            <w:div w:id="314603949">
              <w:marLeft w:val="0"/>
              <w:marRight w:val="0"/>
              <w:marTop w:val="0"/>
              <w:marBottom w:val="0"/>
              <w:divBdr>
                <w:top w:val="none" w:sz="0" w:space="0" w:color="auto"/>
                <w:left w:val="none" w:sz="0" w:space="0" w:color="auto"/>
                <w:bottom w:val="none" w:sz="0" w:space="0" w:color="auto"/>
                <w:right w:val="none" w:sz="0" w:space="0" w:color="auto"/>
              </w:divBdr>
            </w:div>
          </w:divsChild>
        </w:div>
        <w:div w:id="2006123446">
          <w:marLeft w:val="0"/>
          <w:marRight w:val="0"/>
          <w:marTop w:val="0"/>
          <w:marBottom w:val="0"/>
          <w:divBdr>
            <w:top w:val="none" w:sz="0" w:space="0" w:color="auto"/>
            <w:left w:val="none" w:sz="0" w:space="0" w:color="auto"/>
            <w:bottom w:val="none" w:sz="0" w:space="0" w:color="auto"/>
            <w:right w:val="none" w:sz="0" w:space="0" w:color="auto"/>
          </w:divBdr>
          <w:divsChild>
            <w:div w:id="1718158349">
              <w:marLeft w:val="0"/>
              <w:marRight w:val="0"/>
              <w:marTop w:val="0"/>
              <w:marBottom w:val="0"/>
              <w:divBdr>
                <w:top w:val="none" w:sz="0" w:space="0" w:color="auto"/>
                <w:left w:val="none" w:sz="0" w:space="0" w:color="auto"/>
                <w:bottom w:val="none" w:sz="0" w:space="0" w:color="auto"/>
                <w:right w:val="none" w:sz="0" w:space="0" w:color="auto"/>
              </w:divBdr>
            </w:div>
          </w:divsChild>
        </w:div>
        <w:div w:id="942420585">
          <w:marLeft w:val="0"/>
          <w:marRight w:val="0"/>
          <w:marTop w:val="0"/>
          <w:marBottom w:val="0"/>
          <w:divBdr>
            <w:top w:val="none" w:sz="0" w:space="0" w:color="auto"/>
            <w:left w:val="none" w:sz="0" w:space="0" w:color="auto"/>
            <w:bottom w:val="none" w:sz="0" w:space="0" w:color="auto"/>
            <w:right w:val="none" w:sz="0" w:space="0" w:color="auto"/>
          </w:divBdr>
          <w:divsChild>
            <w:div w:id="1913344267">
              <w:marLeft w:val="0"/>
              <w:marRight w:val="0"/>
              <w:marTop w:val="0"/>
              <w:marBottom w:val="0"/>
              <w:divBdr>
                <w:top w:val="none" w:sz="0" w:space="0" w:color="auto"/>
                <w:left w:val="none" w:sz="0" w:space="0" w:color="auto"/>
                <w:bottom w:val="none" w:sz="0" w:space="0" w:color="auto"/>
                <w:right w:val="none" w:sz="0" w:space="0" w:color="auto"/>
              </w:divBdr>
            </w:div>
          </w:divsChild>
        </w:div>
        <w:div w:id="425540774">
          <w:marLeft w:val="0"/>
          <w:marRight w:val="0"/>
          <w:marTop w:val="0"/>
          <w:marBottom w:val="0"/>
          <w:divBdr>
            <w:top w:val="none" w:sz="0" w:space="0" w:color="auto"/>
            <w:left w:val="none" w:sz="0" w:space="0" w:color="auto"/>
            <w:bottom w:val="none" w:sz="0" w:space="0" w:color="auto"/>
            <w:right w:val="none" w:sz="0" w:space="0" w:color="auto"/>
          </w:divBdr>
          <w:divsChild>
            <w:div w:id="1885290404">
              <w:marLeft w:val="0"/>
              <w:marRight w:val="0"/>
              <w:marTop w:val="0"/>
              <w:marBottom w:val="0"/>
              <w:divBdr>
                <w:top w:val="none" w:sz="0" w:space="0" w:color="auto"/>
                <w:left w:val="none" w:sz="0" w:space="0" w:color="auto"/>
                <w:bottom w:val="none" w:sz="0" w:space="0" w:color="auto"/>
                <w:right w:val="none" w:sz="0" w:space="0" w:color="auto"/>
              </w:divBdr>
            </w:div>
          </w:divsChild>
        </w:div>
        <w:div w:id="1760906890">
          <w:marLeft w:val="0"/>
          <w:marRight w:val="0"/>
          <w:marTop w:val="0"/>
          <w:marBottom w:val="0"/>
          <w:divBdr>
            <w:top w:val="none" w:sz="0" w:space="0" w:color="auto"/>
            <w:left w:val="none" w:sz="0" w:space="0" w:color="auto"/>
            <w:bottom w:val="none" w:sz="0" w:space="0" w:color="auto"/>
            <w:right w:val="none" w:sz="0" w:space="0" w:color="auto"/>
          </w:divBdr>
          <w:divsChild>
            <w:div w:id="1097940142">
              <w:marLeft w:val="0"/>
              <w:marRight w:val="0"/>
              <w:marTop w:val="0"/>
              <w:marBottom w:val="0"/>
              <w:divBdr>
                <w:top w:val="none" w:sz="0" w:space="0" w:color="auto"/>
                <w:left w:val="none" w:sz="0" w:space="0" w:color="auto"/>
                <w:bottom w:val="none" w:sz="0" w:space="0" w:color="auto"/>
                <w:right w:val="none" w:sz="0" w:space="0" w:color="auto"/>
              </w:divBdr>
            </w:div>
          </w:divsChild>
        </w:div>
        <w:div w:id="1509752932">
          <w:marLeft w:val="0"/>
          <w:marRight w:val="0"/>
          <w:marTop w:val="0"/>
          <w:marBottom w:val="0"/>
          <w:divBdr>
            <w:top w:val="none" w:sz="0" w:space="0" w:color="auto"/>
            <w:left w:val="none" w:sz="0" w:space="0" w:color="auto"/>
            <w:bottom w:val="none" w:sz="0" w:space="0" w:color="auto"/>
            <w:right w:val="none" w:sz="0" w:space="0" w:color="auto"/>
          </w:divBdr>
          <w:divsChild>
            <w:div w:id="465777396">
              <w:marLeft w:val="0"/>
              <w:marRight w:val="0"/>
              <w:marTop w:val="0"/>
              <w:marBottom w:val="0"/>
              <w:divBdr>
                <w:top w:val="none" w:sz="0" w:space="0" w:color="auto"/>
                <w:left w:val="none" w:sz="0" w:space="0" w:color="auto"/>
                <w:bottom w:val="none" w:sz="0" w:space="0" w:color="auto"/>
                <w:right w:val="none" w:sz="0" w:space="0" w:color="auto"/>
              </w:divBdr>
            </w:div>
          </w:divsChild>
        </w:div>
        <w:div w:id="1507986896">
          <w:marLeft w:val="0"/>
          <w:marRight w:val="0"/>
          <w:marTop w:val="0"/>
          <w:marBottom w:val="0"/>
          <w:divBdr>
            <w:top w:val="none" w:sz="0" w:space="0" w:color="auto"/>
            <w:left w:val="none" w:sz="0" w:space="0" w:color="auto"/>
            <w:bottom w:val="none" w:sz="0" w:space="0" w:color="auto"/>
            <w:right w:val="none" w:sz="0" w:space="0" w:color="auto"/>
          </w:divBdr>
          <w:divsChild>
            <w:div w:id="890535910">
              <w:marLeft w:val="0"/>
              <w:marRight w:val="0"/>
              <w:marTop w:val="0"/>
              <w:marBottom w:val="0"/>
              <w:divBdr>
                <w:top w:val="none" w:sz="0" w:space="0" w:color="auto"/>
                <w:left w:val="none" w:sz="0" w:space="0" w:color="auto"/>
                <w:bottom w:val="none" w:sz="0" w:space="0" w:color="auto"/>
                <w:right w:val="none" w:sz="0" w:space="0" w:color="auto"/>
              </w:divBdr>
            </w:div>
          </w:divsChild>
        </w:div>
        <w:div w:id="668797419">
          <w:marLeft w:val="0"/>
          <w:marRight w:val="0"/>
          <w:marTop w:val="0"/>
          <w:marBottom w:val="0"/>
          <w:divBdr>
            <w:top w:val="none" w:sz="0" w:space="0" w:color="auto"/>
            <w:left w:val="none" w:sz="0" w:space="0" w:color="auto"/>
            <w:bottom w:val="none" w:sz="0" w:space="0" w:color="auto"/>
            <w:right w:val="none" w:sz="0" w:space="0" w:color="auto"/>
          </w:divBdr>
          <w:divsChild>
            <w:div w:id="1613593553">
              <w:marLeft w:val="0"/>
              <w:marRight w:val="0"/>
              <w:marTop w:val="0"/>
              <w:marBottom w:val="0"/>
              <w:divBdr>
                <w:top w:val="none" w:sz="0" w:space="0" w:color="auto"/>
                <w:left w:val="none" w:sz="0" w:space="0" w:color="auto"/>
                <w:bottom w:val="none" w:sz="0" w:space="0" w:color="auto"/>
                <w:right w:val="none" w:sz="0" w:space="0" w:color="auto"/>
              </w:divBdr>
            </w:div>
          </w:divsChild>
        </w:div>
        <w:div w:id="1021472668">
          <w:marLeft w:val="0"/>
          <w:marRight w:val="0"/>
          <w:marTop w:val="0"/>
          <w:marBottom w:val="0"/>
          <w:divBdr>
            <w:top w:val="none" w:sz="0" w:space="0" w:color="auto"/>
            <w:left w:val="none" w:sz="0" w:space="0" w:color="auto"/>
            <w:bottom w:val="none" w:sz="0" w:space="0" w:color="auto"/>
            <w:right w:val="none" w:sz="0" w:space="0" w:color="auto"/>
          </w:divBdr>
          <w:divsChild>
            <w:div w:id="2118135733">
              <w:marLeft w:val="0"/>
              <w:marRight w:val="0"/>
              <w:marTop w:val="0"/>
              <w:marBottom w:val="0"/>
              <w:divBdr>
                <w:top w:val="none" w:sz="0" w:space="0" w:color="auto"/>
                <w:left w:val="none" w:sz="0" w:space="0" w:color="auto"/>
                <w:bottom w:val="none" w:sz="0" w:space="0" w:color="auto"/>
                <w:right w:val="none" w:sz="0" w:space="0" w:color="auto"/>
              </w:divBdr>
            </w:div>
          </w:divsChild>
        </w:div>
        <w:div w:id="497113879">
          <w:marLeft w:val="0"/>
          <w:marRight w:val="0"/>
          <w:marTop w:val="0"/>
          <w:marBottom w:val="0"/>
          <w:divBdr>
            <w:top w:val="none" w:sz="0" w:space="0" w:color="auto"/>
            <w:left w:val="none" w:sz="0" w:space="0" w:color="auto"/>
            <w:bottom w:val="none" w:sz="0" w:space="0" w:color="auto"/>
            <w:right w:val="none" w:sz="0" w:space="0" w:color="auto"/>
          </w:divBdr>
          <w:divsChild>
            <w:div w:id="1619529726">
              <w:marLeft w:val="0"/>
              <w:marRight w:val="0"/>
              <w:marTop w:val="0"/>
              <w:marBottom w:val="0"/>
              <w:divBdr>
                <w:top w:val="none" w:sz="0" w:space="0" w:color="auto"/>
                <w:left w:val="none" w:sz="0" w:space="0" w:color="auto"/>
                <w:bottom w:val="none" w:sz="0" w:space="0" w:color="auto"/>
                <w:right w:val="none" w:sz="0" w:space="0" w:color="auto"/>
              </w:divBdr>
            </w:div>
          </w:divsChild>
        </w:div>
        <w:div w:id="110362721">
          <w:marLeft w:val="0"/>
          <w:marRight w:val="0"/>
          <w:marTop w:val="0"/>
          <w:marBottom w:val="0"/>
          <w:divBdr>
            <w:top w:val="none" w:sz="0" w:space="0" w:color="auto"/>
            <w:left w:val="none" w:sz="0" w:space="0" w:color="auto"/>
            <w:bottom w:val="none" w:sz="0" w:space="0" w:color="auto"/>
            <w:right w:val="none" w:sz="0" w:space="0" w:color="auto"/>
          </w:divBdr>
          <w:divsChild>
            <w:div w:id="766459271">
              <w:marLeft w:val="0"/>
              <w:marRight w:val="0"/>
              <w:marTop w:val="0"/>
              <w:marBottom w:val="0"/>
              <w:divBdr>
                <w:top w:val="none" w:sz="0" w:space="0" w:color="auto"/>
                <w:left w:val="none" w:sz="0" w:space="0" w:color="auto"/>
                <w:bottom w:val="none" w:sz="0" w:space="0" w:color="auto"/>
                <w:right w:val="none" w:sz="0" w:space="0" w:color="auto"/>
              </w:divBdr>
            </w:div>
          </w:divsChild>
        </w:div>
        <w:div w:id="910500970">
          <w:marLeft w:val="0"/>
          <w:marRight w:val="0"/>
          <w:marTop w:val="0"/>
          <w:marBottom w:val="0"/>
          <w:divBdr>
            <w:top w:val="none" w:sz="0" w:space="0" w:color="auto"/>
            <w:left w:val="none" w:sz="0" w:space="0" w:color="auto"/>
            <w:bottom w:val="none" w:sz="0" w:space="0" w:color="auto"/>
            <w:right w:val="none" w:sz="0" w:space="0" w:color="auto"/>
          </w:divBdr>
          <w:divsChild>
            <w:div w:id="158740194">
              <w:marLeft w:val="0"/>
              <w:marRight w:val="0"/>
              <w:marTop w:val="0"/>
              <w:marBottom w:val="0"/>
              <w:divBdr>
                <w:top w:val="none" w:sz="0" w:space="0" w:color="auto"/>
                <w:left w:val="none" w:sz="0" w:space="0" w:color="auto"/>
                <w:bottom w:val="none" w:sz="0" w:space="0" w:color="auto"/>
                <w:right w:val="none" w:sz="0" w:space="0" w:color="auto"/>
              </w:divBdr>
            </w:div>
          </w:divsChild>
        </w:div>
        <w:div w:id="1584103310">
          <w:marLeft w:val="0"/>
          <w:marRight w:val="0"/>
          <w:marTop w:val="0"/>
          <w:marBottom w:val="0"/>
          <w:divBdr>
            <w:top w:val="none" w:sz="0" w:space="0" w:color="auto"/>
            <w:left w:val="none" w:sz="0" w:space="0" w:color="auto"/>
            <w:bottom w:val="none" w:sz="0" w:space="0" w:color="auto"/>
            <w:right w:val="none" w:sz="0" w:space="0" w:color="auto"/>
          </w:divBdr>
          <w:divsChild>
            <w:div w:id="1430203407">
              <w:marLeft w:val="0"/>
              <w:marRight w:val="0"/>
              <w:marTop w:val="0"/>
              <w:marBottom w:val="0"/>
              <w:divBdr>
                <w:top w:val="none" w:sz="0" w:space="0" w:color="auto"/>
                <w:left w:val="none" w:sz="0" w:space="0" w:color="auto"/>
                <w:bottom w:val="none" w:sz="0" w:space="0" w:color="auto"/>
                <w:right w:val="none" w:sz="0" w:space="0" w:color="auto"/>
              </w:divBdr>
            </w:div>
          </w:divsChild>
        </w:div>
        <w:div w:id="1298026809">
          <w:marLeft w:val="0"/>
          <w:marRight w:val="0"/>
          <w:marTop w:val="0"/>
          <w:marBottom w:val="0"/>
          <w:divBdr>
            <w:top w:val="none" w:sz="0" w:space="0" w:color="auto"/>
            <w:left w:val="none" w:sz="0" w:space="0" w:color="auto"/>
            <w:bottom w:val="none" w:sz="0" w:space="0" w:color="auto"/>
            <w:right w:val="none" w:sz="0" w:space="0" w:color="auto"/>
          </w:divBdr>
          <w:divsChild>
            <w:div w:id="565842390">
              <w:marLeft w:val="0"/>
              <w:marRight w:val="0"/>
              <w:marTop w:val="0"/>
              <w:marBottom w:val="0"/>
              <w:divBdr>
                <w:top w:val="none" w:sz="0" w:space="0" w:color="auto"/>
                <w:left w:val="none" w:sz="0" w:space="0" w:color="auto"/>
                <w:bottom w:val="none" w:sz="0" w:space="0" w:color="auto"/>
                <w:right w:val="none" w:sz="0" w:space="0" w:color="auto"/>
              </w:divBdr>
            </w:div>
          </w:divsChild>
        </w:div>
        <w:div w:id="1007753422">
          <w:marLeft w:val="0"/>
          <w:marRight w:val="0"/>
          <w:marTop w:val="0"/>
          <w:marBottom w:val="0"/>
          <w:divBdr>
            <w:top w:val="none" w:sz="0" w:space="0" w:color="auto"/>
            <w:left w:val="none" w:sz="0" w:space="0" w:color="auto"/>
            <w:bottom w:val="none" w:sz="0" w:space="0" w:color="auto"/>
            <w:right w:val="none" w:sz="0" w:space="0" w:color="auto"/>
          </w:divBdr>
          <w:divsChild>
            <w:div w:id="233129810">
              <w:marLeft w:val="0"/>
              <w:marRight w:val="0"/>
              <w:marTop w:val="0"/>
              <w:marBottom w:val="0"/>
              <w:divBdr>
                <w:top w:val="none" w:sz="0" w:space="0" w:color="auto"/>
                <w:left w:val="none" w:sz="0" w:space="0" w:color="auto"/>
                <w:bottom w:val="none" w:sz="0" w:space="0" w:color="auto"/>
                <w:right w:val="none" w:sz="0" w:space="0" w:color="auto"/>
              </w:divBdr>
            </w:div>
          </w:divsChild>
        </w:div>
        <w:div w:id="51004047">
          <w:marLeft w:val="0"/>
          <w:marRight w:val="0"/>
          <w:marTop w:val="0"/>
          <w:marBottom w:val="0"/>
          <w:divBdr>
            <w:top w:val="none" w:sz="0" w:space="0" w:color="auto"/>
            <w:left w:val="none" w:sz="0" w:space="0" w:color="auto"/>
            <w:bottom w:val="none" w:sz="0" w:space="0" w:color="auto"/>
            <w:right w:val="none" w:sz="0" w:space="0" w:color="auto"/>
          </w:divBdr>
          <w:divsChild>
            <w:div w:id="632246925">
              <w:marLeft w:val="0"/>
              <w:marRight w:val="0"/>
              <w:marTop w:val="0"/>
              <w:marBottom w:val="0"/>
              <w:divBdr>
                <w:top w:val="none" w:sz="0" w:space="0" w:color="auto"/>
                <w:left w:val="none" w:sz="0" w:space="0" w:color="auto"/>
                <w:bottom w:val="none" w:sz="0" w:space="0" w:color="auto"/>
                <w:right w:val="none" w:sz="0" w:space="0" w:color="auto"/>
              </w:divBdr>
            </w:div>
          </w:divsChild>
        </w:div>
        <w:div w:id="1923177327">
          <w:marLeft w:val="0"/>
          <w:marRight w:val="0"/>
          <w:marTop w:val="0"/>
          <w:marBottom w:val="0"/>
          <w:divBdr>
            <w:top w:val="none" w:sz="0" w:space="0" w:color="auto"/>
            <w:left w:val="none" w:sz="0" w:space="0" w:color="auto"/>
            <w:bottom w:val="none" w:sz="0" w:space="0" w:color="auto"/>
            <w:right w:val="none" w:sz="0" w:space="0" w:color="auto"/>
          </w:divBdr>
          <w:divsChild>
            <w:div w:id="1942108060">
              <w:marLeft w:val="0"/>
              <w:marRight w:val="0"/>
              <w:marTop w:val="0"/>
              <w:marBottom w:val="0"/>
              <w:divBdr>
                <w:top w:val="none" w:sz="0" w:space="0" w:color="auto"/>
                <w:left w:val="none" w:sz="0" w:space="0" w:color="auto"/>
                <w:bottom w:val="none" w:sz="0" w:space="0" w:color="auto"/>
                <w:right w:val="none" w:sz="0" w:space="0" w:color="auto"/>
              </w:divBdr>
            </w:div>
          </w:divsChild>
        </w:div>
        <w:div w:id="661856597">
          <w:marLeft w:val="0"/>
          <w:marRight w:val="0"/>
          <w:marTop w:val="0"/>
          <w:marBottom w:val="0"/>
          <w:divBdr>
            <w:top w:val="none" w:sz="0" w:space="0" w:color="auto"/>
            <w:left w:val="none" w:sz="0" w:space="0" w:color="auto"/>
            <w:bottom w:val="none" w:sz="0" w:space="0" w:color="auto"/>
            <w:right w:val="none" w:sz="0" w:space="0" w:color="auto"/>
          </w:divBdr>
          <w:divsChild>
            <w:div w:id="1301417255">
              <w:marLeft w:val="0"/>
              <w:marRight w:val="0"/>
              <w:marTop w:val="0"/>
              <w:marBottom w:val="0"/>
              <w:divBdr>
                <w:top w:val="none" w:sz="0" w:space="0" w:color="auto"/>
                <w:left w:val="none" w:sz="0" w:space="0" w:color="auto"/>
                <w:bottom w:val="none" w:sz="0" w:space="0" w:color="auto"/>
                <w:right w:val="none" w:sz="0" w:space="0" w:color="auto"/>
              </w:divBdr>
            </w:div>
          </w:divsChild>
        </w:div>
        <w:div w:id="224144412">
          <w:marLeft w:val="0"/>
          <w:marRight w:val="0"/>
          <w:marTop w:val="0"/>
          <w:marBottom w:val="0"/>
          <w:divBdr>
            <w:top w:val="none" w:sz="0" w:space="0" w:color="auto"/>
            <w:left w:val="none" w:sz="0" w:space="0" w:color="auto"/>
            <w:bottom w:val="none" w:sz="0" w:space="0" w:color="auto"/>
            <w:right w:val="none" w:sz="0" w:space="0" w:color="auto"/>
          </w:divBdr>
          <w:divsChild>
            <w:div w:id="1351301721">
              <w:marLeft w:val="0"/>
              <w:marRight w:val="0"/>
              <w:marTop w:val="0"/>
              <w:marBottom w:val="0"/>
              <w:divBdr>
                <w:top w:val="none" w:sz="0" w:space="0" w:color="auto"/>
                <w:left w:val="none" w:sz="0" w:space="0" w:color="auto"/>
                <w:bottom w:val="none" w:sz="0" w:space="0" w:color="auto"/>
                <w:right w:val="none" w:sz="0" w:space="0" w:color="auto"/>
              </w:divBdr>
            </w:div>
          </w:divsChild>
        </w:div>
        <w:div w:id="1198280492">
          <w:marLeft w:val="0"/>
          <w:marRight w:val="0"/>
          <w:marTop w:val="0"/>
          <w:marBottom w:val="0"/>
          <w:divBdr>
            <w:top w:val="none" w:sz="0" w:space="0" w:color="auto"/>
            <w:left w:val="none" w:sz="0" w:space="0" w:color="auto"/>
            <w:bottom w:val="none" w:sz="0" w:space="0" w:color="auto"/>
            <w:right w:val="none" w:sz="0" w:space="0" w:color="auto"/>
          </w:divBdr>
          <w:divsChild>
            <w:div w:id="914625829">
              <w:marLeft w:val="0"/>
              <w:marRight w:val="0"/>
              <w:marTop w:val="0"/>
              <w:marBottom w:val="0"/>
              <w:divBdr>
                <w:top w:val="none" w:sz="0" w:space="0" w:color="auto"/>
                <w:left w:val="none" w:sz="0" w:space="0" w:color="auto"/>
                <w:bottom w:val="none" w:sz="0" w:space="0" w:color="auto"/>
                <w:right w:val="none" w:sz="0" w:space="0" w:color="auto"/>
              </w:divBdr>
            </w:div>
          </w:divsChild>
        </w:div>
        <w:div w:id="1264267428">
          <w:marLeft w:val="0"/>
          <w:marRight w:val="0"/>
          <w:marTop w:val="0"/>
          <w:marBottom w:val="0"/>
          <w:divBdr>
            <w:top w:val="none" w:sz="0" w:space="0" w:color="auto"/>
            <w:left w:val="none" w:sz="0" w:space="0" w:color="auto"/>
            <w:bottom w:val="none" w:sz="0" w:space="0" w:color="auto"/>
            <w:right w:val="none" w:sz="0" w:space="0" w:color="auto"/>
          </w:divBdr>
          <w:divsChild>
            <w:div w:id="1921866747">
              <w:marLeft w:val="0"/>
              <w:marRight w:val="0"/>
              <w:marTop w:val="0"/>
              <w:marBottom w:val="0"/>
              <w:divBdr>
                <w:top w:val="none" w:sz="0" w:space="0" w:color="auto"/>
                <w:left w:val="none" w:sz="0" w:space="0" w:color="auto"/>
                <w:bottom w:val="none" w:sz="0" w:space="0" w:color="auto"/>
                <w:right w:val="none" w:sz="0" w:space="0" w:color="auto"/>
              </w:divBdr>
            </w:div>
          </w:divsChild>
        </w:div>
        <w:div w:id="1356737729">
          <w:marLeft w:val="0"/>
          <w:marRight w:val="0"/>
          <w:marTop w:val="0"/>
          <w:marBottom w:val="0"/>
          <w:divBdr>
            <w:top w:val="none" w:sz="0" w:space="0" w:color="auto"/>
            <w:left w:val="none" w:sz="0" w:space="0" w:color="auto"/>
            <w:bottom w:val="none" w:sz="0" w:space="0" w:color="auto"/>
            <w:right w:val="none" w:sz="0" w:space="0" w:color="auto"/>
          </w:divBdr>
          <w:divsChild>
            <w:div w:id="429815228">
              <w:marLeft w:val="0"/>
              <w:marRight w:val="0"/>
              <w:marTop w:val="0"/>
              <w:marBottom w:val="0"/>
              <w:divBdr>
                <w:top w:val="none" w:sz="0" w:space="0" w:color="auto"/>
                <w:left w:val="none" w:sz="0" w:space="0" w:color="auto"/>
                <w:bottom w:val="none" w:sz="0" w:space="0" w:color="auto"/>
                <w:right w:val="none" w:sz="0" w:space="0" w:color="auto"/>
              </w:divBdr>
            </w:div>
          </w:divsChild>
        </w:div>
        <w:div w:id="458914040">
          <w:marLeft w:val="0"/>
          <w:marRight w:val="0"/>
          <w:marTop w:val="0"/>
          <w:marBottom w:val="0"/>
          <w:divBdr>
            <w:top w:val="none" w:sz="0" w:space="0" w:color="auto"/>
            <w:left w:val="none" w:sz="0" w:space="0" w:color="auto"/>
            <w:bottom w:val="none" w:sz="0" w:space="0" w:color="auto"/>
            <w:right w:val="none" w:sz="0" w:space="0" w:color="auto"/>
          </w:divBdr>
        </w:div>
        <w:div w:id="1985960574">
          <w:marLeft w:val="0"/>
          <w:marRight w:val="0"/>
          <w:marTop w:val="0"/>
          <w:marBottom w:val="0"/>
          <w:divBdr>
            <w:top w:val="none" w:sz="0" w:space="0" w:color="auto"/>
            <w:left w:val="none" w:sz="0" w:space="0" w:color="auto"/>
            <w:bottom w:val="none" w:sz="0" w:space="0" w:color="auto"/>
            <w:right w:val="none" w:sz="0" w:space="0" w:color="auto"/>
          </w:divBdr>
          <w:divsChild>
            <w:div w:id="2134589417">
              <w:marLeft w:val="0"/>
              <w:marRight w:val="0"/>
              <w:marTop w:val="0"/>
              <w:marBottom w:val="0"/>
              <w:divBdr>
                <w:top w:val="none" w:sz="0" w:space="0" w:color="auto"/>
                <w:left w:val="none" w:sz="0" w:space="0" w:color="auto"/>
                <w:bottom w:val="none" w:sz="0" w:space="0" w:color="auto"/>
                <w:right w:val="none" w:sz="0" w:space="0" w:color="auto"/>
              </w:divBdr>
            </w:div>
          </w:divsChild>
        </w:div>
        <w:div w:id="920334806">
          <w:marLeft w:val="0"/>
          <w:marRight w:val="0"/>
          <w:marTop w:val="0"/>
          <w:marBottom w:val="0"/>
          <w:divBdr>
            <w:top w:val="none" w:sz="0" w:space="0" w:color="auto"/>
            <w:left w:val="none" w:sz="0" w:space="0" w:color="auto"/>
            <w:bottom w:val="none" w:sz="0" w:space="0" w:color="auto"/>
            <w:right w:val="none" w:sz="0" w:space="0" w:color="auto"/>
          </w:divBdr>
          <w:divsChild>
            <w:div w:id="619413087">
              <w:marLeft w:val="0"/>
              <w:marRight w:val="0"/>
              <w:marTop w:val="0"/>
              <w:marBottom w:val="0"/>
              <w:divBdr>
                <w:top w:val="none" w:sz="0" w:space="0" w:color="auto"/>
                <w:left w:val="none" w:sz="0" w:space="0" w:color="auto"/>
                <w:bottom w:val="none" w:sz="0" w:space="0" w:color="auto"/>
                <w:right w:val="none" w:sz="0" w:space="0" w:color="auto"/>
              </w:divBdr>
            </w:div>
          </w:divsChild>
        </w:div>
        <w:div w:id="1526018515">
          <w:marLeft w:val="0"/>
          <w:marRight w:val="0"/>
          <w:marTop w:val="0"/>
          <w:marBottom w:val="0"/>
          <w:divBdr>
            <w:top w:val="none" w:sz="0" w:space="0" w:color="auto"/>
            <w:left w:val="none" w:sz="0" w:space="0" w:color="auto"/>
            <w:bottom w:val="none" w:sz="0" w:space="0" w:color="auto"/>
            <w:right w:val="none" w:sz="0" w:space="0" w:color="auto"/>
          </w:divBdr>
          <w:divsChild>
            <w:div w:id="190082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42697">
      <w:bodyDiv w:val="1"/>
      <w:marLeft w:val="0"/>
      <w:marRight w:val="0"/>
      <w:marTop w:val="0"/>
      <w:marBottom w:val="0"/>
      <w:divBdr>
        <w:top w:val="none" w:sz="0" w:space="0" w:color="auto"/>
        <w:left w:val="none" w:sz="0" w:space="0" w:color="auto"/>
        <w:bottom w:val="none" w:sz="0" w:space="0" w:color="auto"/>
        <w:right w:val="none" w:sz="0" w:space="0" w:color="auto"/>
      </w:divBdr>
      <w:divsChild>
        <w:div w:id="1404260712">
          <w:marLeft w:val="0"/>
          <w:marRight w:val="0"/>
          <w:marTop w:val="0"/>
          <w:marBottom w:val="0"/>
          <w:divBdr>
            <w:top w:val="none" w:sz="0" w:space="0" w:color="auto"/>
            <w:left w:val="none" w:sz="0" w:space="0" w:color="auto"/>
            <w:bottom w:val="none" w:sz="0" w:space="0" w:color="auto"/>
            <w:right w:val="none" w:sz="0" w:space="0" w:color="auto"/>
          </w:divBdr>
          <w:divsChild>
            <w:div w:id="831137590">
              <w:marLeft w:val="0"/>
              <w:marRight w:val="0"/>
              <w:marTop w:val="0"/>
              <w:marBottom w:val="0"/>
              <w:divBdr>
                <w:top w:val="none" w:sz="0" w:space="0" w:color="auto"/>
                <w:left w:val="none" w:sz="0" w:space="0" w:color="auto"/>
                <w:bottom w:val="none" w:sz="0" w:space="0" w:color="auto"/>
                <w:right w:val="none" w:sz="0" w:space="0" w:color="auto"/>
              </w:divBdr>
            </w:div>
          </w:divsChild>
        </w:div>
        <w:div w:id="358748635">
          <w:marLeft w:val="0"/>
          <w:marRight w:val="0"/>
          <w:marTop w:val="0"/>
          <w:marBottom w:val="0"/>
          <w:divBdr>
            <w:top w:val="none" w:sz="0" w:space="0" w:color="auto"/>
            <w:left w:val="none" w:sz="0" w:space="0" w:color="auto"/>
            <w:bottom w:val="none" w:sz="0" w:space="0" w:color="auto"/>
            <w:right w:val="none" w:sz="0" w:space="0" w:color="auto"/>
          </w:divBdr>
          <w:divsChild>
            <w:div w:id="428889094">
              <w:marLeft w:val="0"/>
              <w:marRight w:val="0"/>
              <w:marTop w:val="0"/>
              <w:marBottom w:val="0"/>
              <w:divBdr>
                <w:top w:val="none" w:sz="0" w:space="0" w:color="auto"/>
                <w:left w:val="none" w:sz="0" w:space="0" w:color="auto"/>
                <w:bottom w:val="none" w:sz="0" w:space="0" w:color="auto"/>
                <w:right w:val="none" w:sz="0" w:space="0" w:color="auto"/>
              </w:divBdr>
            </w:div>
          </w:divsChild>
        </w:div>
        <w:div w:id="1925139471">
          <w:marLeft w:val="0"/>
          <w:marRight w:val="0"/>
          <w:marTop w:val="0"/>
          <w:marBottom w:val="0"/>
          <w:divBdr>
            <w:top w:val="none" w:sz="0" w:space="0" w:color="auto"/>
            <w:left w:val="none" w:sz="0" w:space="0" w:color="auto"/>
            <w:bottom w:val="none" w:sz="0" w:space="0" w:color="auto"/>
            <w:right w:val="none" w:sz="0" w:space="0" w:color="auto"/>
          </w:divBdr>
          <w:divsChild>
            <w:div w:id="206645240">
              <w:marLeft w:val="0"/>
              <w:marRight w:val="0"/>
              <w:marTop w:val="0"/>
              <w:marBottom w:val="0"/>
              <w:divBdr>
                <w:top w:val="none" w:sz="0" w:space="0" w:color="auto"/>
                <w:left w:val="none" w:sz="0" w:space="0" w:color="auto"/>
                <w:bottom w:val="none" w:sz="0" w:space="0" w:color="auto"/>
                <w:right w:val="none" w:sz="0" w:space="0" w:color="auto"/>
              </w:divBdr>
            </w:div>
          </w:divsChild>
        </w:div>
        <w:div w:id="1664580002">
          <w:marLeft w:val="0"/>
          <w:marRight w:val="0"/>
          <w:marTop w:val="0"/>
          <w:marBottom w:val="0"/>
          <w:divBdr>
            <w:top w:val="none" w:sz="0" w:space="0" w:color="auto"/>
            <w:left w:val="none" w:sz="0" w:space="0" w:color="auto"/>
            <w:bottom w:val="none" w:sz="0" w:space="0" w:color="auto"/>
            <w:right w:val="none" w:sz="0" w:space="0" w:color="auto"/>
          </w:divBdr>
          <w:divsChild>
            <w:div w:id="205725110">
              <w:marLeft w:val="0"/>
              <w:marRight w:val="0"/>
              <w:marTop w:val="0"/>
              <w:marBottom w:val="0"/>
              <w:divBdr>
                <w:top w:val="none" w:sz="0" w:space="0" w:color="auto"/>
                <w:left w:val="none" w:sz="0" w:space="0" w:color="auto"/>
                <w:bottom w:val="none" w:sz="0" w:space="0" w:color="auto"/>
                <w:right w:val="none" w:sz="0" w:space="0" w:color="auto"/>
              </w:divBdr>
            </w:div>
          </w:divsChild>
        </w:div>
        <w:div w:id="332728894">
          <w:marLeft w:val="0"/>
          <w:marRight w:val="0"/>
          <w:marTop w:val="0"/>
          <w:marBottom w:val="0"/>
          <w:divBdr>
            <w:top w:val="none" w:sz="0" w:space="0" w:color="auto"/>
            <w:left w:val="none" w:sz="0" w:space="0" w:color="auto"/>
            <w:bottom w:val="none" w:sz="0" w:space="0" w:color="auto"/>
            <w:right w:val="none" w:sz="0" w:space="0" w:color="auto"/>
          </w:divBdr>
          <w:divsChild>
            <w:div w:id="1948779380">
              <w:marLeft w:val="0"/>
              <w:marRight w:val="0"/>
              <w:marTop w:val="0"/>
              <w:marBottom w:val="0"/>
              <w:divBdr>
                <w:top w:val="none" w:sz="0" w:space="0" w:color="auto"/>
                <w:left w:val="none" w:sz="0" w:space="0" w:color="auto"/>
                <w:bottom w:val="none" w:sz="0" w:space="0" w:color="auto"/>
                <w:right w:val="none" w:sz="0" w:space="0" w:color="auto"/>
              </w:divBdr>
            </w:div>
          </w:divsChild>
        </w:div>
        <w:div w:id="920602999">
          <w:marLeft w:val="0"/>
          <w:marRight w:val="0"/>
          <w:marTop w:val="0"/>
          <w:marBottom w:val="0"/>
          <w:divBdr>
            <w:top w:val="none" w:sz="0" w:space="0" w:color="auto"/>
            <w:left w:val="none" w:sz="0" w:space="0" w:color="auto"/>
            <w:bottom w:val="none" w:sz="0" w:space="0" w:color="auto"/>
            <w:right w:val="none" w:sz="0" w:space="0" w:color="auto"/>
          </w:divBdr>
          <w:divsChild>
            <w:div w:id="2022316462">
              <w:marLeft w:val="0"/>
              <w:marRight w:val="0"/>
              <w:marTop w:val="0"/>
              <w:marBottom w:val="0"/>
              <w:divBdr>
                <w:top w:val="none" w:sz="0" w:space="0" w:color="auto"/>
                <w:left w:val="none" w:sz="0" w:space="0" w:color="auto"/>
                <w:bottom w:val="none" w:sz="0" w:space="0" w:color="auto"/>
                <w:right w:val="none" w:sz="0" w:space="0" w:color="auto"/>
              </w:divBdr>
            </w:div>
          </w:divsChild>
        </w:div>
        <w:div w:id="329450122">
          <w:marLeft w:val="0"/>
          <w:marRight w:val="0"/>
          <w:marTop w:val="0"/>
          <w:marBottom w:val="0"/>
          <w:divBdr>
            <w:top w:val="none" w:sz="0" w:space="0" w:color="auto"/>
            <w:left w:val="none" w:sz="0" w:space="0" w:color="auto"/>
            <w:bottom w:val="none" w:sz="0" w:space="0" w:color="auto"/>
            <w:right w:val="none" w:sz="0" w:space="0" w:color="auto"/>
          </w:divBdr>
          <w:divsChild>
            <w:div w:id="830369346">
              <w:marLeft w:val="0"/>
              <w:marRight w:val="0"/>
              <w:marTop w:val="0"/>
              <w:marBottom w:val="0"/>
              <w:divBdr>
                <w:top w:val="none" w:sz="0" w:space="0" w:color="auto"/>
                <w:left w:val="none" w:sz="0" w:space="0" w:color="auto"/>
                <w:bottom w:val="none" w:sz="0" w:space="0" w:color="auto"/>
                <w:right w:val="none" w:sz="0" w:space="0" w:color="auto"/>
              </w:divBdr>
            </w:div>
          </w:divsChild>
        </w:div>
        <w:div w:id="241718120">
          <w:marLeft w:val="0"/>
          <w:marRight w:val="0"/>
          <w:marTop w:val="0"/>
          <w:marBottom w:val="0"/>
          <w:divBdr>
            <w:top w:val="none" w:sz="0" w:space="0" w:color="auto"/>
            <w:left w:val="none" w:sz="0" w:space="0" w:color="auto"/>
            <w:bottom w:val="none" w:sz="0" w:space="0" w:color="auto"/>
            <w:right w:val="none" w:sz="0" w:space="0" w:color="auto"/>
          </w:divBdr>
          <w:divsChild>
            <w:div w:id="1941332385">
              <w:marLeft w:val="0"/>
              <w:marRight w:val="0"/>
              <w:marTop w:val="0"/>
              <w:marBottom w:val="0"/>
              <w:divBdr>
                <w:top w:val="none" w:sz="0" w:space="0" w:color="auto"/>
                <w:left w:val="none" w:sz="0" w:space="0" w:color="auto"/>
                <w:bottom w:val="none" w:sz="0" w:space="0" w:color="auto"/>
                <w:right w:val="none" w:sz="0" w:space="0" w:color="auto"/>
              </w:divBdr>
            </w:div>
          </w:divsChild>
        </w:div>
        <w:div w:id="1302228969">
          <w:marLeft w:val="0"/>
          <w:marRight w:val="0"/>
          <w:marTop w:val="0"/>
          <w:marBottom w:val="0"/>
          <w:divBdr>
            <w:top w:val="none" w:sz="0" w:space="0" w:color="auto"/>
            <w:left w:val="none" w:sz="0" w:space="0" w:color="auto"/>
            <w:bottom w:val="none" w:sz="0" w:space="0" w:color="auto"/>
            <w:right w:val="none" w:sz="0" w:space="0" w:color="auto"/>
          </w:divBdr>
          <w:divsChild>
            <w:div w:id="1586378474">
              <w:marLeft w:val="0"/>
              <w:marRight w:val="0"/>
              <w:marTop w:val="0"/>
              <w:marBottom w:val="0"/>
              <w:divBdr>
                <w:top w:val="none" w:sz="0" w:space="0" w:color="auto"/>
                <w:left w:val="none" w:sz="0" w:space="0" w:color="auto"/>
                <w:bottom w:val="none" w:sz="0" w:space="0" w:color="auto"/>
                <w:right w:val="none" w:sz="0" w:space="0" w:color="auto"/>
              </w:divBdr>
            </w:div>
          </w:divsChild>
        </w:div>
        <w:div w:id="1436055108">
          <w:marLeft w:val="0"/>
          <w:marRight w:val="0"/>
          <w:marTop w:val="0"/>
          <w:marBottom w:val="0"/>
          <w:divBdr>
            <w:top w:val="none" w:sz="0" w:space="0" w:color="auto"/>
            <w:left w:val="none" w:sz="0" w:space="0" w:color="auto"/>
            <w:bottom w:val="none" w:sz="0" w:space="0" w:color="auto"/>
            <w:right w:val="none" w:sz="0" w:space="0" w:color="auto"/>
          </w:divBdr>
          <w:divsChild>
            <w:div w:id="1417748861">
              <w:marLeft w:val="0"/>
              <w:marRight w:val="0"/>
              <w:marTop w:val="0"/>
              <w:marBottom w:val="0"/>
              <w:divBdr>
                <w:top w:val="none" w:sz="0" w:space="0" w:color="auto"/>
                <w:left w:val="none" w:sz="0" w:space="0" w:color="auto"/>
                <w:bottom w:val="none" w:sz="0" w:space="0" w:color="auto"/>
                <w:right w:val="none" w:sz="0" w:space="0" w:color="auto"/>
              </w:divBdr>
            </w:div>
          </w:divsChild>
        </w:div>
        <w:div w:id="1635018117">
          <w:marLeft w:val="0"/>
          <w:marRight w:val="0"/>
          <w:marTop w:val="0"/>
          <w:marBottom w:val="0"/>
          <w:divBdr>
            <w:top w:val="none" w:sz="0" w:space="0" w:color="auto"/>
            <w:left w:val="none" w:sz="0" w:space="0" w:color="auto"/>
            <w:bottom w:val="none" w:sz="0" w:space="0" w:color="auto"/>
            <w:right w:val="none" w:sz="0" w:space="0" w:color="auto"/>
          </w:divBdr>
          <w:divsChild>
            <w:div w:id="1054499109">
              <w:marLeft w:val="0"/>
              <w:marRight w:val="0"/>
              <w:marTop w:val="0"/>
              <w:marBottom w:val="0"/>
              <w:divBdr>
                <w:top w:val="none" w:sz="0" w:space="0" w:color="auto"/>
                <w:left w:val="none" w:sz="0" w:space="0" w:color="auto"/>
                <w:bottom w:val="none" w:sz="0" w:space="0" w:color="auto"/>
                <w:right w:val="none" w:sz="0" w:space="0" w:color="auto"/>
              </w:divBdr>
            </w:div>
          </w:divsChild>
        </w:div>
        <w:div w:id="1591767223">
          <w:marLeft w:val="0"/>
          <w:marRight w:val="0"/>
          <w:marTop w:val="0"/>
          <w:marBottom w:val="0"/>
          <w:divBdr>
            <w:top w:val="none" w:sz="0" w:space="0" w:color="auto"/>
            <w:left w:val="none" w:sz="0" w:space="0" w:color="auto"/>
            <w:bottom w:val="none" w:sz="0" w:space="0" w:color="auto"/>
            <w:right w:val="none" w:sz="0" w:space="0" w:color="auto"/>
          </w:divBdr>
          <w:divsChild>
            <w:div w:id="1467040858">
              <w:marLeft w:val="0"/>
              <w:marRight w:val="0"/>
              <w:marTop w:val="0"/>
              <w:marBottom w:val="0"/>
              <w:divBdr>
                <w:top w:val="none" w:sz="0" w:space="0" w:color="auto"/>
                <w:left w:val="none" w:sz="0" w:space="0" w:color="auto"/>
                <w:bottom w:val="none" w:sz="0" w:space="0" w:color="auto"/>
                <w:right w:val="none" w:sz="0" w:space="0" w:color="auto"/>
              </w:divBdr>
            </w:div>
          </w:divsChild>
        </w:div>
        <w:div w:id="1275674630">
          <w:marLeft w:val="0"/>
          <w:marRight w:val="0"/>
          <w:marTop w:val="0"/>
          <w:marBottom w:val="0"/>
          <w:divBdr>
            <w:top w:val="none" w:sz="0" w:space="0" w:color="auto"/>
            <w:left w:val="none" w:sz="0" w:space="0" w:color="auto"/>
            <w:bottom w:val="none" w:sz="0" w:space="0" w:color="auto"/>
            <w:right w:val="none" w:sz="0" w:space="0" w:color="auto"/>
          </w:divBdr>
          <w:divsChild>
            <w:div w:id="1544753869">
              <w:marLeft w:val="0"/>
              <w:marRight w:val="0"/>
              <w:marTop w:val="0"/>
              <w:marBottom w:val="0"/>
              <w:divBdr>
                <w:top w:val="none" w:sz="0" w:space="0" w:color="auto"/>
                <w:left w:val="none" w:sz="0" w:space="0" w:color="auto"/>
                <w:bottom w:val="none" w:sz="0" w:space="0" w:color="auto"/>
                <w:right w:val="none" w:sz="0" w:space="0" w:color="auto"/>
              </w:divBdr>
            </w:div>
          </w:divsChild>
        </w:div>
        <w:div w:id="517238326">
          <w:marLeft w:val="0"/>
          <w:marRight w:val="0"/>
          <w:marTop w:val="0"/>
          <w:marBottom w:val="0"/>
          <w:divBdr>
            <w:top w:val="none" w:sz="0" w:space="0" w:color="auto"/>
            <w:left w:val="none" w:sz="0" w:space="0" w:color="auto"/>
            <w:bottom w:val="none" w:sz="0" w:space="0" w:color="auto"/>
            <w:right w:val="none" w:sz="0" w:space="0" w:color="auto"/>
          </w:divBdr>
          <w:divsChild>
            <w:div w:id="1092892049">
              <w:marLeft w:val="0"/>
              <w:marRight w:val="0"/>
              <w:marTop w:val="0"/>
              <w:marBottom w:val="0"/>
              <w:divBdr>
                <w:top w:val="none" w:sz="0" w:space="0" w:color="auto"/>
                <w:left w:val="none" w:sz="0" w:space="0" w:color="auto"/>
                <w:bottom w:val="none" w:sz="0" w:space="0" w:color="auto"/>
                <w:right w:val="none" w:sz="0" w:space="0" w:color="auto"/>
              </w:divBdr>
            </w:div>
          </w:divsChild>
        </w:div>
        <w:div w:id="744380025">
          <w:marLeft w:val="0"/>
          <w:marRight w:val="0"/>
          <w:marTop w:val="0"/>
          <w:marBottom w:val="0"/>
          <w:divBdr>
            <w:top w:val="none" w:sz="0" w:space="0" w:color="auto"/>
            <w:left w:val="none" w:sz="0" w:space="0" w:color="auto"/>
            <w:bottom w:val="none" w:sz="0" w:space="0" w:color="auto"/>
            <w:right w:val="none" w:sz="0" w:space="0" w:color="auto"/>
          </w:divBdr>
          <w:divsChild>
            <w:div w:id="1224372903">
              <w:marLeft w:val="0"/>
              <w:marRight w:val="0"/>
              <w:marTop w:val="0"/>
              <w:marBottom w:val="0"/>
              <w:divBdr>
                <w:top w:val="none" w:sz="0" w:space="0" w:color="auto"/>
                <w:left w:val="none" w:sz="0" w:space="0" w:color="auto"/>
                <w:bottom w:val="none" w:sz="0" w:space="0" w:color="auto"/>
                <w:right w:val="none" w:sz="0" w:space="0" w:color="auto"/>
              </w:divBdr>
            </w:div>
          </w:divsChild>
        </w:div>
        <w:div w:id="322441085">
          <w:marLeft w:val="0"/>
          <w:marRight w:val="0"/>
          <w:marTop w:val="0"/>
          <w:marBottom w:val="0"/>
          <w:divBdr>
            <w:top w:val="none" w:sz="0" w:space="0" w:color="auto"/>
            <w:left w:val="none" w:sz="0" w:space="0" w:color="auto"/>
            <w:bottom w:val="none" w:sz="0" w:space="0" w:color="auto"/>
            <w:right w:val="none" w:sz="0" w:space="0" w:color="auto"/>
          </w:divBdr>
          <w:divsChild>
            <w:div w:id="246154601">
              <w:marLeft w:val="0"/>
              <w:marRight w:val="0"/>
              <w:marTop w:val="0"/>
              <w:marBottom w:val="0"/>
              <w:divBdr>
                <w:top w:val="none" w:sz="0" w:space="0" w:color="auto"/>
                <w:left w:val="none" w:sz="0" w:space="0" w:color="auto"/>
                <w:bottom w:val="none" w:sz="0" w:space="0" w:color="auto"/>
                <w:right w:val="none" w:sz="0" w:space="0" w:color="auto"/>
              </w:divBdr>
            </w:div>
          </w:divsChild>
        </w:div>
        <w:div w:id="884147960">
          <w:marLeft w:val="0"/>
          <w:marRight w:val="0"/>
          <w:marTop w:val="0"/>
          <w:marBottom w:val="0"/>
          <w:divBdr>
            <w:top w:val="none" w:sz="0" w:space="0" w:color="auto"/>
            <w:left w:val="none" w:sz="0" w:space="0" w:color="auto"/>
            <w:bottom w:val="none" w:sz="0" w:space="0" w:color="auto"/>
            <w:right w:val="none" w:sz="0" w:space="0" w:color="auto"/>
          </w:divBdr>
          <w:divsChild>
            <w:div w:id="739443140">
              <w:marLeft w:val="0"/>
              <w:marRight w:val="0"/>
              <w:marTop w:val="0"/>
              <w:marBottom w:val="0"/>
              <w:divBdr>
                <w:top w:val="none" w:sz="0" w:space="0" w:color="auto"/>
                <w:left w:val="none" w:sz="0" w:space="0" w:color="auto"/>
                <w:bottom w:val="none" w:sz="0" w:space="0" w:color="auto"/>
                <w:right w:val="none" w:sz="0" w:space="0" w:color="auto"/>
              </w:divBdr>
            </w:div>
          </w:divsChild>
        </w:div>
        <w:div w:id="457378552">
          <w:marLeft w:val="0"/>
          <w:marRight w:val="0"/>
          <w:marTop w:val="0"/>
          <w:marBottom w:val="0"/>
          <w:divBdr>
            <w:top w:val="none" w:sz="0" w:space="0" w:color="auto"/>
            <w:left w:val="none" w:sz="0" w:space="0" w:color="auto"/>
            <w:bottom w:val="none" w:sz="0" w:space="0" w:color="auto"/>
            <w:right w:val="none" w:sz="0" w:space="0" w:color="auto"/>
          </w:divBdr>
          <w:divsChild>
            <w:div w:id="1779106250">
              <w:marLeft w:val="0"/>
              <w:marRight w:val="0"/>
              <w:marTop w:val="0"/>
              <w:marBottom w:val="0"/>
              <w:divBdr>
                <w:top w:val="none" w:sz="0" w:space="0" w:color="auto"/>
                <w:left w:val="none" w:sz="0" w:space="0" w:color="auto"/>
                <w:bottom w:val="none" w:sz="0" w:space="0" w:color="auto"/>
                <w:right w:val="none" w:sz="0" w:space="0" w:color="auto"/>
              </w:divBdr>
            </w:div>
          </w:divsChild>
        </w:div>
        <w:div w:id="1638294137">
          <w:marLeft w:val="0"/>
          <w:marRight w:val="0"/>
          <w:marTop w:val="0"/>
          <w:marBottom w:val="0"/>
          <w:divBdr>
            <w:top w:val="none" w:sz="0" w:space="0" w:color="auto"/>
            <w:left w:val="none" w:sz="0" w:space="0" w:color="auto"/>
            <w:bottom w:val="none" w:sz="0" w:space="0" w:color="auto"/>
            <w:right w:val="none" w:sz="0" w:space="0" w:color="auto"/>
          </w:divBdr>
          <w:divsChild>
            <w:div w:id="1153911896">
              <w:marLeft w:val="0"/>
              <w:marRight w:val="0"/>
              <w:marTop w:val="0"/>
              <w:marBottom w:val="0"/>
              <w:divBdr>
                <w:top w:val="none" w:sz="0" w:space="0" w:color="auto"/>
                <w:left w:val="none" w:sz="0" w:space="0" w:color="auto"/>
                <w:bottom w:val="none" w:sz="0" w:space="0" w:color="auto"/>
                <w:right w:val="none" w:sz="0" w:space="0" w:color="auto"/>
              </w:divBdr>
            </w:div>
          </w:divsChild>
        </w:div>
        <w:div w:id="1759250420">
          <w:marLeft w:val="0"/>
          <w:marRight w:val="0"/>
          <w:marTop w:val="0"/>
          <w:marBottom w:val="0"/>
          <w:divBdr>
            <w:top w:val="none" w:sz="0" w:space="0" w:color="auto"/>
            <w:left w:val="none" w:sz="0" w:space="0" w:color="auto"/>
            <w:bottom w:val="none" w:sz="0" w:space="0" w:color="auto"/>
            <w:right w:val="none" w:sz="0" w:space="0" w:color="auto"/>
          </w:divBdr>
          <w:divsChild>
            <w:div w:id="1837114006">
              <w:marLeft w:val="0"/>
              <w:marRight w:val="0"/>
              <w:marTop w:val="0"/>
              <w:marBottom w:val="0"/>
              <w:divBdr>
                <w:top w:val="none" w:sz="0" w:space="0" w:color="auto"/>
                <w:left w:val="none" w:sz="0" w:space="0" w:color="auto"/>
                <w:bottom w:val="none" w:sz="0" w:space="0" w:color="auto"/>
                <w:right w:val="none" w:sz="0" w:space="0" w:color="auto"/>
              </w:divBdr>
            </w:div>
          </w:divsChild>
        </w:div>
        <w:div w:id="1000888420">
          <w:marLeft w:val="0"/>
          <w:marRight w:val="0"/>
          <w:marTop w:val="0"/>
          <w:marBottom w:val="0"/>
          <w:divBdr>
            <w:top w:val="none" w:sz="0" w:space="0" w:color="auto"/>
            <w:left w:val="none" w:sz="0" w:space="0" w:color="auto"/>
            <w:bottom w:val="none" w:sz="0" w:space="0" w:color="auto"/>
            <w:right w:val="none" w:sz="0" w:space="0" w:color="auto"/>
          </w:divBdr>
          <w:divsChild>
            <w:div w:id="767698268">
              <w:marLeft w:val="0"/>
              <w:marRight w:val="0"/>
              <w:marTop w:val="0"/>
              <w:marBottom w:val="0"/>
              <w:divBdr>
                <w:top w:val="none" w:sz="0" w:space="0" w:color="auto"/>
                <w:left w:val="none" w:sz="0" w:space="0" w:color="auto"/>
                <w:bottom w:val="none" w:sz="0" w:space="0" w:color="auto"/>
                <w:right w:val="none" w:sz="0" w:space="0" w:color="auto"/>
              </w:divBdr>
            </w:div>
          </w:divsChild>
        </w:div>
        <w:div w:id="837696079">
          <w:marLeft w:val="0"/>
          <w:marRight w:val="0"/>
          <w:marTop w:val="0"/>
          <w:marBottom w:val="0"/>
          <w:divBdr>
            <w:top w:val="none" w:sz="0" w:space="0" w:color="auto"/>
            <w:left w:val="none" w:sz="0" w:space="0" w:color="auto"/>
            <w:bottom w:val="none" w:sz="0" w:space="0" w:color="auto"/>
            <w:right w:val="none" w:sz="0" w:space="0" w:color="auto"/>
          </w:divBdr>
          <w:divsChild>
            <w:div w:id="76099655">
              <w:marLeft w:val="0"/>
              <w:marRight w:val="0"/>
              <w:marTop w:val="0"/>
              <w:marBottom w:val="0"/>
              <w:divBdr>
                <w:top w:val="none" w:sz="0" w:space="0" w:color="auto"/>
                <w:left w:val="none" w:sz="0" w:space="0" w:color="auto"/>
                <w:bottom w:val="none" w:sz="0" w:space="0" w:color="auto"/>
                <w:right w:val="none" w:sz="0" w:space="0" w:color="auto"/>
              </w:divBdr>
            </w:div>
          </w:divsChild>
        </w:div>
        <w:div w:id="220211132">
          <w:marLeft w:val="0"/>
          <w:marRight w:val="0"/>
          <w:marTop w:val="0"/>
          <w:marBottom w:val="0"/>
          <w:divBdr>
            <w:top w:val="none" w:sz="0" w:space="0" w:color="auto"/>
            <w:left w:val="none" w:sz="0" w:space="0" w:color="auto"/>
            <w:bottom w:val="none" w:sz="0" w:space="0" w:color="auto"/>
            <w:right w:val="none" w:sz="0" w:space="0" w:color="auto"/>
          </w:divBdr>
        </w:div>
        <w:div w:id="1488546994">
          <w:marLeft w:val="0"/>
          <w:marRight w:val="0"/>
          <w:marTop w:val="0"/>
          <w:marBottom w:val="0"/>
          <w:divBdr>
            <w:top w:val="none" w:sz="0" w:space="0" w:color="auto"/>
            <w:left w:val="none" w:sz="0" w:space="0" w:color="auto"/>
            <w:bottom w:val="none" w:sz="0" w:space="0" w:color="auto"/>
            <w:right w:val="none" w:sz="0" w:space="0" w:color="auto"/>
          </w:divBdr>
          <w:divsChild>
            <w:div w:id="2029939959">
              <w:marLeft w:val="0"/>
              <w:marRight w:val="0"/>
              <w:marTop w:val="0"/>
              <w:marBottom w:val="0"/>
              <w:divBdr>
                <w:top w:val="none" w:sz="0" w:space="0" w:color="auto"/>
                <w:left w:val="none" w:sz="0" w:space="0" w:color="auto"/>
                <w:bottom w:val="none" w:sz="0" w:space="0" w:color="auto"/>
                <w:right w:val="none" w:sz="0" w:space="0" w:color="auto"/>
              </w:divBdr>
            </w:div>
          </w:divsChild>
        </w:div>
        <w:div w:id="522398574">
          <w:marLeft w:val="0"/>
          <w:marRight w:val="0"/>
          <w:marTop w:val="0"/>
          <w:marBottom w:val="0"/>
          <w:divBdr>
            <w:top w:val="none" w:sz="0" w:space="0" w:color="auto"/>
            <w:left w:val="none" w:sz="0" w:space="0" w:color="auto"/>
            <w:bottom w:val="none" w:sz="0" w:space="0" w:color="auto"/>
            <w:right w:val="none" w:sz="0" w:space="0" w:color="auto"/>
          </w:divBdr>
          <w:divsChild>
            <w:div w:id="386220671">
              <w:marLeft w:val="0"/>
              <w:marRight w:val="0"/>
              <w:marTop w:val="0"/>
              <w:marBottom w:val="0"/>
              <w:divBdr>
                <w:top w:val="none" w:sz="0" w:space="0" w:color="auto"/>
                <w:left w:val="none" w:sz="0" w:space="0" w:color="auto"/>
                <w:bottom w:val="none" w:sz="0" w:space="0" w:color="auto"/>
                <w:right w:val="none" w:sz="0" w:space="0" w:color="auto"/>
              </w:divBdr>
            </w:div>
          </w:divsChild>
        </w:div>
        <w:div w:id="1828086026">
          <w:marLeft w:val="0"/>
          <w:marRight w:val="0"/>
          <w:marTop w:val="0"/>
          <w:marBottom w:val="0"/>
          <w:divBdr>
            <w:top w:val="none" w:sz="0" w:space="0" w:color="auto"/>
            <w:left w:val="none" w:sz="0" w:space="0" w:color="auto"/>
            <w:bottom w:val="none" w:sz="0" w:space="0" w:color="auto"/>
            <w:right w:val="none" w:sz="0" w:space="0" w:color="auto"/>
          </w:divBdr>
          <w:divsChild>
            <w:div w:id="110330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footer" Target="footer3.xml"/><Relationship Id="rId7" Type="http://schemas.openxmlformats.org/officeDocument/2006/relationships/hyperlink" Target="https://medium.com/javarevisited/keycloak-integration-with-spring-security-6-37999f43ec85"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postman.com/" TargetMode="External"/><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docker.com/products/docker-desktop/" TargetMode="External"/><Relationship Id="rId36" Type="http://schemas.openxmlformats.org/officeDocument/2006/relationships/image" Target="media/image23.png"/><Relationship Id="rId10" Type="http://schemas.openxmlformats.org/officeDocument/2006/relationships/hyperlink" Target="http://localhost:8080/admin."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docker.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s://medium.com/javarevisited/spring-security-without-websecurityconfigureradapter-c712b81cc6ed" TargetMode="External"/><Relationship Id="rId43" Type="http://schemas.openxmlformats.org/officeDocument/2006/relationships/fontTable" Target="fontTable.xml"/><Relationship Id="rId8" Type="http://schemas.openxmlformats.org/officeDocument/2006/relationships/hyperlink" Target="https://www.keycloak.org/getting-started/getting-started-zip"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e65bd4d2-aa7c-445f-9ef8-222ebb1d2b43}" enabled="1" method="Privileged" siteId="{9744600e-3e04-492e-baa1-25ec245c6f10}" contentBits="2" removed="0"/>
</clbl:labelList>
</file>

<file path=docProps/app.xml><?xml version="1.0" encoding="utf-8"?>
<Properties xmlns="http://schemas.openxmlformats.org/officeDocument/2006/extended-properties" xmlns:vt="http://schemas.openxmlformats.org/officeDocument/2006/docPropsVTypes">
  <Template>Normal</Template>
  <TotalTime>1</TotalTime>
  <Pages>15</Pages>
  <Words>2024</Words>
  <Characters>11137</Characters>
  <Application>Microsoft Office Word</Application>
  <DocSecurity>0</DocSecurity>
  <Lines>92</Lines>
  <Paragraphs>26</Paragraphs>
  <ScaleCrop>false</ScaleCrop>
  <Company/>
  <LinksUpToDate>false</LinksUpToDate>
  <CharactersWithSpaces>13135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Grazia, Nelson</dc:creator>
  <cp:keywords/>
  <dc:description/>
  <cp:lastModifiedBy>Di Grazia, Nelson</cp:lastModifiedBy>
  <cp:revision>2</cp:revision>
  <dcterms:created xsi:type="dcterms:W3CDTF">2024-10-24T19:38:00Z</dcterms:created>
  <dcterms:modified xsi:type="dcterms:W3CDTF">2024-10-24T19:39:00Z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223918c1,6c284668,1aaf1e41</vt:lpwstr>
  </property>
  <property fmtid="{D5CDD505-2E9C-101B-9397-08002B2CF9AE}" pid="3" name="ClassificationContentMarkingFooterFontProps">
    <vt:lpwstr>#000000,7,Arial</vt:lpwstr>
  </property>
  <property fmtid="{D5CDD505-2E9C-101B-9397-08002B2CF9AE}" pid="4" name="ClassificationContentMarkingFooterText">
    <vt:lpwstr>***Este documento está clasificado como PUBLICO por TELEFÓNICA.
***This document is classified as PUBLIC by TELEFÓNICA.</vt:lpwstr>
  </property>
</Properties>
</file>