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6.png" ContentType="image/png"/>
  <Override PartName="/word/media/rId6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Analisis Kebutuhan Bisnis Kriptograf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analisis-kebutuhan-bisnis-dan-kriptograf"/>
    <w:p>
      <w:pPr>
        <w:pStyle w:val="Heading1"/>
      </w:pPr>
      <w:r>
        <w:t xml:space="preserve">Analisis Kebutuhan Bisnis dan Kriptograf</w:t>
      </w:r>
    </w:p>
    <w:bookmarkStart w:id="20" w:name="X40c654d79146d6c1c226f7dab1c9d337f0953e2"/>
    <w:p>
      <w:pPr>
        <w:pStyle w:val="Heading2"/>
      </w:pPr>
      <w:r>
        <w:t xml:space="preserve">Kajian Algoritma RSA/ECDSA, Kepatuhan ISO/IEC 20248:2022, dan Mitigasi Replay Attack</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Tujuan dokumen:</w:t>
      </w:r>
      <w:r>
        <w:t xml:space="preserve"> </w:t>
      </w:r>
      <w:r>
        <w:t xml:space="preserve">Bahan laporan analisis kebutuhan bisnis dan kebutuhan kriptograf untuk sistem pembangkitan, verifikasi, logging, dan pengujian QR Code bertanda tangan digital.</w:t>
      </w:r>
    </w:p>
    <w:p>
      <w:r>
        <w:pict>
          <v:rect style="width:0;height:1.5pt" o:hralign="center" o:hrstd="t" o:hr="t"/>
        </w:pict>
      </w:r>
    </w:p>
    <w:bookmarkEnd w:id="20"/>
    <w:bookmarkStart w:id="22" w:name="ringkasan-eksekutif"/>
    <w:p>
      <w:pPr>
        <w:pStyle w:val="Heading2"/>
      </w:pPr>
      <w:r>
        <w:t xml:space="preserve">1. Ringkasan Eksekutif</w:t>
      </w:r>
    </w:p>
    <w:p>
      <w:pPr>
        <w:pStyle w:val="FirstParagraph"/>
      </w:pPr>
      <w:r>
        <w:t xml:space="preserve">Sistem QR Code Security System adalah aplikasi web untuk menghasilkan QR Code berisi data identitas sederhana, menandatangani data tersebut secara digital, lalu memverifikasi keaslian QR Code melalui upload file, kamera HP, verifikasi massal, dan pengujian keamanan/performa. Implementasi saat ini menjadikan</w:t>
      </w:r>
      <w:r>
        <w:t xml:space="preserve"> </w:t>
      </w:r>
      <w:r>
        <w:rPr>
          <w:bCs/>
          <w:b/>
        </w:rPr>
        <w:t xml:space="preserve">RSA-PSS 2048-bit dengan SHA-256</w:t>
      </w:r>
      <w:r>
        <w:t xml:space="preserve"> </w:t>
      </w:r>
      <w:r>
        <w:t xml:space="preserve">sebagai algoritma utama, dengan</w:t>
      </w:r>
      <w:r>
        <w:t xml:space="preserve"> </w:t>
      </w:r>
      <w:r>
        <w:rPr>
          <w:bCs/>
          <w:b/>
        </w:rPr>
        <w:t xml:space="preserve">ECDSA P-256</w:t>
      </w:r>
      <w:r>
        <w:t xml:space="preserve"> </w:t>
      </w:r>
      <w:r>
        <w:t xml:space="preserve">sebagai dukungan legacy/alternatif. Sistem juga memakai</w:t>
      </w:r>
      <w:r>
        <w:t xml:space="preserve"> </w:t>
      </w:r>
      <w:r>
        <w:rPr>
          <w:bCs/>
          <w:b/>
        </w:rPr>
        <w:t xml:space="preserve">nonce</w:t>
      </w:r>
      <w:r>
        <w:t xml:space="preserve">,</w:t>
      </w:r>
      <w:r>
        <w:t xml:space="preserve"> </w:t>
      </w:r>
      <w:r>
        <w:rPr>
          <w:bCs/>
          <w:b/>
        </w:rPr>
        <w:t xml:space="preserve">timestamp</w:t>
      </w:r>
      <w:r>
        <w:t xml:space="preserve">,</w:t>
      </w:r>
      <w:r>
        <w:t xml:space="preserve"> </w:t>
      </w:r>
      <w:r>
        <w:rPr>
          <w:bCs/>
          <w:b/>
        </w:rPr>
        <w:t xml:space="preserve">database state nonce berbasis SQLite</w:t>
      </w:r>
      <w:r>
        <w:t xml:space="preserve">, dan</w:t>
      </w:r>
      <w:r>
        <w:t xml:space="preserve"> </w:t>
      </w:r>
      <w:r>
        <w:rPr>
          <w:bCs/>
          <w:b/>
        </w:rPr>
        <w:t xml:space="preserve">log verifikasi</w:t>
      </w:r>
      <w:r>
        <w:t xml:space="preserve"> </w:t>
      </w:r>
      <w:r>
        <w:t xml:space="preserve">untuk mendeteksi replay attack secara cepat.</w:t>
      </w:r>
    </w:p>
    <w:p>
      <w:pPr>
        <w:pStyle w:val="BodyText"/>
      </w:pPr>
      <w:r>
        <w:t xml:space="preserve">Secara bisnis, sistem ini memenuhi kebutuhan utama untuk:</w:t>
      </w:r>
    </w:p>
    <w:p>
      <w:pPr>
        <w:numPr>
          <w:ilvl w:val="0"/>
          <w:numId w:val="1001"/>
        </w:numPr>
        <w:pStyle w:val="Compact"/>
      </w:pPr>
      <w:r>
        <w:t xml:space="preserve">Membuktikan bahwa data QR berasal dari penerbit yang sah.</w:t>
      </w:r>
    </w:p>
    <w:p>
      <w:pPr>
        <w:numPr>
          <w:ilvl w:val="0"/>
          <w:numId w:val="1001"/>
        </w:numPr>
        <w:pStyle w:val="Compact"/>
      </w:pPr>
      <w:r>
        <w:t xml:space="preserve">Mendeteksi perubahan data setelah QR dibuat.</w:t>
      </w:r>
    </w:p>
    <w:p>
      <w:pPr>
        <w:numPr>
          <w:ilvl w:val="0"/>
          <w:numId w:val="1001"/>
        </w:numPr>
        <w:pStyle w:val="Compact"/>
      </w:pPr>
      <w:r>
        <w:t xml:space="preserve">Mendeteksi penggunaan ulang QR yang sama setelah verifikasi pertama.</w:t>
      </w:r>
    </w:p>
    <w:p>
      <w:pPr>
        <w:numPr>
          <w:ilvl w:val="0"/>
          <w:numId w:val="1001"/>
        </w:numPr>
        <w:pStyle w:val="Compact"/>
      </w:pPr>
      <w:r>
        <w:t xml:space="preserve">Menyediakan jejak audit generate dan verifikasi.</w:t>
      </w:r>
    </w:p>
    <w:p>
      <w:pPr>
        <w:numPr>
          <w:ilvl w:val="0"/>
          <w:numId w:val="1001"/>
        </w:numPr>
        <w:pStyle w:val="Compact"/>
      </w:pPr>
      <w:r>
        <w:t xml:space="preserve">Mendukung skenario operasional tunggal, massal, kamera HP, dan dashboard monitoring.</w:t>
      </w:r>
    </w:p>
    <w:p>
      <w:pPr>
        <w:pStyle w:val="FirstParagraph"/>
      </w:pPr>
      <w:r>
        <w:t xml:space="preserve">Secara kriptograf, sistem sudah memiliki fondasi yang baik untuk</w:t>
      </w:r>
      <w:r>
        <w:t xml:space="preserve"> </w:t>
      </w:r>
      <w:r>
        <w:rPr>
          <w:bCs/>
          <w:b/>
        </w:rPr>
        <w:t xml:space="preserve">integritas data</w:t>
      </w:r>
      <w:r>
        <w:t xml:space="preserve">,</w:t>
      </w:r>
      <w:r>
        <w:t xml:space="preserve"> </w:t>
      </w:r>
      <w:r>
        <w:rPr>
          <w:bCs/>
          <w:b/>
        </w:rPr>
        <w:t xml:space="preserve">autentikasi penerbit</w:t>
      </w:r>
      <w:r>
        <w:t xml:space="preserve">, dan</w:t>
      </w:r>
      <w:r>
        <w:t xml:space="preserve"> </w:t>
      </w:r>
      <w:r>
        <w:rPr>
          <w:bCs/>
          <w:b/>
        </w:rPr>
        <w:t xml:space="preserve">deteksi replay berbasis server</w:t>
      </w:r>
      <w:r>
        <w:t xml:space="preserve">. Namun, untuk klaim kepatuhan penuh terhadap</w:t>
      </w:r>
      <w:r>
        <w:t xml:space="preserve"> </w:t>
      </w:r>
      <w:r>
        <w:rPr>
          <w:bCs/>
          <w:b/>
        </w:rPr>
        <w:t xml:space="preserve">ISO/IEC 20248:2022</w:t>
      </w:r>
      <w:r>
        <w:t xml:space="preserve">, sistem masih perlu penguatan karena format payload saat ini masih berupa struktur JSON kustom, belum memakai struktur</w:t>
      </w:r>
      <w:r>
        <w:t xml:space="preserve"> </w:t>
      </w:r>
      <w:r>
        <w:rPr>
          <w:bCs/>
          <w:b/>
        </w:rPr>
        <w:t xml:space="preserve">DigSig</w:t>
      </w:r>
      <w:r>
        <w:t xml:space="preserve"> </w:t>
      </w:r>
      <w:r>
        <w:t xml:space="preserve">formal, belum memakai distribusi sertifikat publik berbasis PKI/X.509, dan mode QR utama memakai URL pendek</w:t>
      </w:r>
      <w:r>
        <w:t xml:space="preserve"> </w:t>
      </w:r>
      <w:r>
        <w:rPr>
          <w:rStyle w:val="VerbatimChar"/>
        </w:rPr>
        <w:t xml:space="preserve">/v/&lt;token&gt;</w:t>
      </w:r>
      <w:r>
        <w:t xml:space="preserve"> </w:t>
      </w:r>
      <w:r>
        <w:t xml:space="preserve">yang membutuhkan server sehingga belum memenuhi karakter</w:t>
      </w:r>
      <w:r>
        <w:t xml:space="preserve"> </w:t>
      </w:r>
      <w:r>
        <w:rPr>
          <w:bCs/>
          <w:b/>
        </w:rPr>
        <w:t xml:space="preserve">offline verification</w:t>
      </w:r>
      <w:r>
        <w:t xml:space="preserve"> </w:t>
      </w:r>
      <w:r>
        <w:t xml:space="preserve">secara penuh.</w:t>
      </w:r>
    </w:p>
    <w:p>
      <w:pPr>
        <w:pStyle w:val="BodyText"/>
      </w:pPr>
      <w:r>
        <w:t xml:space="preserve">Kesimpulan utama:</w:t>
      </w:r>
    </w:p>
    <w:p>
      <w:pPr>
        <w:numPr>
          <w:ilvl w:val="0"/>
          <w:numId w:val="1002"/>
        </w:numPr>
        <w:pStyle w:val="Compact"/>
      </w:pPr>
      <w:r>
        <w:rPr>
          <w:bCs/>
          <w:b/>
        </w:rPr>
        <w:t xml:space="preserve">Status keamanan operasional:</w:t>
      </w:r>
      <w:r>
        <w:t xml:space="preserve"> </w:t>
      </w:r>
      <w:r>
        <w:t xml:space="preserve">layak untuk sistem verifikasi QR online berbasis server dengan kebutuhan anti-tamper dan anti-replay.</w:t>
      </w:r>
    </w:p>
    <w:p>
      <w:pPr>
        <w:numPr>
          <w:ilvl w:val="0"/>
          <w:numId w:val="1002"/>
        </w:numPr>
        <w:pStyle w:val="Compact"/>
      </w:pPr>
      <w:r>
        <w:rPr>
          <w:bCs/>
          <w:b/>
        </w:rPr>
        <w:t xml:space="preserve">Status ISO/IEC 20248:2022:</w:t>
      </w:r>
      <w:r>
        <w:t xml:space="preserve"> </w:t>
      </w:r>
      <w:r>
        <w:t xml:space="preserve">selaras secara konsep, tetapi belum dapat diklaim compliant penuh.</w:t>
      </w:r>
    </w:p>
    <w:p>
      <w:pPr>
        <w:numPr>
          <w:ilvl w:val="0"/>
          <w:numId w:val="1002"/>
        </w:numPr>
        <w:pStyle w:val="Compact"/>
      </w:pPr>
      <w:r>
        <w:rPr>
          <w:bCs/>
          <w:b/>
        </w:rPr>
        <w:t xml:space="preserve">Prioritas peningkatan:</w:t>
      </w:r>
      <w:r>
        <w:t xml:space="preserve"> </w:t>
      </w:r>
      <w:r>
        <w:t xml:space="preserve">perbesar nonce, tambahkan key identifier dan sertifikat publik, definisikan skema data formal, implementasikan envelope DigSig/format setara, perbaiki kebijakan expiry, dan buat mode offline verification yang benar-benar mandiri.</w:t>
      </w:r>
    </w:p>
    <w:bookmarkStart w:id="21" w:name="gambar-pendukung"/>
    <w:p>
      <w:pPr>
        <w:pStyle w:val="Heading3"/>
      </w:pPr>
      <w:r>
        <w:t xml:space="preserve">1.1 Gambar Pendukung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Arsitektur kebutuhan bisnis dan kriptograf</w:t>
            </w:r>
          </w:p>
        </w:tc>
        <w:tc>
          <w:tcPr/>
          <w:p>
            <w:pPr>
              <w:pStyle w:val="Compact"/>
              <w:jc w:val="left"/>
            </w:pPr>
            <w:r>
              <w:rPr>
                <w:rStyle w:val="VerbatimChar"/>
              </w:rPr>
              <w:t xml:space="preserve">dokumen/gambar/analisis_crypto_architecture.svg</w:t>
            </w:r>
          </w:p>
        </w:tc>
      </w:tr>
      <w:tr>
        <w:tc>
          <w:tcPr/>
          <w:p>
            <w:pPr>
              <w:pStyle w:val="Compact"/>
              <w:jc w:val="left"/>
            </w:pPr>
            <w:r>
              <w:t xml:space="preserve">Perbandingan RSA-PSS dan ECDSA P-256</w:t>
            </w:r>
          </w:p>
        </w:tc>
        <w:tc>
          <w:tcPr/>
          <w:p>
            <w:pPr>
              <w:pStyle w:val="Compact"/>
              <w:jc w:val="left"/>
            </w:pPr>
            <w:r>
              <w:rPr>
                <w:rStyle w:val="VerbatimChar"/>
              </w:rPr>
              <w:t xml:space="preserve">dokumen/gambar/analisis_rsa_ecdsa_comparison.svg</w:t>
            </w:r>
          </w:p>
        </w:tc>
      </w:tr>
      <w:tr>
        <w:tc>
          <w:tcPr/>
          <w:p>
            <w:pPr>
              <w:pStyle w:val="Compact"/>
              <w:jc w:val="left"/>
            </w:pPr>
            <w:r>
              <w:t xml:space="preserve">Roadmap ISO/IEC 20248:2022 alignment</w:t>
            </w:r>
          </w:p>
        </w:tc>
        <w:tc>
          <w:tcPr/>
          <w:p>
            <w:pPr>
              <w:pStyle w:val="Compact"/>
              <w:jc w:val="left"/>
            </w:pPr>
            <w:r>
              <w:rPr>
                <w:rStyle w:val="VerbatimChar"/>
              </w:rPr>
              <w:t xml:space="preserve">dokumen/gambar/analisis_iso20248_gap_roadmap.svg</w:t>
            </w:r>
          </w:p>
        </w:tc>
      </w:tr>
      <w:tr>
        <w:tc>
          <w:tcPr/>
          <w:p>
            <w:pPr>
              <w:pStyle w:val="Compact"/>
              <w:jc w:val="left"/>
            </w:pPr>
            <w:r>
              <w:t xml:space="preserve">Mitigasi replay attack</w:t>
            </w:r>
          </w:p>
        </w:tc>
        <w:tc>
          <w:tcPr/>
          <w:p>
            <w:pPr>
              <w:pStyle w:val="Compact"/>
              <w:jc w:val="left"/>
            </w:pPr>
            <w:r>
              <w:rPr>
                <w:rStyle w:val="VerbatimChar"/>
              </w:rPr>
              <w:t xml:space="preserve">dokumen/gambar/analisis_replay_mitigation.svg</w:t>
            </w:r>
          </w:p>
        </w:tc>
      </w:tr>
    </w:tbl>
    <w:p>
      <w:r>
        <w:pict>
          <v:rect style="width:0;height:1.5pt" o:hralign="center" o:hrstd="t" o:hr="t"/>
        </w:pict>
      </w:r>
    </w:p>
    <w:bookmarkEnd w:id="21"/>
    <w:bookmarkEnd w:id="22"/>
    <w:bookmarkStart w:id="29" w:name="gambaran-sistem-saat-ini"/>
    <w:p>
      <w:pPr>
        <w:pStyle w:val="Heading2"/>
      </w:pPr>
      <w:r>
        <w:t xml:space="preserve">2. Gambaran Sistem Saat Ini</w:t>
      </w:r>
    </w:p>
    <w:p>
      <w:pPr>
        <w:pStyle w:val="CaptionedFigure"/>
      </w:pPr>
      <w:r>
        <w:drawing>
          <wp:inline>
            <wp:extent cx="5334000" cy="3084830"/>
            <wp:effectExtent b="0" l="0" r="0" t="0"/>
            <wp:docPr descr="Arsitektur Kebutuhan Bisnis dan Kriptograf" title="" id="24" name="Picture"/>
            <a:graphic>
              <a:graphicData uri="http://schemas.openxmlformats.org/drawingml/2006/picture">
                <pic:pic>
                  <pic:nvPicPr>
                    <pic:cNvPr descr="/tmp/qrcode-word-build/assets/analisis_crypto_architecture.png" id="25" name="Picture"/>
                    <pic:cNvPicPr>
                      <a:picLocks noChangeArrowheads="1" noChangeAspect="1"/>
                    </pic:cNvPicPr>
                  </pic:nvPicPr>
                  <pic:blipFill>
                    <a:blip r:embed="rId23"/>
                    <a:stretch>
                      <a:fillRect/>
                    </a:stretch>
                  </pic:blipFill>
                  <pic:spPr bwMode="auto">
                    <a:xfrm>
                      <a:off x="0" y="0"/>
                      <a:ext cx="5334000" cy="3084830"/>
                    </a:xfrm>
                    <a:prstGeom prst="rect">
                      <a:avLst/>
                    </a:prstGeom>
                    <a:noFill/>
                    <a:ln w="9525">
                      <a:noFill/>
                      <a:headEnd/>
                      <a:tailEnd/>
                    </a:ln>
                  </pic:spPr>
                </pic:pic>
              </a:graphicData>
            </a:graphic>
          </wp:inline>
        </w:drawing>
      </w:r>
    </w:p>
    <w:p>
      <w:pPr>
        <w:pStyle w:val="ImageCaption"/>
      </w:pPr>
      <w:r>
        <w:t xml:space="preserve">Arsitektur Kebutuhan Bisnis dan Kriptograf</w:t>
      </w:r>
    </w:p>
    <w:p>
      <w:pPr>
        <w:pStyle w:val="BodyText"/>
      </w:pPr>
      <w:r>
        <w:t xml:space="preserve">Gambar di atas merangkum hubungan antara kebutuhan bisnis, pembentukan data QR, signing, payload QR, verifikasi kriptograf, verifikasi state, dan klasifikasi hasil.</w:t>
      </w:r>
    </w:p>
    <w:bookmarkStart w:id="26" w:name="fungsi-utama"/>
    <w:p>
      <w:pPr>
        <w:pStyle w:val="Heading3"/>
      </w:pPr>
      <w:r>
        <w:t xml:space="preserve">2.1 Fungsi Utama</w:t>
      </w:r>
    </w:p>
    <w:p>
      <w:pPr>
        <w:pStyle w:val="FirstParagraph"/>
      </w:pPr>
      <w:r>
        <w:t xml:space="preserve">Sistem memiliki beberapa fungsi utama: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Fungsi</w:t>
            </w:r>
          </w:p>
        </w:tc>
        <w:tc>
          <w:tcPr/>
          <w:p>
            <w:pPr>
              <w:pStyle w:val="Compact"/>
              <w:jc w:val="left"/>
            </w:pPr>
            <w:r>
              <w:t xml:space="preserve">Keterangan</w:t>
            </w:r>
          </w:p>
        </w:tc>
      </w:tr>
      <w:tr>
        <w:tc>
          <w:tcPr/>
          <w:p>
            <w:pPr>
              <w:pStyle w:val="Compact"/>
              <w:jc w:val="left"/>
            </w:pPr>
            <w:r>
              <w:t xml:space="preserve">Generate tunggal</w:t>
            </w:r>
          </w:p>
        </w:tc>
        <w:tc>
          <w:tcPr/>
          <w:p>
            <w:pPr>
              <w:pStyle w:val="Compact"/>
              <w:jc w:val="left"/>
            </w:pPr>
            <w:r>
              <w:t xml:space="preserve">Membuat QR dari nama dan ID</w:t>
            </w:r>
          </w:p>
        </w:tc>
        <w:tc>
          <w:tcPr/>
          <w:p>
            <w:pPr>
              <w:pStyle w:val="Compact"/>
              <w:jc w:val="left"/>
            </w:pPr>
            <w:r>
              <w:t xml:space="preserve">Data ditandatangani dan disimpan sebagai PNG serta JSON pendamping.</w:t>
            </w:r>
          </w:p>
        </w:tc>
      </w:tr>
      <w:tr>
        <w:tc>
          <w:tcPr/>
          <w:p>
            <w:pPr>
              <w:pStyle w:val="Compact"/>
              <w:jc w:val="left"/>
            </w:pPr>
            <w:r>
              <w:t xml:space="preserve">Generate massal</w:t>
            </w:r>
          </w:p>
        </w:tc>
        <w:tc>
          <w:tcPr/>
          <w:p>
            <w:pPr>
              <w:pStyle w:val="Compact"/>
              <w:jc w:val="left"/>
            </w:pPr>
            <w:r>
              <w:t xml:space="preserve">Membuat banyak QR dari CSV</w:t>
            </w:r>
          </w:p>
        </w:tc>
        <w:tc>
          <w:tcPr/>
          <w:p>
            <w:pPr>
              <w:pStyle w:val="Compact"/>
              <w:jc w:val="left"/>
            </w:pPr>
            <w:r>
              <w:t xml:space="preserve">Proses background dengan statistik waktu, ukuran file, dan hasil.</w:t>
            </w:r>
          </w:p>
        </w:tc>
      </w:tr>
      <w:tr>
        <w:tc>
          <w:tcPr/>
          <w:p>
            <w:pPr>
              <w:pStyle w:val="Compact"/>
              <w:jc w:val="left"/>
            </w:pPr>
            <w:r>
              <w:t xml:space="preserve">Verifikasi tunggal</w:t>
            </w:r>
          </w:p>
        </w:tc>
        <w:tc>
          <w:tcPr/>
          <w:p>
            <w:pPr>
              <w:pStyle w:val="Compact"/>
              <w:jc w:val="left"/>
            </w:pPr>
            <w:r>
              <w:t xml:space="preserve">Upload QR untuk diverifikasi</w:t>
            </w:r>
          </w:p>
        </w:tc>
        <w:tc>
          <w:tcPr/>
          <w:p>
            <w:pPr>
              <w:pStyle w:val="Compact"/>
              <w:jc w:val="left"/>
            </w:pPr>
            <w:r>
              <w:t xml:space="preserve">QR dibaca, payload diekstrak, signature diverifikasi, data dicocokkan dengan database.</w:t>
            </w:r>
          </w:p>
        </w:tc>
      </w:tr>
      <w:tr>
        <w:tc>
          <w:tcPr/>
          <w:p>
            <w:pPr>
              <w:pStyle w:val="Compact"/>
              <w:jc w:val="left"/>
            </w:pPr>
            <w:r>
              <w:t xml:space="preserve">Verifikasi kamera HP</w:t>
            </w:r>
          </w:p>
        </w:tc>
        <w:tc>
          <w:tcPr/>
          <w:p>
            <w:pPr>
              <w:pStyle w:val="Compact"/>
              <w:jc w:val="left"/>
            </w:pPr>
            <w:r>
              <w:t xml:space="preserve">Scan QR via URL</w:t>
            </w:r>
            <w:r>
              <w:t xml:space="preserve"> </w:t>
            </w:r>
            <w:r>
              <w:rPr>
                <w:rStyle w:val="VerbatimChar"/>
              </w:rPr>
              <w:t xml:space="preserve">/v/&lt;token&gt;</w:t>
            </w:r>
            <w:r>
              <w:t xml:space="preserve"> </w:t>
            </w:r>
            <w:r>
              <w:t xml:space="preserve">atau</w:t>
            </w:r>
            <w:r>
              <w:t xml:space="preserve"> </w:t>
            </w:r>
            <w:r>
              <w:rPr>
                <w:rStyle w:val="VerbatimChar"/>
              </w:rPr>
              <w:t xml:space="preserve">/verify/&lt;encoded&gt;</w:t>
            </w:r>
          </w:p>
        </w:tc>
        <w:tc>
          <w:tcPr/>
          <w:p>
            <w:pPr>
              <w:pStyle w:val="Compact"/>
              <w:jc w:val="left"/>
            </w:pPr>
            <w:r>
              <w:t xml:space="preserve">Mendukung hasil valid/replay/data palsu secara real time.</w:t>
            </w:r>
          </w:p>
        </w:tc>
      </w:tr>
      <w:tr>
        <w:tc>
          <w:tcPr/>
          <w:p>
            <w:pPr>
              <w:pStyle w:val="Compact"/>
              <w:jc w:val="left"/>
            </w:pPr>
            <w:r>
              <w:t xml:space="preserve">Verifikasi massal</w:t>
            </w:r>
          </w:p>
        </w:tc>
        <w:tc>
          <w:tcPr/>
          <w:p>
            <w:pPr>
              <w:pStyle w:val="Compact"/>
              <w:jc w:val="left"/>
            </w:pPr>
            <w:r>
              <w:t xml:space="preserve">Upload banyak QR</w:t>
            </w:r>
          </w:p>
        </w:tc>
        <w:tc>
          <w:tcPr/>
          <w:p>
            <w:pPr>
              <w:pStyle w:val="Compact"/>
              <w:jc w:val="left"/>
            </w:pPr>
            <w:r>
              <w:t xml:space="preserve">Untuk file &lt;= 5 diproses langsung, lebih dari itu diproses async.</w:t>
            </w:r>
          </w:p>
        </w:tc>
      </w:tr>
      <w:tr>
        <w:tc>
          <w:tcPr/>
          <w:p>
            <w:pPr>
              <w:pStyle w:val="Compact"/>
              <w:jc w:val="left"/>
            </w:pPr>
            <w:r>
              <w:t xml:space="preserve">Modifikasi QR</w:t>
            </w:r>
          </w:p>
        </w:tc>
        <w:tc>
          <w:tcPr/>
          <w:p>
            <w:pPr>
              <w:pStyle w:val="Compact"/>
              <w:jc w:val="left"/>
            </w:pPr>
            <w:r>
              <w:t xml:space="preserve">Membuat QR palsu untuk uji tamper</w:t>
            </w:r>
          </w:p>
        </w:tc>
        <w:tc>
          <w:tcPr/>
          <w:p>
            <w:pPr>
              <w:pStyle w:val="Compact"/>
              <w:jc w:val="left"/>
            </w:pPr>
            <w:r>
              <w:t xml:space="preserve">Digunakan untuk demonstrasi data palsu, signature corrupt, replay, dan skenario serangan lain.</w:t>
            </w:r>
          </w:p>
        </w:tc>
      </w:tr>
      <w:tr>
        <w:tc>
          <w:tcPr/>
          <w:p>
            <w:pPr>
              <w:pStyle w:val="Compact"/>
              <w:jc w:val="left"/>
            </w:pPr>
            <w:r>
              <w:t xml:space="preserve">Log dan dashboard</w:t>
            </w:r>
          </w:p>
        </w:tc>
        <w:tc>
          <w:tcPr/>
          <w:p>
            <w:pPr>
              <w:pStyle w:val="Compact"/>
              <w:jc w:val="left"/>
            </w:pPr>
            <w:r>
              <w:t xml:space="preserve">Monitoring generate/verifikasi</w:t>
            </w:r>
          </w:p>
        </w:tc>
        <w:tc>
          <w:tcPr/>
          <w:p>
            <w:pPr>
              <w:pStyle w:val="Compact"/>
              <w:jc w:val="left"/>
            </w:pPr>
            <w:r>
              <w:t xml:space="preserve">CSV log, statistik dashboard, audit log, dan hasil testing.</w:t>
            </w:r>
          </w:p>
        </w:tc>
      </w:tr>
      <w:tr>
        <w:tc>
          <w:tcPr/>
          <w:p>
            <w:pPr>
              <w:pStyle w:val="Compact"/>
              <w:jc w:val="left"/>
            </w:pPr>
            <w:r>
              <w:t xml:space="preserve">Stress testing</w:t>
            </w:r>
          </w:p>
        </w:tc>
        <w:tc>
          <w:tcPr/>
          <w:p>
            <w:pPr>
              <w:pStyle w:val="Compact"/>
              <w:jc w:val="left"/>
            </w:pPr>
            <w:r>
              <w:t xml:space="preserve">Simulated Stress Test dan Real HTTP Stress Test</w:t>
            </w:r>
          </w:p>
        </w:tc>
        <w:tc>
          <w:tcPr/>
          <w:p>
            <w:pPr>
              <w:pStyle w:val="Compact"/>
              <w:jc w:val="left"/>
            </w:pPr>
            <w:r>
              <w:t xml:space="preserve">Menguji alur generate dan verify serta memantau metrik server.</w:t>
            </w:r>
          </w:p>
        </w:tc>
      </w:tr>
    </w:tbl>
    <w:bookmarkEnd w:id="26"/>
    <w:bookmarkStart w:id="27" w:name="struktur-data-qr"/>
    <w:p>
      <w:pPr>
        <w:pStyle w:val="Heading3"/>
      </w:pPr>
      <w:r>
        <w:t xml:space="preserve">2.2 Struktur Data QR</w:t>
      </w:r>
    </w:p>
    <w:p>
      <w:pPr>
        <w:pStyle w:val="FirstParagraph"/>
      </w:pPr>
      <w:r>
        <w:t xml:space="preserve">Data utama yang ditandatangani berisi:</w:t>
      </w:r>
    </w:p>
    <w:p>
      <w:pPr>
        <w:pStyle w:val="SourceCode"/>
      </w:pPr>
      <w:r>
        <w:rPr>
          <w:rStyle w:val="FunctionTok"/>
        </w:rPr>
        <w:t xml:space="preserve">{</w:t>
      </w:r>
      <w:r>
        <w:br/>
      </w:r>
      <w:r>
        <w:rPr>
          <w:rStyle w:val="NormalTok"/>
        </w:rPr>
        <w:t xml:space="preserve">  </w:t>
      </w:r>
      <w:r>
        <w:rPr>
          <w:rStyle w:val="DataTypeTok"/>
        </w:rPr>
        <w:t xml:space="preserve">"nama"</w:t>
      </w:r>
      <w:r>
        <w:rPr>
          <w:rStyle w:val="FunctionTok"/>
        </w:rPr>
        <w:t xml:space="preserve">:</w:t>
      </w:r>
      <w:r>
        <w:rPr>
          <w:rStyle w:val="NormalTok"/>
        </w:rPr>
        <w:t xml:space="preserve"> </w:t>
      </w:r>
      <w:r>
        <w:rPr>
          <w:rStyle w:val="StringTok"/>
        </w:rPr>
        <w:t xml:space="preserve">"Nama pengguna"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"ID pengguna"</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 timestamp"</w:t>
      </w:r>
      <w:r>
        <w:rPr>
          <w:rStyle w:val="FunctionTok"/>
        </w:rPr>
        <w:t xml:space="preserve">,</w:t>
      </w:r>
      <w:r>
        <w:br/>
      </w:r>
      <w:r>
        <w:rPr>
          <w:rStyle w:val="NormalTok"/>
        </w:rPr>
        <w:t xml:space="preserve">  </w:t>
      </w:r>
      <w:r>
        <w:rPr>
          <w:rStyle w:val="DataTypeTok"/>
        </w:rPr>
        <w:t xml:space="preserve">"nonce"</w:t>
      </w:r>
      <w:r>
        <w:rPr>
          <w:rStyle w:val="FunctionTok"/>
        </w:rPr>
        <w:t xml:space="preserve">:</w:t>
      </w:r>
      <w:r>
        <w:rPr>
          <w:rStyle w:val="NormalTok"/>
        </w:rPr>
        <w:t xml:space="preserve"> </w:t>
      </w:r>
      <w:r>
        <w:rPr>
          <w:rStyle w:val="StringTok"/>
        </w:rPr>
        <w:t xml:space="preserve">"8 karakter hex"</w:t>
      </w:r>
      <w:r>
        <w:rPr>
          <w:rStyle w:val="FunctionTok"/>
        </w:rPr>
        <w:t xml:space="preserve">,</w:t>
      </w:r>
      <w:r>
        <w:br/>
      </w:r>
      <w:r>
        <w:rPr>
          <w:rStyle w:val="NormalTok"/>
        </w:rPr>
        <w:t xml:space="preserve">  </w:t>
      </w:r>
      <w:r>
        <w:rPr>
          <w:rStyle w:val="DataTypeTok"/>
        </w:rPr>
        <w:t xml:space="preserve">"qr_modules"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"qr_version"</w:t>
      </w:r>
      <w:r>
        <w:rPr>
          <w:rStyle w:val="FunctionTok"/>
        </w:rPr>
        <w:t xml:space="preserve">:</w:t>
      </w:r>
      <w:r>
        <w:rPr>
          <w:rStyle w:val="NormalTok"/>
        </w:rPr>
        <w:t xml:space="preserve"> </w:t>
      </w:r>
      <w:r>
        <w:rPr>
          <w:rStyle w:val="DecValTok"/>
        </w:rPr>
        <w:t xml:space="preserve">2</w:t>
      </w:r>
      <w:r>
        <w:br/>
      </w:r>
      <w:r>
        <w:rPr>
          <w:rStyle w:val="FunctionTok"/>
        </w:rPr>
        <w:t xml:space="preserve">}</w:t>
      </w:r>
    </w:p>
    <w:p>
      <w:pPr>
        <w:pStyle w:val="FirstParagraph"/>
      </w:pPr>
      <w:r>
        <w:t xml:space="preserve">Payload yang diproses sistem berisi:</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"base64 signature"</w:t>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"RSA"</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"RSA-PSS"</w:t>
      </w:r>
      <w:r>
        <w:rPr>
          <w:rStyle w:val="FunctionTok"/>
        </w:rPr>
        <w:t xml:space="preserve">,</w:t>
      </w:r>
      <w:r>
        <w:br/>
      </w:r>
      <w:r>
        <w:rPr>
          <w:rStyle w:val="NormalTok"/>
        </w:rPr>
        <w:t xml:space="preserve">    </w:t>
      </w:r>
      <w:r>
        <w:rPr>
          <w:rStyle w:val="DataTypeTok"/>
        </w:rPr>
        <w:t xml:space="preserve">"key_size"</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"hash_function"</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"salt_length"</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"mgf"</w:t>
      </w:r>
      <w:r>
        <w:rPr>
          <w:rStyle w:val="FunctionTok"/>
        </w:rPr>
        <w:t xml:space="preserve">:</w:t>
      </w:r>
      <w:r>
        <w:rPr>
          <w:rStyle w:val="NormalTok"/>
        </w:rPr>
        <w:t xml:space="preserve"> </w:t>
      </w:r>
      <w:r>
        <w:rPr>
          <w:rStyle w:val="StringTok"/>
        </w:rPr>
        <w:t xml:space="preserve">"MGF1-SHA256"</w:t>
      </w:r>
      <w:r>
        <w:br/>
      </w:r>
      <w:r>
        <w:rPr>
          <w:rStyle w:val="NormalTok"/>
        </w:rPr>
        <w:t xml:space="preserve">  </w:t>
      </w:r>
      <w:r>
        <w:rPr>
          <w:rStyle w:val="FunctionTok"/>
        </w:rPr>
        <w:t xml:space="preserve">}</w:t>
      </w:r>
      <w:r>
        <w:br/>
      </w:r>
      <w:r>
        <w:rPr>
          <w:rStyle w:val="FunctionTok"/>
        </w:rPr>
        <w:t xml:space="preserve">}</w:t>
      </w:r>
    </w:p>
    <w:p>
      <w:pPr>
        <w:pStyle w:val="FirstParagraph"/>
      </w:pPr>
      <w:r>
        <w:t xml:space="preserve">Catatan implementasi:</w:t>
      </w:r>
    </w:p>
    <w:p>
      <w:pPr>
        <w:numPr>
          <w:ilvl w:val="0"/>
          <w:numId w:val="1003"/>
        </w:numPr>
        <w:pStyle w:val="Compact"/>
      </w:pPr>
      <w:r>
        <w:t xml:space="preserve">Data diserialisasi dengan</w:t>
      </w:r>
      <w:r>
        <w:t xml:space="preserve"> </w:t>
      </w:r>
      <w:r>
        <w:rPr>
          <w:rStyle w:val="VerbatimChar"/>
        </w:rPr>
        <w:t xml:space="preserve">json.dumps(data, sort_keys=True)</w:t>
      </w:r>
      <w:r>
        <w:t xml:space="preserve"> </w:t>
      </w:r>
      <w:r>
        <w:t xml:space="preserve">sebelum ditandatangani.</w:t>
      </w:r>
    </w:p>
    <w:p>
      <w:pPr>
        <w:numPr>
          <w:ilvl w:val="0"/>
          <w:numId w:val="1003"/>
        </w:numPr>
        <w:pStyle w:val="Compact"/>
      </w:pPr>
      <w:r>
        <w:t xml:space="preserve">Hash yang digunakan adalah SHA-256.</w:t>
      </w:r>
    </w:p>
    <w:p>
      <w:pPr>
        <w:numPr>
          <w:ilvl w:val="0"/>
          <w:numId w:val="1003"/>
        </w:numPr>
        <w:pStyle w:val="Compact"/>
      </w:pPr>
      <w:r>
        <w:t xml:space="preserve">Untuk RSA, signature dibuat dengan RSA-PSS dan salt 8 byte.</w:t>
      </w:r>
    </w:p>
    <w:p>
      <w:pPr>
        <w:numPr>
          <w:ilvl w:val="0"/>
          <w:numId w:val="1003"/>
        </w:numPr>
        <w:pStyle w:val="Compact"/>
      </w:pPr>
      <w:r>
        <w:t xml:space="preserve">Untuk ECDSA, signature dibuat dengan DSS mode</w:t>
      </w:r>
      <w:r>
        <w:t xml:space="preserve"> </w:t>
      </w:r>
      <w:r>
        <w:rPr>
          <w:rStyle w:val="VerbatimChar"/>
        </w:rPr>
        <w:t xml:space="preserve">fips-186-3</w:t>
      </w:r>
      <w:r>
        <w:t xml:space="preserve"> </w:t>
      </w:r>
      <w:r>
        <w:t xml:space="preserve">pada kurva P-256.</w:t>
      </w:r>
    </w:p>
    <w:p>
      <w:pPr>
        <w:numPr>
          <w:ilvl w:val="0"/>
          <w:numId w:val="1003"/>
        </w:numPr>
        <w:pStyle w:val="Compact"/>
      </w:pPr>
      <w:r>
        <w:t xml:space="preserve">QR yang tampil ke pengguna umumnya memuat URL pendek</w:t>
      </w:r>
      <w:r>
        <w:t xml:space="preserve"> </w:t>
      </w:r>
      <w:r>
        <w:rPr>
          <w:rStyle w:val="VerbatimChar"/>
        </w:rPr>
        <w:t xml:space="preserve">/v/&lt;token&gt;</w:t>
      </w:r>
      <w:r>
        <w:t xml:space="preserve">, bukan seluruh payload JSON, agar lebih mudah dibaca kamera HP.</w:t>
      </w:r>
    </w:p>
    <w:p>
      <w:pPr>
        <w:numPr>
          <w:ilvl w:val="0"/>
          <w:numId w:val="1003"/>
        </w:numPr>
        <w:pStyle w:val="Compact"/>
      </w:pPr>
      <w:r>
        <w:t xml:space="preserve">Payload asli untuk URL pendek disimpan di</w:t>
      </w:r>
      <w:r>
        <w:t xml:space="preserve"> </w:t>
      </w:r>
      <w:r>
        <w:rPr>
          <w:rStyle w:val="VerbatimChar"/>
        </w:rPr>
        <w:t xml:space="preserve">data/verify_payloads</w:t>
      </w:r>
      <w:r>
        <w:t xml:space="preserve"> </w:t>
      </w:r>
      <w:r>
        <w:t xml:space="preserve">dengan retensi konfigurasi 30 hari.</w:t>
      </w:r>
    </w:p>
    <w:bookmarkEnd w:id="27"/>
    <w:bookmarkStart w:id="28" w:name="komponen-keamanan-implementasi"/>
    <w:p>
      <w:pPr>
        <w:pStyle w:val="Heading3"/>
      </w:pPr>
      <w:r>
        <w:t xml:space="preserve">2.3 Komponen Keamanan Implementasi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Implementasi Saat Ini</w:t>
            </w:r>
          </w:p>
        </w:tc>
      </w:tr>
      <w:tr>
        <w:tc>
          <w:tcPr/>
          <w:p>
            <w:pPr>
              <w:pStyle w:val="Compact"/>
              <w:jc w:val="left"/>
            </w:pPr>
            <w:r>
              <w:t xml:space="preserve">Algoritma utama</w:t>
            </w:r>
          </w:p>
        </w:tc>
        <w:tc>
          <w:tcPr/>
          <w:p>
            <w:pPr>
              <w:pStyle w:val="Compact"/>
              <w:jc w:val="left"/>
            </w:pPr>
            <w:r>
              <w:t xml:space="preserve">RSA-PSS 2048-bit</w:t>
            </w:r>
          </w:p>
        </w:tc>
      </w:tr>
      <w:tr>
        <w:tc>
          <w:tcPr/>
          <w:p>
            <w:pPr>
              <w:pStyle w:val="Compact"/>
              <w:jc w:val="left"/>
            </w:pPr>
            <w:r>
              <w:t xml:space="preserve">Algoritma alternatif/legacy</w:t>
            </w:r>
          </w:p>
        </w:tc>
        <w:tc>
          <w:tcPr/>
          <w:p>
            <w:pPr>
              <w:pStyle w:val="Compact"/>
              <w:jc w:val="left"/>
            </w:pPr>
            <w:r>
              <w:t xml:space="preserve">ECDSA P-256</w:t>
            </w:r>
          </w:p>
        </w:tc>
      </w:tr>
      <w:tr>
        <w:tc>
          <w:tcPr/>
          <w:p>
            <w:pPr>
              <w:pStyle w:val="Compact"/>
              <w:jc w:val="left"/>
            </w:pPr>
            <w:r>
              <w:t xml:space="preserve">Hash</w:t>
            </w:r>
          </w:p>
        </w:tc>
        <w:tc>
          <w:tcPr/>
          <w:p>
            <w:pPr>
              <w:pStyle w:val="Compact"/>
              <w:jc w:val="left"/>
            </w:pPr>
            <w:r>
              <w:t xml:space="preserve">SHA-256</w:t>
            </w:r>
          </w:p>
        </w:tc>
      </w:tr>
      <w:tr>
        <w:tc>
          <w:tcPr/>
          <w:p>
            <w:pPr>
              <w:pStyle w:val="Compact"/>
              <w:jc w:val="left"/>
            </w:pPr>
            <w:r>
              <w:t xml:space="preserve">RSA-PSS MGF</w:t>
            </w:r>
          </w:p>
        </w:tc>
        <w:tc>
          <w:tcPr/>
          <w:p>
            <w:pPr>
              <w:pStyle w:val="Compact"/>
              <w:jc w:val="left"/>
            </w:pPr>
            <w:r>
              <w:t xml:space="preserve">MGF1-SHA256</w:t>
            </w:r>
          </w:p>
        </w:tc>
      </w:tr>
      <w:tr>
        <w:tc>
          <w:tcPr/>
          <w:p>
            <w:pPr>
              <w:pStyle w:val="Compact"/>
              <w:jc w:val="left"/>
            </w:pPr>
            <w:r>
              <w:t xml:space="preserve">RSA-PSS salt</w:t>
            </w:r>
          </w:p>
        </w:tc>
        <w:tc>
          <w:tcPr/>
          <w:p>
            <w:pPr>
              <w:pStyle w:val="Compact"/>
              <w:jc w:val="left"/>
            </w:pPr>
            <w:r>
              <w:t xml:space="preserve">8 byte</w:t>
            </w:r>
          </w:p>
        </w:tc>
      </w:tr>
      <w:tr>
        <w:tc>
          <w:tcPr/>
          <w:p>
            <w:pPr>
              <w:pStyle w:val="Compact"/>
              <w:jc w:val="left"/>
            </w:pPr>
            <w:r>
              <w:t xml:space="preserve">Nonce</w:t>
            </w:r>
          </w:p>
        </w:tc>
        <w:tc>
          <w:tcPr/>
          <w:p>
            <w:pPr>
              <w:pStyle w:val="Compact"/>
              <w:jc w:val="left"/>
            </w:pPr>
            <w:r>
              <w:t xml:space="preserve">4 byte random, disimpan sebagai 8 karakter hex</w:t>
            </w:r>
          </w:p>
        </w:tc>
      </w:tr>
      <w:tr>
        <w:tc>
          <w:tcPr/>
          <w:p>
            <w:pPr>
              <w:pStyle w:val="Compact"/>
              <w:jc w:val="left"/>
            </w:pPr>
            <w:r>
              <w:t xml:space="preserve">Timestamp</w:t>
            </w:r>
          </w:p>
        </w:tc>
        <w:tc>
          <w:tcPr/>
          <w:p>
            <w:pPr>
              <w:pStyle w:val="Compact"/>
              <w:jc w:val="left"/>
            </w:pPr>
            <w:r>
              <w:t xml:space="preserve">ISO-8601, WIB saat generate</w:t>
            </w:r>
          </w:p>
        </w:tc>
      </w:tr>
      <w:tr>
        <w:tc>
          <w:tcPr/>
          <w:p>
            <w:pPr>
              <w:pStyle w:val="Compact"/>
              <w:jc w:val="left"/>
            </w:pPr>
            <w:r>
              <w:t xml:space="preserve">Batas kedaluwarsa payload</w:t>
            </w:r>
          </w:p>
        </w:tc>
        <w:tc>
          <w:tcPr/>
          <w:p>
            <w:pPr>
              <w:pStyle w:val="Compact"/>
              <w:jc w:val="left"/>
            </w:pPr>
            <w:r>
              <w:t xml:space="preserve">1 jam saat verifikasi</w:t>
            </w:r>
          </w:p>
        </w:tc>
      </w:tr>
      <w:tr>
        <w:tc>
          <w:tcPr/>
          <w:p>
            <w:pPr>
              <w:pStyle w:val="Compact"/>
              <w:jc w:val="left"/>
            </w:pPr>
            <w:r>
              <w:t xml:space="preserve">State anti-replay</w:t>
            </w:r>
          </w:p>
        </w:tc>
        <w:tc>
          <w:tcPr/>
          <w:p>
            <w:pPr>
              <w:pStyle w:val="Compact"/>
              <w:jc w:val="left"/>
            </w:pPr>
            <w:r>
              <w:t xml:space="preserve">SQLite</w:t>
            </w:r>
            <w:r>
              <w:t xml:space="preserve"> </w:t>
            </w:r>
            <w:r>
              <w:rPr>
                <w:rStyle w:val="VerbatimChar"/>
              </w:rPr>
              <w:t xml:space="preserve">logs/security_state.db</w:t>
            </w:r>
            <w:r>
              <w:t xml:space="preserve">, fallback file</w:t>
            </w:r>
            <w:r>
              <w:t xml:space="preserve"> </w:t>
            </w:r>
            <w:r>
              <w:rPr>
                <w:rStyle w:val="VerbatimChar"/>
              </w:rPr>
              <w:t xml:space="preserve">logs/used_nonces.txt</w:t>
            </w:r>
          </w:p>
        </w:tc>
      </w:tr>
      <w:tr>
        <w:tc>
          <w:tcPr/>
          <w:p>
            <w:pPr>
              <w:pStyle w:val="Compact"/>
              <w:jc w:val="left"/>
            </w:pPr>
            <w:r>
              <w:t xml:space="preserve">Key file</w:t>
            </w:r>
          </w:p>
        </w:tc>
        <w:tc>
          <w:tcPr/>
          <w:p>
            <w:pPr>
              <w:pStyle w:val="Compact"/>
              <w:jc w:val="left"/>
            </w:pPr>
            <w:r>
              <w:rPr>
                <w:rStyle w:val="VerbatimChar"/>
              </w:rPr>
              <w:t xml:space="preserve">rsa_key.pem</w:t>
            </w:r>
            <w:r>
              <w:t xml:space="preserve">,</w:t>
            </w:r>
            <w:r>
              <w:t xml:space="preserve"> </w:t>
            </w:r>
            <w:r>
              <w:rPr>
                <w:rStyle w:val="VerbatimChar"/>
              </w:rPr>
              <w:t xml:space="preserve">ecdsa_key.pem</w:t>
            </w:r>
            <w:r>
              <w:t xml:space="preserve"> </w:t>
            </w:r>
            <w:r>
              <w:t xml:space="preserve">dengan mode file terbatas</w:t>
            </w:r>
          </w:p>
        </w:tc>
      </w:tr>
      <w:tr>
        <w:tc>
          <w:tcPr/>
          <w:p>
            <w:pPr>
              <w:pStyle w:val="Compact"/>
              <w:jc w:val="left"/>
            </w:pPr>
            <w:r>
              <w:t xml:space="preserve">Log</w:t>
            </w:r>
          </w:p>
        </w:tc>
        <w:tc>
          <w:tcPr/>
          <w:p>
            <w:pPr>
              <w:pStyle w:val="Compact"/>
              <w:jc w:val="left"/>
            </w:pPr>
            <w:r>
              <w:rPr>
                <w:rStyle w:val="VerbatimChar"/>
              </w:rPr>
              <w:t xml:space="preserve">logs/log_generate.csv</w:t>
            </w:r>
            <w:r>
              <w:t xml:space="preserve">,</w:t>
            </w:r>
            <w:r>
              <w:t xml:space="preserve"> </w:t>
            </w:r>
            <w:r>
              <w:rPr>
                <w:rStyle w:val="VerbatimChar"/>
              </w:rPr>
              <w:t xml:space="preserve">logs/log_verifikasi.csv</w:t>
            </w:r>
            <w:r>
              <w:t xml:space="preserve">,</w:t>
            </w:r>
            <w:r>
              <w:t xml:space="preserve"> </w:t>
            </w:r>
            <w:r>
              <w:rPr>
                <w:rStyle w:val="VerbatimChar"/>
              </w:rPr>
              <w:t xml:space="preserve">logs/audit_log.csv</w:t>
            </w:r>
          </w:p>
        </w:tc>
      </w:tr>
      <w:tr>
        <w:tc>
          <w:tcPr/>
          <w:p>
            <w:pPr>
              <w:pStyle w:val="Compact"/>
              <w:jc w:val="left"/>
            </w:pPr>
            <w:r>
              <w:t xml:space="preserve">Rate limit</w:t>
            </w:r>
          </w:p>
        </w:tc>
        <w:tc>
          <w:tcPr/>
          <w:p>
            <w:pPr>
              <w:pStyle w:val="Compact"/>
              <w:jc w:val="left"/>
            </w:pPr>
            <w:r>
              <w:t xml:space="preserve">Default 1000/jam, generate 60/menit, dashboard 60/menit</w:t>
            </w:r>
          </w:p>
        </w:tc>
      </w:tr>
      <w:tr>
        <w:tc>
          <w:tcPr/>
          <w:p>
            <w:pPr>
              <w:pStyle w:val="Compact"/>
              <w:jc w:val="left"/>
            </w:pPr>
            <w:r>
              <w:t xml:space="preserve">Cache hasil verifikasi</w:t>
            </w:r>
          </w:p>
        </w:tc>
        <w:tc>
          <w:tcPr/>
          <w:p>
            <w:pPr>
              <w:pStyle w:val="Compact"/>
              <w:jc w:val="left"/>
            </w:pPr>
            <w:r>
              <w:t xml:space="preserve">Header</w:t>
            </w:r>
            <w:r>
              <w:t xml:space="preserve"> </w:t>
            </w:r>
            <w:r>
              <w:rPr>
                <w:rStyle w:val="VerbatimChar"/>
              </w:rPr>
              <w:t xml:space="preserve">Cache-Control: no-store, no-cache</w:t>
            </w:r>
            <w:r>
              <w:t xml:space="preserve"> </w:t>
            </w:r>
            <w:r>
              <w:t xml:space="preserve">pada endpoint kamera HP</w:t>
            </w:r>
          </w:p>
        </w:tc>
      </w:tr>
    </w:tbl>
    <w:p>
      <w:pPr>
        <w:pStyle w:val="BodyText"/>
      </w:pPr>
      <w:r>
        <w:t xml:space="preserve">Snapshot sistem per 16 Juni 2026:</w:t>
      </w:r>
    </w:p>
    <w:p>
      <w:pPr>
        <w:numPr>
          <w:ilvl w:val="0"/>
          <w:numId w:val="1004"/>
        </w:numPr>
        <w:pStyle w:val="Compact"/>
      </w:pPr>
      <w:r>
        <w:t xml:space="preserve">RSA key: 2048-bit, private key tersedia di server.</w:t>
      </w:r>
    </w:p>
    <w:p>
      <w:pPr>
        <w:numPr>
          <w:ilvl w:val="0"/>
          <w:numId w:val="1004"/>
        </w:numPr>
        <w:pStyle w:val="Compact"/>
      </w:pPr>
      <w:r>
        <w:t xml:space="preserve">ECDSA key: NIST P-256, private key tersedia di server.</w:t>
      </w:r>
    </w:p>
    <w:p>
      <w:pPr>
        <w:numPr>
          <w:ilvl w:val="0"/>
          <w:numId w:val="1004"/>
        </w:numPr>
        <w:pStyle w:val="Compact"/>
      </w:pPr>
      <w:r>
        <w:t xml:space="preserve">Payload verifikasi tersimpan: sekitar 5.130 record.</w:t>
      </w:r>
    </w:p>
    <w:p>
      <w:pPr>
        <w:numPr>
          <w:ilvl w:val="0"/>
          <w:numId w:val="1004"/>
        </w:numPr>
        <w:pStyle w:val="Compact"/>
      </w:pPr>
      <w:r>
        <w:t xml:space="preserve">Nonce unik dalam SQLite: sekitar 7.832.</w:t>
      </w:r>
    </w:p>
    <w:p>
      <w:pPr>
        <w:numPr>
          <w:ilvl w:val="0"/>
          <w:numId w:val="1004"/>
        </w:numPr>
        <w:pStyle w:val="Compact"/>
      </w:pPr>
      <w:r>
        <w:t xml:space="preserve">Total penggunaan nonce tercatat: sekitar 7.907.</w:t>
      </w:r>
    </w:p>
    <w:p>
      <w:pPr>
        <w:numPr>
          <w:ilvl w:val="0"/>
          <w:numId w:val="1004"/>
        </w:numPr>
        <w:pStyle w:val="Compact"/>
      </w:pPr>
      <w:r>
        <w:t xml:space="preserve">Log generate: sekitar 5.004 baris.</w:t>
      </w:r>
    </w:p>
    <w:p>
      <w:pPr>
        <w:numPr>
          <w:ilvl w:val="0"/>
          <w:numId w:val="1004"/>
        </w:numPr>
        <w:pStyle w:val="Compact"/>
      </w:pPr>
      <w:r>
        <w:t xml:space="preserve">Log verifikasi: sekitar 273 baris.</w:t>
      </w:r>
    </w:p>
    <w:p>
      <w:r>
        <w:pict>
          <v:rect style="width:0;height:1.5pt" o:hralign="center" o:hrstd="t" o:hr="t"/>
        </w:pict>
      </w:r>
    </w:p>
    <w:bookmarkEnd w:id="28"/>
    <w:bookmarkEnd w:id="29"/>
    <w:bookmarkStart w:id="35" w:name="analisis-kebutuhan-bisnis"/>
    <w:p>
      <w:pPr>
        <w:pStyle w:val="Heading2"/>
      </w:pPr>
      <w:r>
        <w:t xml:space="preserve">3. Analisis Kebutuhan Bisnis</w:t>
      </w:r>
    </w:p>
    <w:bookmarkStart w:id="30" w:name="masalah-bisnis-yang-diselesaikan"/>
    <w:p>
      <w:pPr>
        <w:pStyle w:val="Heading3"/>
      </w:pPr>
      <w:r>
        <w:t xml:space="preserve">3.1 Masalah Bisnis yang Diselesaikan</w:t>
      </w:r>
    </w:p>
    <w:p>
      <w:pPr>
        <w:pStyle w:val="FirstParagraph"/>
      </w:pPr>
      <w:r>
        <w:t xml:space="preserve">Tanpa signature digital, QR Code mudah disalin, diubah, atau dibuat ulang oleh pihak tidak sah. QR Code biasa hanya menyimpan data; pembaca QR tidak dapat membedakan apakah data tersebut benar-benar dibuat oleh penerbit yang sah atau sudah dimodifikasi.</w:t>
      </w:r>
    </w:p>
    <w:p>
      <w:pPr>
        <w:pStyle w:val="BodyText"/>
      </w:pPr>
      <w:r>
        <w:t xml:space="preserve">Sistem ini menyelesaikan tiga masalah bisnis utama:</w:t>
      </w:r>
    </w:p>
    <w:p>
      <w:pPr>
        <w:numPr>
          <w:ilvl w:val="0"/>
          <w:numId w:val="1005"/>
        </w:numPr>
      </w:pPr>
      <w:r>
        <w:rPr>
          <w:bCs/>
          <w:b/>
        </w:rPr>
        <w:t xml:space="preserve">Keaslian data</w:t>
      </w:r>
      <w:r>
        <w:br/>
      </w:r>
      <w:r>
        <w:t xml:space="preserve">Verifikator perlu memastikan bahwa QR diterbitkan oleh sistem resmi, bukan dibuat manual oleh pihak lain.</w:t>
      </w:r>
    </w:p>
    <w:p>
      <w:pPr>
        <w:numPr>
          <w:ilvl w:val="0"/>
          <w:numId w:val="1005"/>
        </w:numPr>
      </w:pPr>
      <w:r>
        <w:rPr>
          <w:bCs/>
          <w:b/>
        </w:rPr>
        <w:t xml:space="preserve">Integritas data</w:t>
      </w:r>
      <w:r>
        <w:br/>
      </w:r>
      <w:r>
        <w:t xml:space="preserve">Jika nama, ID, timestamp, nonce, atau field lain diubah, sistem harus mendeteksi perubahan tersebut.</w:t>
      </w:r>
    </w:p>
    <w:p>
      <w:pPr>
        <w:numPr>
          <w:ilvl w:val="0"/>
          <w:numId w:val="1005"/>
        </w:numPr>
      </w:pPr>
      <w:r>
        <w:rPr>
          <w:bCs/>
          <w:b/>
        </w:rPr>
        <w:t xml:space="preserve">Pencegahan pemakaian ulang</w:t>
      </w:r>
      <w:r>
        <w:br/>
      </w:r>
      <w:r>
        <w:t xml:space="preserve">Untuk proses yang bersifat sekali pakai, QR yang sudah diverifikasi tidak boleh diterima kembali sebagai valid.</w:t>
      </w:r>
    </w:p>
    <w:bookmarkEnd w:id="30"/>
    <w:bookmarkStart w:id="31" w:name="tujuan-bisnis"/>
    <w:p>
      <w:pPr>
        <w:pStyle w:val="Heading3"/>
      </w:pPr>
      <w:r>
        <w:t xml:space="preserve">3.2 Tujuan Bisnis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Tujuan</w:t>
            </w:r>
          </w:p>
        </w:tc>
        <w:tc>
          <w:tcPr/>
          <w:p>
            <w:pPr>
              <w:pStyle w:val="Compact"/>
              <w:jc w:val="left"/>
            </w:pPr>
            <w:r>
              <w:t xml:space="preserve">Penjelasan</w:t>
            </w:r>
          </w:p>
        </w:tc>
        <w:tc>
          <w:tcPr/>
          <w:p>
            <w:pPr>
              <w:pStyle w:val="Compact"/>
              <w:jc w:val="left"/>
            </w:pPr>
            <w:r>
              <w:t xml:space="preserve">Ukuran Keberhasilan</w:t>
            </w:r>
          </w:p>
        </w:tc>
      </w:tr>
      <w:tr>
        <w:tc>
          <w:tcPr/>
          <w:p>
            <w:pPr>
              <w:pStyle w:val="Compact"/>
              <w:jc w:val="left"/>
            </w:pPr>
            <w:r>
              <w:t xml:space="preserve">Menjamin keaslian QR</w:t>
            </w:r>
          </w:p>
        </w:tc>
        <w:tc>
          <w:tcPr/>
          <w:p>
            <w:pPr>
              <w:pStyle w:val="Compact"/>
              <w:jc w:val="left"/>
            </w:pPr>
            <w:r>
              <w:t xml:space="preserve">QR hanya dianggap valid jika signature cocok dengan public key sistem.</w:t>
            </w:r>
          </w:p>
        </w:tc>
        <w:tc>
          <w:tcPr/>
          <w:p>
            <w:pPr>
              <w:pStyle w:val="Compact"/>
              <w:jc w:val="left"/>
            </w:pPr>
            <w:r>
              <w:t xml:space="preserve">QR palsu/signature invalid selalu ditolak.</w:t>
            </w:r>
          </w:p>
        </w:tc>
      </w:tr>
      <w:tr>
        <w:tc>
          <w:tcPr/>
          <w:p>
            <w:pPr>
              <w:pStyle w:val="Compact"/>
              <w:jc w:val="left"/>
            </w:pPr>
            <w:r>
              <w:t xml:space="preserve">Mendeteksi perubahan data</w:t>
            </w:r>
          </w:p>
        </w:tc>
        <w:tc>
          <w:tcPr/>
          <w:p>
            <w:pPr>
              <w:pStyle w:val="Compact"/>
              <w:jc w:val="left"/>
            </w:pPr>
            <w:r>
              <w:t xml:space="preserve">Setiap perubahan pada data signed harus membuat signature invalid atau terklasifikasi sebagai data dimodifikasi.</w:t>
            </w:r>
          </w:p>
        </w:tc>
        <w:tc>
          <w:tcPr/>
          <w:p>
            <w:pPr>
              <w:pStyle w:val="Compact"/>
              <w:jc w:val="left"/>
            </w:pPr>
            <w:r>
              <w:t xml:space="preserve">Data palsu tidak tertukar menjadi replay.</w:t>
            </w:r>
          </w:p>
        </w:tc>
      </w:tr>
      <w:tr>
        <w:tc>
          <w:tcPr/>
          <w:p>
            <w:pPr>
              <w:pStyle w:val="Compact"/>
              <w:jc w:val="left"/>
            </w:pPr>
            <w:r>
              <w:t xml:space="preserve">Mendeteksi replay</w:t>
            </w:r>
          </w:p>
        </w:tc>
        <w:tc>
          <w:tcPr/>
          <w:p>
            <w:pPr>
              <w:pStyle w:val="Compact"/>
              <w:jc w:val="left"/>
            </w:pPr>
            <w:r>
              <w:t xml:space="preserve">Scan pertama valid, scan berikutnya menjadi replay.</w:t>
            </w:r>
          </w:p>
        </w:tc>
        <w:tc>
          <w:tcPr/>
          <w:p>
            <w:pPr>
              <w:pStyle w:val="Compact"/>
              <w:jc w:val="left"/>
            </w:pPr>
            <w:r>
              <w:t xml:space="preserve">Replay terdeteksi real time dan count meningkat.</w:t>
            </w:r>
          </w:p>
        </w:tc>
      </w:tr>
      <w:tr>
        <w:tc>
          <w:tcPr/>
          <w:p>
            <w:pPr>
              <w:pStyle w:val="Compact"/>
              <w:jc w:val="left"/>
            </w:pPr>
            <w:r>
              <w:t xml:space="preserve">Mendukung operasi massal</w:t>
            </w:r>
          </w:p>
        </w:tc>
        <w:tc>
          <w:tcPr/>
          <w:p>
            <w:pPr>
              <w:pStyle w:val="Compact"/>
              <w:jc w:val="left"/>
            </w:pPr>
            <w:r>
              <w:t xml:space="preserve">Sistem dapat generate dan verify banyak QR.</w:t>
            </w:r>
          </w:p>
        </w:tc>
        <w:tc>
          <w:tcPr/>
          <w:p>
            <w:pPr>
              <w:pStyle w:val="Compact"/>
              <w:jc w:val="left"/>
            </w:pPr>
            <w:r>
              <w:t xml:space="preserve">CSV batch dan hasil task tersedia.</w:t>
            </w:r>
          </w:p>
        </w:tc>
      </w:tr>
      <w:tr>
        <w:tc>
          <w:tcPr/>
          <w:p>
            <w:pPr>
              <w:pStyle w:val="Compact"/>
              <w:jc w:val="left"/>
            </w:pPr>
            <w:r>
              <w:t xml:space="preserve">Memudahkan verifikasi lapangan</w:t>
            </w:r>
          </w:p>
        </w:tc>
        <w:tc>
          <w:tcPr/>
          <w:p>
            <w:pPr>
              <w:pStyle w:val="Compact"/>
              <w:jc w:val="left"/>
            </w:pPr>
            <w:r>
              <w:t xml:space="preserve">Kamera HP dapat langsung membuka hasil verifikasi.</w:t>
            </w:r>
          </w:p>
        </w:tc>
        <w:tc>
          <w:tcPr/>
          <w:p>
            <w:pPr>
              <w:pStyle w:val="Compact"/>
              <w:jc w:val="left"/>
            </w:pPr>
            <w:r>
              <w:t xml:space="preserve">QR berisi URL pendek yang mudah discan.</w:t>
            </w:r>
          </w:p>
        </w:tc>
      </w:tr>
      <w:tr>
        <w:tc>
          <w:tcPr/>
          <w:p>
            <w:pPr>
              <w:pStyle w:val="Compact"/>
              <w:jc w:val="left"/>
            </w:pPr>
            <w:r>
              <w:t xml:space="preserve">Menyediakan audit</w:t>
            </w:r>
          </w:p>
        </w:tc>
        <w:tc>
          <w:tcPr/>
          <w:p>
            <w:pPr>
              <w:pStyle w:val="Compact"/>
              <w:jc w:val="left"/>
            </w:pPr>
            <w:r>
              <w:t xml:space="preserve">Semua generate dan verify tercatat.</w:t>
            </w:r>
          </w:p>
        </w:tc>
        <w:tc>
          <w:tcPr/>
          <w:p>
            <w:pPr>
              <w:pStyle w:val="Compact"/>
              <w:jc w:val="left"/>
            </w:pPr>
            <w:r>
              <w:t xml:space="preserve">Log dapat dilihat, difilter, dan diekspor.</w:t>
            </w:r>
          </w:p>
        </w:tc>
      </w:tr>
      <w:tr>
        <w:tc>
          <w:tcPr/>
          <w:p>
            <w:pPr>
              <w:pStyle w:val="Compact"/>
              <w:jc w:val="left"/>
            </w:pPr>
            <w:r>
              <w:t xml:space="preserve">Mendukung laporan performa</w:t>
            </w:r>
          </w:p>
        </w:tc>
        <w:tc>
          <w:tcPr/>
          <w:p>
            <w:pPr>
              <w:pStyle w:val="Compact"/>
              <w:jc w:val="left"/>
            </w:pPr>
            <w:r>
              <w:t xml:space="preserve">Dashboard dan testing memperlihatkan statistik.</w:t>
            </w:r>
          </w:p>
        </w:tc>
        <w:tc>
          <w:tcPr/>
          <w:p>
            <w:pPr>
              <w:pStyle w:val="Compact"/>
              <w:jc w:val="left"/>
            </w:pPr>
            <w:r>
              <w:t xml:space="preserve">Statistik generate, verify, success rate, dan response time tersedia.</w:t>
            </w:r>
          </w:p>
        </w:tc>
      </w:tr>
    </w:tbl>
    <w:bookmarkEnd w:id="31"/>
    <w:bookmarkStart w:id="32" w:name="pemangku-kepentingan"/>
    <w:p>
      <w:pPr>
        <w:pStyle w:val="Heading3"/>
      </w:pPr>
      <w:r>
        <w:t xml:space="preserve">3.3 Pemangku Kepentingan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Stakeholder</w:t>
            </w:r>
          </w:p>
        </w:tc>
        <w:tc>
          <w:tcPr/>
          <w:p>
            <w:pPr>
              <w:pStyle w:val="Compact"/>
              <w:jc w:val="left"/>
            </w:pPr>
            <w:r>
              <w:t xml:space="preserve">Kepentingan</w:t>
            </w:r>
          </w:p>
        </w:tc>
      </w:tr>
      <w:tr>
        <w:tc>
          <w:tcPr/>
          <w:p>
            <w:pPr>
              <w:pStyle w:val="Compact"/>
              <w:jc w:val="left"/>
            </w:pPr>
            <w:r>
              <w:t xml:space="preserve">Admin sistem</w:t>
            </w:r>
          </w:p>
        </w:tc>
        <w:tc>
          <w:tcPr/>
          <w:p>
            <w:pPr>
              <w:pStyle w:val="Compact"/>
              <w:jc w:val="left"/>
            </w:pPr>
            <w:r>
              <w:t xml:space="preserve">Mengelola generate, verifikasi, log, testing, dan reset statistik.</w:t>
            </w:r>
          </w:p>
        </w:tc>
      </w:tr>
      <w:tr>
        <w:tc>
          <w:tcPr/>
          <w:p>
            <w:pPr>
              <w:pStyle w:val="Compact"/>
              <w:jc w:val="left"/>
            </w:pPr>
            <w:r>
              <w:t xml:space="preserve">Operator generate</w:t>
            </w:r>
          </w:p>
        </w:tc>
        <w:tc>
          <w:tcPr/>
          <w:p>
            <w:pPr>
              <w:pStyle w:val="Compact"/>
              <w:jc w:val="left"/>
            </w:pPr>
            <w:r>
              <w:t xml:space="preserve">Membuat QR tunggal/massal dari input atau CSV.</w:t>
            </w:r>
          </w:p>
        </w:tc>
      </w:tr>
      <w:tr>
        <w:tc>
          <w:tcPr/>
          <w:p>
            <w:pPr>
              <w:pStyle w:val="Compact"/>
              <w:jc w:val="left"/>
            </w:pPr>
            <w:r>
              <w:t xml:space="preserve">Verifikator lapangan</w:t>
            </w:r>
          </w:p>
        </w:tc>
        <w:tc>
          <w:tcPr/>
          <w:p>
            <w:pPr>
              <w:pStyle w:val="Compact"/>
              <w:jc w:val="left"/>
            </w:pPr>
            <w:r>
              <w:t xml:space="preserve">Memindai QR dan melihat status valid/replay/data palsu.</w:t>
            </w:r>
          </w:p>
        </w:tc>
      </w:tr>
      <w:tr>
        <w:tc>
          <w:tcPr/>
          <w:p>
            <w:pPr>
              <w:pStyle w:val="Compact"/>
              <w:jc w:val="left"/>
            </w:pPr>
            <w:r>
              <w:t xml:space="preserve">Auditor</w:t>
            </w:r>
          </w:p>
        </w:tc>
        <w:tc>
          <w:tcPr/>
          <w:p>
            <w:pPr>
              <w:pStyle w:val="Compact"/>
              <w:jc w:val="left"/>
            </w:pPr>
            <w:r>
              <w:t xml:space="preserve">Memeriksa log generate, log verifikasi, dan bukti deteksi serangan.</w:t>
            </w:r>
          </w:p>
        </w:tc>
      </w:tr>
      <w:tr>
        <w:tc>
          <w:tcPr/>
          <w:p>
            <w:pPr>
              <w:pStyle w:val="Compact"/>
              <w:jc w:val="left"/>
            </w:pPr>
            <w:r>
              <w:t xml:space="preserve">Manajemen</w:t>
            </w:r>
          </w:p>
        </w:tc>
        <w:tc>
          <w:tcPr/>
          <w:p>
            <w:pPr>
              <w:pStyle w:val="Compact"/>
              <w:jc w:val="left"/>
            </w:pPr>
            <w:r>
              <w:t xml:space="preserve">Melihat performa sistem, volume transaksi, dan tingkat keberhasilan.</w:t>
            </w:r>
          </w:p>
        </w:tc>
      </w:tr>
      <w:tr>
        <w:tc>
          <w:tcPr/>
          <w:p>
            <w:pPr>
              <w:pStyle w:val="Compact"/>
              <w:jc w:val="left"/>
            </w:pPr>
            <w:r>
              <w:t xml:space="preserve">Pengembang/maintainer</w:t>
            </w:r>
          </w:p>
        </w:tc>
        <w:tc>
          <w:tcPr/>
          <w:p>
            <w:pPr>
              <w:pStyle w:val="Compact"/>
              <w:jc w:val="left"/>
            </w:pPr>
            <w:r>
              <w:t xml:space="preserve">Menjaga konsistensi algoritma, schema, key, dan reliability.</w:t>
            </w:r>
          </w:p>
        </w:tc>
      </w:tr>
    </w:tbl>
    <w:bookmarkEnd w:id="32"/>
    <w:bookmarkStart w:id="33" w:name="kebutuhan-fungsional"/>
    <w:p>
      <w:pPr>
        <w:pStyle w:val="Heading3"/>
      </w:pPr>
      <w:r>
        <w:t xml:space="preserve">3.4 Kebutuhan Fungsional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Kode</w:t>
            </w:r>
          </w:p>
        </w:tc>
        <w:tc>
          <w:tcPr/>
          <w:p>
            <w:pPr>
              <w:pStyle w:val="Compact"/>
              <w:jc w:val="left"/>
            </w:pPr>
            <w:r>
              <w:t xml:space="preserve">Kebutuhan</w:t>
            </w:r>
          </w:p>
        </w:tc>
        <w:tc>
          <w:tcPr/>
          <w:p>
            <w:pPr>
              <w:pStyle w:val="Compact"/>
              <w:jc w:val="left"/>
            </w:pPr>
            <w:r>
              <w:t xml:space="preserve">Status Implementasi</w:t>
            </w:r>
          </w:p>
        </w:tc>
      </w:tr>
      <w:tr>
        <w:tc>
          <w:tcPr/>
          <w:p>
            <w:pPr>
              <w:pStyle w:val="Compact"/>
              <w:jc w:val="left"/>
            </w:pPr>
            <w:r>
              <w:t xml:space="preserve">FB-01</w:t>
            </w:r>
          </w:p>
        </w:tc>
        <w:tc>
          <w:tcPr/>
          <w:p>
            <w:pPr>
              <w:pStyle w:val="Compact"/>
              <w:jc w:val="left"/>
            </w:pPr>
            <w:r>
              <w:t xml:space="preserve">Sistem dapat membuat QR tunggal dari nama dan ID.</w:t>
            </w:r>
          </w:p>
        </w:tc>
        <w:tc>
          <w:tcPr/>
          <w:p>
            <w:pPr>
              <w:pStyle w:val="Compact"/>
              <w:jc w:val="left"/>
            </w:pPr>
            <w:r>
              <w:t xml:space="preserve">Sudah ada.</w:t>
            </w:r>
          </w:p>
        </w:tc>
      </w:tr>
      <w:tr>
        <w:tc>
          <w:tcPr/>
          <w:p>
            <w:pPr>
              <w:pStyle w:val="Compact"/>
              <w:jc w:val="left"/>
            </w:pPr>
            <w:r>
              <w:t xml:space="preserve">FB-02</w:t>
            </w:r>
          </w:p>
        </w:tc>
        <w:tc>
          <w:tcPr/>
          <w:p>
            <w:pPr>
              <w:pStyle w:val="Compact"/>
              <w:jc w:val="left"/>
            </w:pPr>
            <w:r>
              <w:t xml:space="preserve">Sistem dapat membuat QR massal dari CSV.</w:t>
            </w:r>
          </w:p>
        </w:tc>
        <w:tc>
          <w:tcPr/>
          <w:p>
            <w:pPr>
              <w:pStyle w:val="Compact"/>
              <w:jc w:val="left"/>
            </w:pPr>
            <w:r>
              <w:t xml:space="preserve">Sudah ada.</w:t>
            </w:r>
          </w:p>
        </w:tc>
      </w:tr>
      <w:tr>
        <w:tc>
          <w:tcPr/>
          <w:p>
            <w:pPr>
              <w:pStyle w:val="Compact"/>
              <w:jc w:val="left"/>
            </w:pPr>
            <w:r>
              <w:t xml:space="preserve">FB-03</w:t>
            </w:r>
          </w:p>
        </w:tc>
        <w:tc>
          <w:tcPr/>
          <w:p>
            <w:pPr>
              <w:pStyle w:val="Compact"/>
              <w:jc w:val="left"/>
            </w:pPr>
            <w:r>
              <w:t xml:space="preserve">Sistem menandatangani data QR secara digital.</w:t>
            </w:r>
          </w:p>
        </w:tc>
        <w:tc>
          <w:tcPr/>
          <w:p>
            <w:pPr>
              <w:pStyle w:val="Compact"/>
              <w:jc w:val="left"/>
            </w:pPr>
            <w:r>
              <w:t xml:space="preserve">Sudah ada.</w:t>
            </w:r>
          </w:p>
        </w:tc>
      </w:tr>
      <w:tr>
        <w:tc>
          <w:tcPr/>
          <w:p>
            <w:pPr>
              <w:pStyle w:val="Compact"/>
              <w:jc w:val="left"/>
            </w:pPr>
            <w:r>
              <w:t xml:space="preserve">FB-04</w:t>
            </w:r>
          </w:p>
        </w:tc>
        <w:tc>
          <w:tcPr/>
          <w:p>
            <w:pPr>
              <w:pStyle w:val="Compact"/>
              <w:jc w:val="left"/>
            </w:pPr>
            <w:r>
              <w:t xml:space="preserve">Sistem menyimpan data asli untuk pencocokan verifikasi.</w:t>
            </w:r>
          </w:p>
        </w:tc>
        <w:tc>
          <w:tcPr/>
          <w:p>
            <w:pPr>
              <w:pStyle w:val="Compact"/>
              <w:jc w:val="left"/>
            </w:pPr>
            <w:r>
              <w:t xml:space="preserve">Sudah ada di</w:t>
            </w:r>
            <w:r>
              <w:t xml:space="preserve"> </w:t>
            </w:r>
            <w:r>
              <w:rPr>
                <w:rStyle w:val="VerbatimChar"/>
              </w:rPr>
              <w:t xml:space="preserve">static/data</w:t>
            </w:r>
            <w:r>
              <w:t xml:space="preserve">.</w:t>
            </w:r>
          </w:p>
        </w:tc>
      </w:tr>
      <w:tr>
        <w:tc>
          <w:tcPr/>
          <w:p>
            <w:pPr>
              <w:pStyle w:val="Compact"/>
              <w:jc w:val="left"/>
            </w:pPr>
            <w:r>
              <w:t xml:space="preserve">FB-05</w:t>
            </w:r>
          </w:p>
        </w:tc>
        <w:tc>
          <w:tcPr/>
          <w:p>
            <w:pPr>
              <w:pStyle w:val="Compact"/>
              <w:jc w:val="left"/>
            </w:pPr>
            <w:r>
              <w:t xml:space="preserve">Sistem dapat memverifikasi QR dari file upload.</w:t>
            </w:r>
          </w:p>
        </w:tc>
        <w:tc>
          <w:tcPr/>
          <w:p>
            <w:pPr>
              <w:pStyle w:val="Compact"/>
              <w:jc w:val="left"/>
            </w:pPr>
            <w:r>
              <w:t xml:space="preserve">Sudah ada.</w:t>
            </w:r>
          </w:p>
        </w:tc>
      </w:tr>
      <w:tr>
        <w:tc>
          <w:tcPr/>
          <w:p>
            <w:pPr>
              <w:pStyle w:val="Compact"/>
              <w:jc w:val="left"/>
            </w:pPr>
            <w:r>
              <w:t xml:space="preserve">FB-06</w:t>
            </w:r>
          </w:p>
        </w:tc>
        <w:tc>
          <w:tcPr/>
          <w:p>
            <w:pPr>
              <w:pStyle w:val="Compact"/>
              <w:jc w:val="left"/>
            </w:pPr>
            <w:r>
              <w:t xml:space="preserve">Sistem dapat memverifikasi QR dari kamera HP.</w:t>
            </w:r>
          </w:p>
        </w:tc>
        <w:tc>
          <w:tcPr/>
          <w:p>
            <w:pPr>
              <w:pStyle w:val="Compact"/>
              <w:jc w:val="left"/>
            </w:pPr>
            <w:r>
              <w:t xml:space="preserve">Sudah ada melalui</w:t>
            </w:r>
            <w:r>
              <w:t xml:space="preserve"> </w:t>
            </w:r>
            <w:r>
              <w:rPr>
                <w:rStyle w:val="VerbatimChar"/>
              </w:rPr>
              <w:t xml:space="preserve">/v/&lt;token&gt;</w:t>
            </w:r>
            <w:r>
              <w:t xml:space="preserve"> </w:t>
            </w:r>
            <w:r>
              <w:t xml:space="preserve">dan</w:t>
            </w:r>
            <w:r>
              <w:t xml:space="preserve"> </w:t>
            </w:r>
            <w:r>
              <w:rPr>
                <w:rStyle w:val="VerbatimChar"/>
              </w:rPr>
              <w:t xml:space="preserve">/verify/&lt;encoded&gt;</w:t>
            </w:r>
            <w:r>
              <w:t xml:space="preserve">.</w:t>
            </w:r>
          </w:p>
        </w:tc>
      </w:tr>
      <w:tr>
        <w:tc>
          <w:tcPr/>
          <w:p>
            <w:pPr>
              <w:pStyle w:val="Compact"/>
              <w:jc w:val="left"/>
            </w:pPr>
            <w:r>
              <w:t xml:space="preserve">FB-07</w:t>
            </w:r>
          </w:p>
        </w:tc>
        <w:tc>
          <w:tcPr/>
          <w:p>
            <w:pPr>
              <w:pStyle w:val="Compact"/>
              <w:jc w:val="left"/>
            </w:pPr>
            <w:r>
              <w:t xml:space="preserve">Sistem membedakan valid, replay, data palsu, signature invalid, dan data tidak ditemukan.</w:t>
            </w:r>
          </w:p>
        </w:tc>
        <w:tc>
          <w:tcPr/>
          <w:p>
            <w:pPr>
              <w:pStyle w:val="Compact"/>
              <w:jc w:val="left"/>
            </w:pPr>
            <w:r>
              <w:t xml:space="preserve">Sudah ada, dengan klasifikasi baru yang memprioritaskan data palsu sebelum replay.</w:t>
            </w:r>
          </w:p>
        </w:tc>
      </w:tr>
      <w:tr>
        <w:tc>
          <w:tcPr/>
          <w:p>
            <w:pPr>
              <w:pStyle w:val="Compact"/>
              <w:jc w:val="left"/>
            </w:pPr>
            <w:r>
              <w:t xml:space="preserve">FB-08</w:t>
            </w:r>
          </w:p>
        </w:tc>
        <w:tc>
          <w:tcPr/>
          <w:p>
            <w:pPr>
              <w:pStyle w:val="Compact"/>
              <w:jc w:val="left"/>
            </w:pPr>
            <w:r>
              <w:t xml:space="preserve">Sistem mencatat riwayat generate dan verifikasi.</w:t>
            </w:r>
          </w:p>
        </w:tc>
        <w:tc>
          <w:tcPr/>
          <w:p>
            <w:pPr>
              <w:pStyle w:val="Compact"/>
              <w:jc w:val="left"/>
            </w:pPr>
            <w:r>
              <w:t xml:space="preserve">Sudah ada.</w:t>
            </w:r>
          </w:p>
        </w:tc>
      </w:tr>
      <w:tr>
        <w:tc>
          <w:tcPr/>
          <w:p>
            <w:pPr>
              <w:pStyle w:val="Compact"/>
              <w:jc w:val="left"/>
            </w:pPr>
            <w:r>
              <w:t xml:space="preserve">FB-09</w:t>
            </w:r>
          </w:p>
        </w:tc>
        <w:tc>
          <w:tcPr/>
          <w:p>
            <w:pPr>
              <w:pStyle w:val="Compact"/>
              <w:jc w:val="left"/>
            </w:pPr>
            <w:r>
              <w:t xml:space="preserve">Sistem mendukung export log/report.</w:t>
            </w:r>
          </w:p>
        </w:tc>
        <w:tc>
          <w:tcPr/>
          <w:p>
            <w:pPr>
              <w:pStyle w:val="Compact"/>
              <w:jc w:val="left"/>
            </w:pPr>
            <w:r>
              <w:t xml:space="preserve">Sudah ada sebagian.</w:t>
            </w:r>
          </w:p>
        </w:tc>
      </w:tr>
      <w:tr>
        <w:tc>
          <w:tcPr/>
          <w:p>
            <w:pPr>
              <w:pStyle w:val="Compact"/>
              <w:jc w:val="left"/>
            </w:pPr>
            <w:r>
              <w:t xml:space="preserve">FB-10</w:t>
            </w:r>
          </w:p>
        </w:tc>
        <w:tc>
          <w:tcPr/>
          <w:p>
            <w:pPr>
              <w:pStyle w:val="Compact"/>
              <w:jc w:val="left"/>
            </w:pPr>
            <w:r>
              <w:t xml:space="preserve">Sistem menyediakan testing dan monitoring metrik server.</w:t>
            </w:r>
          </w:p>
        </w:tc>
        <w:tc>
          <w:tcPr/>
          <w:p>
            <w:pPr>
              <w:pStyle w:val="Compact"/>
              <w:jc w:val="left"/>
            </w:pPr>
            <w:r>
              <w:t xml:space="preserve">Sudah ada.</w:t>
            </w:r>
          </w:p>
        </w:tc>
      </w:tr>
    </w:tbl>
    <w:bookmarkEnd w:id="33"/>
    <w:bookmarkStart w:id="34" w:name="kebutuhan-non-fungsional"/>
    <w:p>
      <w:pPr>
        <w:pStyle w:val="Heading3"/>
      </w:pPr>
      <w:r>
        <w:t xml:space="preserve">3.5 Kebutuhan Non-Fungsional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Kebutuhan</w:t>
            </w:r>
          </w:p>
        </w:tc>
        <w:tc>
          <w:tcPr/>
          <w:p>
            <w:pPr>
              <w:pStyle w:val="Compact"/>
              <w:jc w:val="left"/>
            </w:pPr>
            <w:r>
              <w:t xml:space="preserve">Implikasi Teknis</w:t>
            </w:r>
          </w:p>
        </w:tc>
      </w:tr>
      <w:tr>
        <w:tc>
          <w:tcPr/>
          <w:p>
            <w:pPr>
              <w:pStyle w:val="Compact"/>
              <w:jc w:val="left"/>
            </w:pPr>
            <w:r>
              <w:t xml:space="preserve">Keamanan</w:t>
            </w:r>
          </w:p>
        </w:tc>
        <w:tc>
          <w:tcPr/>
          <w:p>
            <w:pPr>
              <w:pStyle w:val="Compact"/>
              <w:jc w:val="left"/>
            </w:pPr>
            <w:r>
              <w:t xml:space="preserve">Data QR tidak boleh bisa dimodifikasi tanpa terdeteksi.</w:t>
            </w:r>
          </w:p>
        </w:tc>
        <w:tc>
          <w:tcPr/>
          <w:p>
            <w:pPr>
              <w:pStyle w:val="Compact"/>
              <w:jc w:val="left"/>
            </w:pPr>
            <w:r>
              <w:t xml:space="preserve">Digital signature wajib atas seluruh field penting.</w:t>
            </w:r>
          </w:p>
        </w:tc>
      </w:tr>
      <w:tr>
        <w:tc>
          <w:tcPr/>
          <w:p>
            <w:pPr>
              <w:pStyle w:val="Compact"/>
              <w:jc w:val="left"/>
            </w:pPr>
            <w:r>
              <w:t xml:space="preserve">Reliabilitas</w:t>
            </w:r>
          </w:p>
        </w:tc>
        <w:tc>
          <w:tcPr/>
          <w:p>
            <w:pPr>
              <w:pStyle w:val="Compact"/>
              <w:jc w:val="left"/>
            </w:pPr>
            <w:r>
              <w:t xml:space="preserve">Scan kedua harus langsung replay.</w:t>
            </w:r>
          </w:p>
        </w:tc>
        <w:tc>
          <w:tcPr/>
          <w:p>
            <w:pPr>
              <w:pStyle w:val="Compact"/>
              <w:jc w:val="left"/>
            </w:pPr>
            <w:r>
              <w:t xml:space="preserve">Nonce store harus atomik dan konsisten.</w:t>
            </w:r>
          </w:p>
        </w:tc>
      </w:tr>
      <w:tr>
        <w:tc>
          <w:tcPr/>
          <w:p>
            <w:pPr>
              <w:pStyle w:val="Compact"/>
              <w:jc w:val="left"/>
            </w:pPr>
            <w:r>
              <w:t xml:space="preserve">Performa</w:t>
            </w:r>
          </w:p>
        </w:tc>
        <w:tc>
          <w:tcPr/>
          <w:p>
            <w:pPr>
              <w:pStyle w:val="Compact"/>
              <w:jc w:val="left"/>
            </w:pPr>
            <w:r>
              <w:t xml:space="preserve">Verifikasi harus cukup cepat untuk kamera HP.</w:t>
            </w:r>
          </w:p>
        </w:tc>
        <w:tc>
          <w:tcPr/>
          <w:p>
            <w:pPr>
              <w:pStyle w:val="Compact"/>
              <w:jc w:val="left"/>
            </w:pPr>
            <w:r>
              <w:t xml:space="preserve">Payload URL pendek dan proses verify ringan.</w:t>
            </w:r>
          </w:p>
        </w:tc>
      </w:tr>
      <w:tr>
        <w:tc>
          <w:tcPr/>
          <w:p>
            <w:pPr>
              <w:pStyle w:val="Compact"/>
              <w:jc w:val="left"/>
            </w:pPr>
            <w:r>
              <w:t xml:space="preserve">Skalabilitas</w:t>
            </w:r>
          </w:p>
        </w:tc>
        <w:tc>
          <w:tcPr/>
          <w:p>
            <w:pPr>
              <w:pStyle w:val="Compact"/>
              <w:jc w:val="left"/>
            </w:pPr>
            <w:r>
              <w:t xml:space="preserve">Batch generate dan verify harus bisa background.</w:t>
            </w:r>
          </w:p>
        </w:tc>
        <w:tc>
          <w:tcPr/>
          <w:p>
            <w:pPr>
              <w:pStyle w:val="Compact"/>
              <w:jc w:val="left"/>
            </w:pPr>
            <w:r>
              <w:t xml:space="preserve">Task async dan progress endpoint.</w:t>
            </w:r>
          </w:p>
        </w:tc>
      </w:tr>
      <w:tr>
        <w:tc>
          <w:tcPr/>
          <w:p>
            <w:pPr>
              <w:pStyle w:val="Compact"/>
              <w:jc w:val="left"/>
            </w:pPr>
            <w:r>
              <w:t xml:space="preserve">Auditabilitas</w:t>
            </w:r>
          </w:p>
        </w:tc>
        <w:tc>
          <w:tcPr/>
          <w:p>
            <w:pPr>
              <w:pStyle w:val="Compact"/>
              <w:jc w:val="left"/>
            </w:pPr>
            <w:r>
              <w:t xml:space="preserve">Semua aksi penting terekam.</w:t>
            </w:r>
          </w:p>
        </w:tc>
        <w:tc>
          <w:tcPr/>
          <w:p>
            <w:pPr>
              <w:pStyle w:val="Compact"/>
              <w:jc w:val="left"/>
            </w:pPr>
            <w:r>
              <w:t xml:space="preserve">Generate log, verify log, audit log.</w:t>
            </w:r>
          </w:p>
        </w:tc>
      </w:tr>
      <w:tr>
        <w:tc>
          <w:tcPr/>
          <w:p>
            <w:pPr>
              <w:pStyle w:val="Compact"/>
              <w:jc w:val="left"/>
            </w:pPr>
            <w:r>
              <w:t xml:space="preserve">Maintainability</w:t>
            </w:r>
          </w:p>
        </w:tc>
        <w:tc>
          <w:tcPr/>
          <w:p>
            <w:pPr>
              <w:pStyle w:val="Compact"/>
              <w:jc w:val="left"/>
            </w:pPr>
            <w:r>
              <w:t xml:space="preserve">Algoritma dan schema harus eksplisit.</w:t>
            </w:r>
          </w:p>
        </w:tc>
        <w:tc>
          <w:tcPr/>
          <w:p>
            <w:pPr>
              <w:pStyle w:val="Compact"/>
              <w:jc w:val="left"/>
            </w:pPr>
            <w:r>
              <w:t xml:space="preserve">Metadata algoritma, schema version, key id.</w:t>
            </w:r>
          </w:p>
        </w:tc>
      </w:tr>
      <w:tr>
        <w:tc>
          <w:tcPr/>
          <w:p>
            <w:pPr>
              <w:pStyle w:val="Compact"/>
              <w:jc w:val="left"/>
            </w:pPr>
            <w:r>
              <w:t xml:space="preserve">Portabilitas</w:t>
            </w:r>
          </w:p>
        </w:tc>
        <w:tc>
          <w:tcPr/>
          <w:p>
            <w:pPr>
              <w:pStyle w:val="Compact"/>
              <w:jc w:val="left"/>
            </w:pPr>
            <w:r>
              <w:t xml:space="preserve">Verifikasi idealnya bisa offline.</w:t>
            </w:r>
          </w:p>
        </w:tc>
        <w:tc>
          <w:tcPr/>
          <w:p>
            <w:pPr>
              <w:pStyle w:val="Compact"/>
              <w:jc w:val="left"/>
            </w:pPr>
            <w:r>
              <w:t xml:space="preserve">Perlu full payload, public key/cert, dan schema standar.</w:t>
            </w:r>
          </w:p>
        </w:tc>
      </w:tr>
      <w:tr>
        <w:tc>
          <w:tcPr/>
          <w:p>
            <w:pPr>
              <w:pStyle w:val="Compact"/>
              <w:jc w:val="left"/>
            </w:pPr>
            <w:r>
              <w:t xml:space="preserve">Kepatuhan</w:t>
            </w:r>
          </w:p>
        </w:tc>
        <w:tc>
          <w:tcPr/>
          <w:p>
            <w:pPr>
              <w:pStyle w:val="Compact"/>
              <w:jc w:val="left"/>
            </w:pPr>
            <w:r>
              <w:t xml:space="preserve">Selaras dengan ISO/IEC 20248:2022.</w:t>
            </w:r>
          </w:p>
        </w:tc>
        <w:tc>
          <w:tcPr/>
          <w:p>
            <w:pPr>
              <w:pStyle w:val="Compact"/>
              <w:jc w:val="left"/>
            </w:pPr>
            <w:r>
              <w:t xml:space="preserve">Perlu DigSig/PKI/data description formal.</w:t>
            </w:r>
          </w:p>
        </w:tc>
      </w:tr>
    </w:tbl>
    <w:p>
      <w:r>
        <w:pict>
          <v:rect style="width:0;height:1.5pt" o:hralign="center" o:hrstd="t" o:hr="t"/>
        </w:pict>
      </w:r>
    </w:p>
    <w:bookmarkEnd w:id="34"/>
    <w:bookmarkEnd w:id="35"/>
    <w:bookmarkStart w:id="40" w:name="kebutuhan-kriptograf"/>
    <w:p>
      <w:pPr>
        <w:pStyle w:val="Heading2"/>
      </w:pPr>
      <w:r>
        <w:t xml:space="preserve">4. Kebutuhan Kriptograf</w:t>
      </w:r>
    </w:p>
    <w:bookmarkStart w:id="36" w:name="security-objectives"/>
    <w:p>
      <w:pPr>
        <w:pStyle w:val="Heading3"/>
      </w:pPr>
      <w:r>
        <w:t xml:space="preserve">4.1 Security Objectives</w:t>
      </w:r>
    </w:p>
    <w:p>
      <w:pPr>
        <w:pStyle w:val="FirstParagraph"/>
      </w:pPr>
      <w:r>
        <w:t xml:space="preserve">Sistem membutuhkan layanan keamanan berikut: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Security Objective</w:t>
            </w:r>
          </w:p>
        </w:tc>
        <w:tc>
          <w:tcPr/>
          <w:p>
            <w:pPr>
              <w:pStyle w:val="Compact"/>
              <w:jc w:val="left"/>
            </w:pPr>
            <w:r>
              <w:t xml:space="preserve">Makna</w:t>
            </w:r>
          </w:p>
        </w:tc>
        <w:tc>
          <w:tcPr/>
          <w:p>
            <w:pPr>
              <w:pStyle w:val="Compact"/>
              <w:jc w:val="left"/>
            </w:pPr>
            <w:r>
              <w:t xml:space="preserve">Mekanisme Saat Ini</w:t>
            </w:r>
          </w:p>
        </w:tc>
      </w:tr>
      <w:tr>
        <w:tc>
          <w:tcPr/>
          <w:p>
            <w:pPr>
              <w:pStyle w:val="Compact"/>
              <w:jc w:val="left"/>
            </w:pPr>
            <w:r>
              <w:t xml:space="preserve">Data integrity</w:t>
            </w:r>
          </w:p>
        </w:tc>
        <w:tc>
          <w:tcPr/>
          <w:p>
            <w:pPr>
              <w:pStyle w:val="Compact"/>
              <w:jc w:val="left"/>
            </w:pPr>
            <w:r>
              <w:t xml:space="preserve">Data tidak berubah sejak ditandatangani.</w:t>
            </w:r>
          </w:p>
        </w:tc>
        <w:tc>
          <w:tcPr/>
          <w:p>
            <w:pPr>
              <w:pStyle w:val="Compact"/>
              <w:jc w:val="left"/>
            </w:pPr>
            <w:r>
              <w:t xml:space="preserve">SHA-256 + signature RSA-PSS/ECDSA atas data canonical.</w:t>
            </w:r>
          </w:p>
        </w:tc>
      </w:tr>
      <w:tr>
        <w:tc>
          <w:tcPr/>
          <w:p>
            <w:pPr>
              <w:pStyle w:val="Compact"/>
              <w:jc w:val="left"/>
            </w:pPr>
            <w:r>
              <w:t xml:space="preserve">Data origin authentication</w:t>
            </w:r>
          </w:p>
        </w:tc>
        <w:tc>
          <w:tcPr/>
          <w:p>
            <w:pPr>
              <w:pStyle w:val="Compact"/>
              <w:jc w:val="left"/>
            </w:pPr>
            <w:r>
              <w:t xml:space="preserve">Data berasal dari pemegang private key.</w:t>
            </w:r>
          </w:p>
        </w:tc>
        <w:tc>
          <w:tcPr/>
          <w:p>
            <w:pPr>
              <w:pStyle w:val="Compact"/>
              <w:jc w:val="left"/>
            </w:pPr>
            <w:r>
              <w:t xml:space="preserve">Verifikasi dengan public key RSA/ECDSA.</w:t>
            </w:r>
          </w:p>
        </w:tc>
      </w:tr>
      <w:tr>
        <w:tc>
          <w:tcPr/>
          <w:p>
            <w:pPr>
              <w:pStyle w:val="Compact"/>
              <w:jc w:val="left"/>
            </w:pPr>
            <w:r>
              <w:t xml:space="preserve">Anti-forgery</w:t>
            </w:r>
          </w:p>
        </w:tc>
        <w:tc>
          <w:tcPr/>
          <w:p>
            <w:pPr>
              <w:pStyle w:val="Compact"/>
              <w:jc w:val="left"/>
            </w:pPr>
            <w:r>
              <w:t xml:space="preserve">Penyerang tidak bisa membuat QR valid tanpa private key.</w:t>
            </w:r>
          </w:p>
        </w:tc>
        <w:tc>
          <w:tcPr/>
          <w:p>
            <w:pPr>
              <w:pStyle w:val="Compact"/>
              <w:jc w:val="left"/>
            </w:pPr>
            <w:r>
              <w:t xml:space="preserve">Private key server-side, signature asymmetric.</w:t>
            </w:r>
          </w:p>
        </w:tc>
      </w:tr>
      <w:tr>
        <w:tc>
          <w:tcPr/>
          <w:p>
            <w:pPr>
              <w:pStyle w:val="Compact"/>
              <w:jc w:val="left"/>
            </w:pPr>
            <w:r>
              <w:t xml:space="preserve">Replay detection</w:t>
            </w:r>
          </w:p>
        </w:tc>
        <w:tc>
          <w:tcPr/>
          <w:p>
            <w:pPr>
              <w:pStyle w:val="Compact"/>
              <w:jc w:val="left"/>
            </w:pPr>
            <w:r>
              <w:t xml:space="preserve">QR yang sudah dipakai tidak diterima lagi sebagai valid.</w:t>
            </w:r>
          </w:p>
        </w:tc>
        <w:tc>
          <w:tcPr/>
          <w:p>
            <w:pPr>
              <w:pStyle w:val="Compact"/>
              <w:jc w:val="left"/>
            </w:pPr>
            <w:r>
              <w:t xml:space="preserve">Nonce unik + SQLite usage count.</w:t>
            </w:r>
          </w:p>
        </w:tc>
      </w:tr>
      <w:tr>
        <w:tc>
          <w:tcPr/>
          <w:p>
            <w:pPr>
              <w:pStyle w:val="Compact"/>
              <w:jc w:val="left"/>
            </w:pPr>
            <w:r>
              <w:t xml:space="preserve">Freshness</w:t>
            </w:r>
          </w:p>
        </w:tc>
        <w:tc>
          <w:tcPr/>
          <w:p>
            <w:pPr>
              <w:pStyle w:val="Compact"/>
              <w:jc w:val="left"/>
            </w:pPr>
            <w:r>
              <w:t xml:space="preserve">QR hanya berlaku dalam jendela waktu tertentu.</w:t>
            </w:r>
          </w:p>
        </w:tc>
        <w:tc>
          <w:tcPr/>
          <w:p>
            <w:pPr>
              <w:pStyle w:val="Compact"/>
              <w:jc w:val="left"/>
            </w:pPr>
            <w:r>
              <w:t xml:space="preserve">Timestamp dan expiry 1 jam.</w:t>
            </w:r>
          </w:p>
        </w:tc>
      </w:tr>
      <w:tr>
        <w:tc>
          <w:tcPr/>
          <w:p>
            <w:pPr>
              <w:pStyle w:val="Compact"/>
              <w:jc w:val="left"/>
            </w:pPr>
            <w:r>
              <w:t xml:space="preserve">Auditability</w:t>
            </w:r>
          </w:p>
        </w:tc>
        <w:tc>
          <w:tcPr/>
          <w:p>
            <w:pPr>
              <w:pStyle w:val="Compact"/>
              <w:jc w:val="left"/>
            </w:pPr>
            <w:r>
              <w:t xml:space="preserve">Verifikasi dapat ditelusuri.</w:t>
            </w:r>
          </w:p>
        </w:tc>
        <w:tc>
          <w:tcPr/>
          <w:p>
            <w:pPr>
              <w:pStyle w:val="Compact"/>
              <w:jc w:val="left"/>
            </w:pPr>
            <w:r>
              <w:t xml:space="preserve">CSV log dan audit log.</w:t>
            </w:r>
          </w:p>
        </w:tc>
      </w:tr>
      <w:tr>
        <w:tc>
          <w:tcPr/>
          <w:p>
            <w:pPr>
              <w:pStyle w:val="Compact"/>
              <w:jc w:val="left"/>
            </w:pPr>
            <w:r>
              <w:t xml:space="preserve">Availability</w:t>
            </w:r>
          </w:p>
        </w:tc>
        <w:tc>
          <w:tcPr/>
          <w:p>
            <w:pPr>
              <w:pStyle w:val="Compact"/>
              <w:jc w:val="left"/>
            </w:pPr>
            <w:r>
              <w:t xml:space="preserve">Verifikasi tetap berjalan dengan beban wajar.</w:t>
            </w:r>
          </w:p>
        </w:tc>
        <w:tc>
          <w:tcPr/>
          <w:p>
            <w:pPr>
              <w:pStyle w:val="Compact"/>
              <w:jc w:val="left"/>
            </w:pPr>
            <w:r>
              <w:t xml:space="preserve">Rate limit dan async task.</w:t>
            </w:r>
          </w:p>
        </w:tc>
      </w:tr>
    </w:tbl>
    <w:bookmarkEnd w:id="36"/>
    <w:bookmarkStart w:id="37" w:name="properti-data-yang-harus-ditandatangani"/>
    <w:p>
      <w:pPr>
        <w:pStyle w:val="Heading3"/>
      </w:pPr>
      <w:r>
        <w:t xml:space="preserve">4.2 Properti Data yang Harus Ditandatangani</w:t>
      </w:r>
    </w:p>
    <w:p>
      <w:pPr>
        <w:pStyle w:val="FirstParagraph"/>
      </w:pPr>
      <w:r>
        <w:t xml:space="preserve">Field yang wajib masuk signature:</w:t>
      </w:r>
    </w:p>
    <w:p>
      <w:pPr>
        <w:numPr>
          <w:ilvl w:val="0"/>
          <w:numId w:val="1006"/>
        </w:numPr>
        <w:pStyle w:val="Compact"/>
      </w:pPr>
      <w:r>
        <w:rPr>
          <w:rStyle w:val="VerbatimChar"/>
        </w:rPr>
        <w:t xml:space="preserve">nama</w:t>
      </w:r>
    </w:p>
    <w:p>
      <w:pPr>
        <w:numPr>
          <w:ilvl w:val="0"/>
          <w:numId w:val="1006"/>
        </w:numPr>
        <w:pStyle w:val="Compact"/>
      </w:pPr>
      <w:r>
        <w:rPr>
          <w:rStyle w:val="VerbatimChar"/>
        </w:rPr>
        <w:t xml:space="preserve">id</w:t>
      </w:r>
    </w:p>
    <w:p>
      <w:pPr>
        <w:numPr>
          <w:ilvl w:val="0"/>
          <w:numId w:val="1006"/>
        </w:numPr>
        <w:pStyle w:val="Compact"/>
      </w:pPr>
      <w:r>
        <w:rPr>
          <w:rStyle w:val="VerbatimChar"/>
        </w:rPr>
        <w:t xml:space="preserve">timestamp</w:t>
      </w:r>
    </w:p>
    <w:p>
      <w:pPr>
        <w:numPr>
          <w:ilvl w:val="0"/>
          <w:numId w:val="1006"/>
        </w:numPr>
        <w:pStyle w:val="Compact"/>
      </w:pPr>
      <w:r>
        <w:rPr>
          <w:rStyle w:val="VerbatimChar"/>
        </w:rPr>
        <w:t xml:space="preserve">nonce</w:t>
      </w:r>
    </w:p>
    <w:p>
      <w:pPr>
        <w:numPr>
          <w:ilvl w:val="0"/>
          <w:numId w:val="1006"/>
        </w:numPr>
        <w:pStyle w:val="Compact"/>
      </w:pPr>
      <w:r>
        <w:rPr>
          <w:rStyle w:val="VerbatimChar"/>
        </w:rPr>
        <w:t xml:space="preserve">qr_modules</w:t>
      </w:r>
    </w:p>
    <w:p>
      <w:pPr>
        <w:numPr>
          <w:ilvl w:val="0"/>
          <w:numId w:val="1006"/>
        </w:numPr>
        <w:pStyle w:val="Compact"/>
      </w:pPr>
      <w:r>
        <w:rPr>
          <w:rStyle w:val="VerbatimChar"/>
        </w:rPr>
        <w:t xml:space="preserve">qr_version</w:t>
      </w:r>
    </w:p>
    <w:p>
      <w:pPr>
        <w:numPr>
          <w:ilvl w:val="0"/>
          <w:numId w:val="1006"/>
        </w:numPr>
        <w:pStyle w:val="Compact"/>
      </w:pPr>
      <w:r>
        <w:rPr>
          <w:rStyle w:val="VerbatimChar"/>
        </w:rPr>
        <w:t xml:space="preserve">schema_version</w:t>
      </w:r>
      <w:r>
        <w:t xml:space="preserve"> </w:t>
      </w:r>
      <w:r>
        <w:t xml:space="preserve">(disarankan, belum eksplisit)</w:t>
      </w:r>
    </w:p>
    <w:p>
      <w:pPr>
        <w:numPr>
          <w:ilvl w:val="0"/>
          <w:numId w:val="1006"/>
        </w:numPr>
        <w:pStyle w:val="Compact"/>
      </w:pPr>
      <w:r>
        <w:rPr>
          <w:rStyle w:val="VerbatimChar"/>
        </w:rPr>
        <w:t xml:space="preserve">issuer_id</w:t>
      </w:r>
      <w:r>
        <w:t xml:space="preserve"> </w:t>
      </w:r>
      <w:r>
        <w:t xml:space="preserve">atau</w:t>
      </w:r>
      <w:r>
        <w:t xml:space="preserve"> </w:t>
      </w:r>
      <w:r>
        <w:rPr>
          <w:rStyle w:val="VerbatimChar"/>
        </w:rPr>
        <w:t xml:space="preserve">domain_authority_id</w:t>
      </w:r>
      <w:r>
        <w:t xml:space="preserve"> </w:t>
      </w:r>
      <w:r>
        <w:t xml:space="preserve">(disarankan, belum eksplisit)</w:t>
      </w:r>
    </w:p>
    <w:p>
      <w:pPr>
        <w:numPr>
          <w:ilvl w:val="0"/>
          <w:numId w:val="1006"/>
        </w:numPr>
        <w:pStyle w:val="Compact"/>
      </w:pPr>
      <w:r>
        <w:rPr>
          <w:rStyle w:val="VerbatimChar"/>
        </w:rPr>
        <w:t xml:space="preserve">key_id</w:t>
      </w:r>
      <w:r>
        <w:t xml:space="preserve"> </w:t>
      </w:r>
      <w:r>
        <w:t xml:space="preserve">(disarankan, belum eksplisit)</w:t>
      </w:r>
    </w:p>
    <w:p>
      <w:pPr>
        <w:numPr>
          <w:ilvl w:val="0"/>
          <w:numId w:val="1006"/>
        </w:numPr>
        <w:pStyle w:val="Compact"/>
      </w:pPr>
      <w:r>
        <w:rPr>
          <w:rStyle w:val="VerbatimChar"/>
        </w:rPr>
        <w:t xml:space="preserve">purpose</w:t>
      </w:r>
      <w:r>
        <w:t xml:space="preserve"> </w:t>
      </w:r>
      <w:r>
        <w:t xml:space="preserve">atau</w:t>
      </w:r>
      <w:r>
        <w:t xml:space="preserve"> </w:t>
      </w:r>
      <w:r>
        <w:rPr>
          <w:rStyle w:val="VerbatimChar"/>
        </w:rPr>
        <w:t xml:space="preserve">transaction_type</w:t>
      </w:r>
      <w:r>
        <w:t xml:space="preserve"> </w:t>
      </w:r>
      <w:r>
        <w:t xml:space="preserve">jika QR dipakai untuk jenis proses berbeda.</w:t>
      </w:r>
    </w:p>
    <w:p>
      <w:pPr>
        <w:pStyle w:val="FirstParagraph"/>
      </w:pPr>
      <w:r>
        <w:t xml:space="preserve">Field yang sebaiknya tidak mempengaruhi signature:</w:t>
      </w:r>
    </w:p>
    <w:p>
      <w:pPr>
        <w:numPr>
          <w:ilvl w:val="0"/>
          <w:numId w:val="1007"/>
        </w:numPr>
        <w:pStyle w:val="Compact"/>
      </w:pPr>
      <w:r>
        <w:t xml:space="preserve">Informasi tampilan UI.</w:t>
      </w:r>
    </w:p>
    <w:p>
      <w:pPr>
        <w:numPr>
          <w:ilvl w:val="0"/>
          <w:numId w:val="1007"/>
        </w:numPr>
        <w:pStyle w:val="Compact"/>
      </w:pPr>
      <w:r>
        <w:t xml:space="preserve">Nama file PNG.</w:t>
      </w:r>
    </w:p>
    <w:p>
      <w:pPr>
        <w:numPr>
          <w:ilvl w:val="0"/>
          <w:numId w:val="1007"/>
        </w:numPr>
        <w:pStyle w:val="Compact"/>
      </w:pPr>
      <w:r>
        <w:t xml:space="preserve">Statistik performa generate.</w:t>
      </w:r>
    </w:p>
    <w:p>
      <w:pPr>
        <w:numPr>
          <w:ilvl w:val="0"/>
          <w:numId w:val="1007"/>
        </w:numPr>
        <w:pStyle w:val="Compact"/>
      </w:pPr>
      <w:r>
        <w:t xml:space="preserve">Data log operasional.</w:t>
      </w:r>
    </w:p>
    <w:bookmarkEnd w:id="37"/>
    <w:bookmarkStart w:id="38" w:name="kebutuhan-canonicalization"/>
    <w:p>
      <w:pPr>
        <w:pStyle w:val="Heading3"/>
      </w:pPr>
      <w:r>
        <w:t xml:space="preserve">4.3 Kebutuhan Canonicalization</w:t>
      </w:r>
    </w:p>
    <w:p>
      <w:pPr>
        <w:pStyle w:val="FirstParagraph"/>
      </w:pPr>
      <w:r>
        <w:t xml:space="preserve">Signature digital sensitif terhadap perubahan byte. Dua JSON dengan isi sama tetapi urutan key atau spasi berbeda bisa menghasilkan hash berbeda. Sistem saat ini memakai</w:t>
      </w:r>
      <w:r>
        <w:t xml:space="preserve"> </w:t>
      </w:r>
      <w:r>
        <w:rPr>
          <w:rStyle w:val="VerbatimChar"/>
        </w:rPr>
        <w:t xml:space="preserve">json.dumps(data, sort_keys=True)</w:t>
      </w:r>
      <w:r>
        <w:t xml:space="preserve">, sehingga canonicalization konsisten di aplikasi yang sama.</w:t>
      </w:r>
    </w:p>
    <w:p>
      <w:pPr>
        <w:pStyle w:val="BodyText"/>
      </w:pPr>
      <w:r>
        <w:t xml:space="preserve">Untuk laporan dan pengembangan lanjutan, kebutuhan canonicalization adalah:</w:t>
      </w:r>
    </w:p>
    <w:p>
      <w:pPr>
        <w:numPr>
          <w:ilvl w:val="0"/>
          <w:numId w:val="1008"/>
        </w:numPr>
        <w:pStyle w:val="Compact"/>
      </w:pPr>
      <w:r>
        <w:t xml:space="preserve">Urutan key harus deterministik.</w:t>
      </w:r>
    </w:p>
    <w:p>
      <w:pPr>
        <w:numPr>
          <w:ilvl w:val="0"/>
          <w:numId w:val="1008"/>
        </w:numPr>
        <w:pStyle w:val="Compact"/>
      </w:pPr>
      <w:r>
        <w:t xml:space="preserve">Encoding harus UTF-8.</w:t>
      </w:r>
    </w:p>
    <w:p>
      <w:pPr>
        <w:numPr>
          <w:ilvl w:val="0"/>
          <w:numId w:val="1008"/>
        </w:numPr>
        <w:pStyle w:val="Compact"/>
      </w:pPr>
      <w:r>
        <w:t xml:space="preserve">Format angka, tanggal, dan timezone harus konsisten.</w:t>
      </w:r>
    </w:p>
    <w:p>
      <w:pPr>
        <w:numPr>
          <w:ilvl w:val="0"/>
          <w:numId w:val="1008"/>
        </w:numPr>
        <w:pStyle w:val="Compact"/>
      </w:pPr>
      <w:r>
        <w:t xml:space="preserve">Field tambahan tidak boleh diam-diam ikut mempengaruhi hasil verifikasi kecuali memang masuk schema.</w:t>
      </w:r>
    </w:p>
    <w:p>
      <w:pPr>
        <w:numPr>
          <w:ilvl w:val="0"/>
          <w:numId w:val="1008"/>
        </w:numPr>
        <w:pStyle w:val="Compact"/>
      </w:pPr>
      <w:r>
        <w:t xml:space="preserve">Jika akan interoperable lintas platform, gunakan skema canonical yang terdokumentasi, misalnya JSON Canonicalization Scheme atau format DigSig/DDD sesuai ISO/IEC 20248.</w:t>
      </w:r>
    </w:p>
    <w:bookmarkEnd w:id="38"/>
    <w:bookmarkStart w:id="39" w:name="kebutuhan-key-management"/>
    <w:p>
      <w:pPr>
        <w:pStyle w:val="Heading3"/>
      </w:pPr>
      <w:r>
        <w:t xml:space="preserve">4.4 Kebutuhan Key Management</w:t>
      </w:r>
    </w:p>
    <w:p>
      <w:pPr>
        <w:pStyle w:val="FirstParagraph"/>
      </w:pPr>
      <w:r>
        <w:t xml:space="preserve">Kunci privat adalah akar kepercayaan sistem. Jika private key bocor, penyerang dapat membuat QR valid. Karena itu kebutuhan key management minimal adalah: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Kebutuhan</w:t>
            </w:r>
          </w:p>
        </w:tc>
        <w:tc>
          <w:tcPr/>
          <w:p>
            <w:pPr>
              <w:pStyle w:val="Compact"/>
              <w:jc w:val="left"/>
            </w:pPr>
            <w:r>
              <w:t xml:space="preserve">Status Saat Ini</w:t>
            </w:r>
          </w:p>
        </w:tc>
        <w:tc>
          <w:tcPr/>
          <w:p>
            <w:pPr>
              <w:pStyle w:val="Compact"/>
              <w:jc w:val="left"/>
            </w:pPr>
            <w:r>
              <w:t xml:space="preserve">Rekomendasi</w:t>
            </w:r>
          </w:p>
        </w:tc>
      </w:tr>
      <w:tr>
        <w:tc>
          <w:tcPr/>
          <w:p>
            <w:pPr>
              <w:pStyle w:val="Compact"/>
              <w:jc w:val="left"/>
            </w:pPr>
            <w:r>
              <w:t xml:space="preserve">Private key tidak ikut QR</w:t>
            </w:r>
          </w:p>
        </w:tc>
        <w:tc>
          <w:tcPr/>
          <w:p>
            <w:pPr>
              <w:pStyle w:val="Compact"/>
              <w:jc w:val="left"/>
            </w:pPr>
            <w:r>
              <w:t xml:space="preserve">Terpenuhi.</w:t>
            </w:r>
          </w:p>
        </w:tc>
        <w:tc>
          <w:tcPr/>
          <w:p>
            <w:pPr>
              <w:pStyle w:val="Compact"/>
              <w:jc w:val="left"/>
            </w:pPr>
            <w:r>
              <w:t xml:space="preserve">Pertahankan.</w:t>
            </w:r>
          </w:p>
        </w:tc>
      </w:tr>
      <w:tr>
        <w:tc>
          <w:tcPr/>
          <w:p>
            <w:pPr>
              <w:pStyle w:val="Compact"/>
              <w:jc w:val="left"/>
            </w:pPr>
            <w:r>
              <w:t xml:space="preserve">File permission terbatas</w:t>
            </w:r>
          </w:p>
        </w:tc>
        <w:tc>
          <w:tcPr/>
          <w:p>
            <w:pPr>
              <w:pStyle w:val="Compact"/>
              <w:jc w:val="left"/>
            </w:pPr>
            <w:r>
              <w:t xml:space="preserve">Terpenuhi, mode key file terdeteksi terbatas.</w:t>
            </w:r>
          </w:p>
        </w:tc>
        <w:tc>
          <w:tcPr/>
          <w:p>
            <w:pPr>
              <w:pStyle w:val="Compact"/>
              <w:jc w:val="left"/>
            </w:pPr>
            <w:r>
              <w:t xml:space="preserve">Pertahankan dan audit berkala.</w:t>
            </w:r>
          </w:p>
        </w:tc>
      </w:tr>
      <w:tr>
        <w:tc>
          <w:tcPr/>
          <w:p>
            <w:pPr>
              <w:pStyle w:val="Compact"/>
              <w:jc w:val="left"/>
            </w:pPr>
            <w:r>
              <w:t xml:space="preserve">Key identifier</w:t>
            </w:r>
          </w:p>
        </w:tc>
        <w:tc>
          <w:tcPr/>
          <w:p>
            <w:pPr>
              <w:pStyle w:val="Compact"/>
              <w:jc w:val="left"/>
            </w:pPr>
            <w:r>
              <w:t xml:space="preserve">Belum eksplisit.</w:t>
            </w:r>
          </w:p>
        </w:tc>
        <w:tc>
          <w:tcPr/>
          <w:p>
            <w:pPr>
              <w:pStyle w:val="Compact"/>
              <w:jc w:val="left"/>
            </w:pPr>
            <w:r>
              <w:t xml:space="preserve">Tambahkan</w:t>
            </w:r>
            <w:r>
              <w:t xml:space="preserve"> </w:t>
            </w:r>
            <w:r>
              <w:rPr>
                <w:rStyle w:val="VerbatimChar"/>
              </w:rPr>
              <w:t xml:space="preserve">kid</w:t>
            </w:r>
            <w:r>
              <w:t xml:space="preserve"> </w:t>
            </w:r>
            <w:r>
              <w:t xml:space="preserve">pada payload.</w:t>
            </w:r>
          </w:p>
        </w:tc>
      </w:tr>
      <w:tr>
        <w:tc>
          <w:tcPr/>
          <w:p>
            <w:pPr>
              <w:pStyle w:val="Compact"/>
              <w:jc w:val="left"/>
            </w:pPr>
            <w:r>
              <w:t xml:space="preserve">Certificate/public key distribution</w:t>
            </w:r>
          </w:p>
        </w:tc>
        <w:tc>
          <w:tcPr/>
          <w:p>
            <w:pPr>
              <w:pStyle w:val="Compact"/>
              <w:jc w:val="left"/>
            </w:pPr>
            <w:r>
              <w:t xml:space="preserve">Belum formal.</w:t>
            </w:r>
          </w:p>
        </w:tc>
        <w:tc>
          <w:tcPr/>
          <w:p>
            <w:pPr>
              <w:pStyle w:val="Compact"/>
              <w:jc w:val="left"/>
            </w:pPr>
            <w:r>
              <w:t xml:space="preserve">Gunakan X.509 certificate atau trust store verifier.</w:t>
            </w:r>
          </w:p>
        </w:tc>
      </w:tr>
      <w:tr>
        <w:tc>
          <w:tcPr/>
          <w:p>
            <w:pPr>
              <w:pStyle w:val="Compact"/>
              <w:jc w:val="left"/>
            </w:pPr>
            <w:r>
              <w:t xml:space="preserve">Key rotation</w:t>
            </w:r>
          </w:p>
        </w:tc>
        <w:tc>
          <w:tcPr/>
          <w:p>
            <w:pPr>
              <w:pStyle w:val="Compact"/>
              <w:jc w:val="left"/>
            </w:pPr>
            <w:r>
              <w:t xml:space="preserve">Belum formal.</w:t>
            </w:r>
          </w:p>
        </w:tc>
        <w:tc>
          <w:tcPr/>
          <w:p>
            <w:pPr>
              <w:pStyle w:val="Compact"/>
              <w:jc w:val="left"/>
            </w:pPr>
            <w:r>
              <w:t xml:space="preserve">Buat prosedur rotasi berkala dan masa berlaku key.</w:t>
            </w:r>
          </w:p>
        </w:tc>
      </w:tr>
      <w:tr>
        <w:tc>
          <w:tcPr/>
          <w:p>
            <w:pPr>
              <w:pStyle w:val="Compact"/>
              <w:jc w:val="left"/>
            </w:pPr>
            <w:r>
              <w:t xml:space="preserve">Revocation</w:t>
            </w:r>
          </w:p>
        </w:tc>
        <w:tc>
          <w:tcPr/>
          <w:p>
            <w:pPr>
              <w:pStyle w:val="Compact"/>
              <w:jc w:val="left"/>
            </w:pPr>
            <w:r>
              <w:t xml:space="preserve">Belum formal.</w:t>
            </w:r>
          </w:p>
        </w:tc>
        <w:tc>
          <w:tcPr/>
          <w:p>
            <w:pPr>
              <w:pStyle w:val="Compact"/>
              <w:jc w:val="left"/>
            </w:pPr>
            <w:r>
              <w:t xml:space="preserve">Tambahkan daftar key revoked atau CRL/OCSP jika memakai PKI.</w:t>
            </w:r>
          </w:p>
        </w:tc>
      </w:tr>
      <w:tr>
        <w:tc>
          <w:tcPr/>
          <w:p>
            <w:pPr>
              <w:pStyle w:val="Compact"/>
              <w:jc w:val="left"/>
            </w:pPr>
            <w:r>
              <w:t xml:space="preserve">HSM/KMS</w:t>
            </w:r>
          </w:p>
        </w:tc>
        <w:tc>
          <w:tcPr/>
          <w:p>
            <w:pPr>
              <w:pStyle w:val="Compact"/>
              <w:jc w:val="left"/>
            </w:pPr>
            <w:r>
              <w:t xml:space="preserve">Belum ada.</w:t>
            </w:r>
          </w:p>
        </w:tc>
        <w:tc>
          <w:tcPr/>
          <w:p>
            <w:pPr>
              <w:pStyle w:val="Compact"/>
              <w:jc w:val="left"/>
            </w:pPr>
            <w:r>
              <w:t xml:space="preserve">Disarankan untuk produksi bernilai tinggi.</w:t>
            </w:r>
          </w:p>
        </w:tc>
      </w:tr>
      <w:tr>
        <w:tc>
          <w:tcPr/>
          <w:p>
            <w:pPr>
              <w:pStyle w:val="Compact"/>
              <w:jc w:val="left"/>
            </w:pPr>
            <w:r>
              <w:t xml:space="preserve">Backup key</w:t>
            </w:r>
          </w:p>
        </w:tc>
        <w:tc>
          <w:tcPr/>
          <w:p>
            <w:pPr>
              <w:pStyle w:val="Compact"/>
              <w:jc w:val="left"/>
            </w:pPr>
            <w:r>
              <w:t xml:space="preserve">Tidak dibahas di aplikasi.</w:t>
            </w:r>
          </w:p>
        </w:tc>
        <w:tc>
          <w:tcPr/>
          <w:p>
            <w:pPr>
              <w:pStyle w:val="Compact"/>
              <w:jc w:val="left"/>
            </w:pPr>
            <w:r>
              <w:t xml:space="preserve">Harus ada backup terenkripsi dan prosedur recovery.</w:t>
            </w:r>
          </w:p>
        </w:tc>
      </w:tr>
    </w:tbl>
    <w:p>
      <w:r>
        <w:pict>
          <v:rect style="width:0;height:1.5pt" o:hralign="center" o:hrstd="t" o:hr="t"/>
        </w:pict>
      </w:r>
    </w:p>
    <w:bookmarkEnd w:id="39"/>
    <w:bookmarkEnd w:id="40"/>
    <w:bookmarkStart w:id="46" w:name="kajian-algoritma-rsa-pss"/>
    <w:p>
      <w:pPr>
        <w:pStyle w:val="Heading2"/>
      </w:pPr>
      <w:r>
        <w:t xml:space="preserve">5. Kajian Algoritma RSA-PSS</w:t>
      </w:r>
    </w:p>
    <w:bookmarkStart w:id="41" w:name="deskripsi"/>
    <w:p>
      <w:pPr>
        <w:pStyle w:val="Heading3"/>
      </w:pPr>
      <w:r>
        <w:t xml:space="preserve">5.1 Deskripsi</w:t>
      </w:r>
    </w:p>
    <w:p>
      <w:pPr>
        <w:pStyle w:val="FirstParagraph"/>
      </w:pPr>
      <w:r>
        <w:t xml:space="preserve">RSA-PSS adalah skema tanda tangan digital berbasis RSA dengan probabilistic padding. Dibandingkan RSA PKCS#1 v1.5, RSA-PSS lebih modern karena menggunakan salt acak dan mask generation function. Dalam sistem ini:</w:t>
      </w:r>
    </w:p>
    <w:p>
      <w:pPr>
        <w:numPr>
          <w:ilvl w:val="0"/>
          <w:numId w:val="1009"/>
        </w:numPr>
        <w:pStyle w:val="Compact"/>
      </w:pPr>
      <w:r>
        <w:t xml:space="preserve">Modulus RSA: 2048-bit.</w:t>
      </w:r>
    </w:p>
    <w:p>
      <w:pPr>
        <w:numPr>
          <w:ilvl w:val="0"/>
          <w:numId w:val="1009"/>
        </w:numPr>
        <w:pStyle w:val="Compact"/>
      </w:pPr>
      <w:r>
        <w:t xml:space="preserve">Hash: SHA-256.</w:t>
      </w:r>
    </w:p>
    <w:p>
      <w:pPr>
        <w:numPr>
          <w:ilvl w:val="0"/>
          <w:numId w:val="1009"/>
        </w:numPr>
        <w:pStyle w:val="Compact"/>
      </w:pPr>
      <w:r>
        <w:t xml:space="preserve">Padding: PSS.</w:t>
      </w:r>
    </w:p>
    <w:p>
      <w:pPr>
        <w:numPr>
          <w:ilvl w:val="0"/>
          <w:numId w:val="1009"/>
        </w:numPr>
        <w:pStyle w:val="Compact"/>
      </w:pPr>
      <w:r>
        <w:t xml:space="preserve">MGF: MGF1-SHA256.</w:t>
      </w:r>
    </w:p>
    <w:p>
      <w:pPr>
        <w:numPr>
          <w:ilvl w:val="0"/>
          <w:numId w:val="1009"/>
        </w:numPr>
        <w:pStyle w:val="Compact"/>
      </w:pPr>
      <w:r>
        <w:t xml:space="preserve">Salt: 8 byte.</w:t>
      </w:r>
    </w:p>
    <w:p>
      <w:pPr>
        <w:numPr>
          <w:ilvl w:val="0"/>
          <w:numId w:val="1009"/>
        </w:numPr>
        <w:pStyle w:val="Compact"/>
      </w:pPr>
      <w:r>
        <w:t xml:space="preserve">Signature disimpan base64 dalam payload.</w:t>
      </w:r>
    </w:p>
    <w:p>
      <w:pPr>
        <w:pStyle w:val="FirstParagraph"/>
      </w:pPr>
      <w:r>
        <w:t xml:space="preserve">NIST FIPS 186-5 mengakui RSA sebagai salah satu teknik digital signature, bersama ECDSA dan EdDSA. FIPS 186-5 juga menyebut digital signature dipakai untuk mendeteksi modifikasi tidak sah dan mengautentikasi identitas penanda tangan.</w:t>
      </w:r>
    </w:p>
    <w:bookmarkEnd w:id="41"/>
    <w:bookmarkStart w:id="42" w:name="kesesuaian-dengan-sistem"/>
    <w:p>
      <w:pPr>
        <w:pStyle w:val="Heading3"/>
      </w:pPr>
      <w:r>
        <w:t xml:space="preserve">5.2 Kesesuaian dengan Sistem</w:t>
      </w:r>
    </w:p>
    <w:p>
      <w:pPr>
        <w:pStyle w:val="FirstParagraph"/>
      </w:pPr>
      <w:r>
        <w:t xml:space="preserve">RSA-PSS cocok untuk sistem ini karena:</w:t>
      </w:r>
    </w:p>
    <w:p>
      <w:pPr>
        <w:numPr>
          <w:ilvl w:val="0"/>
          <w:numId w:val="1010"/>
        </w:numPr>
      </w:pPr>
      <w:r>
        <w:rPr>
          <w:bCs/>
          <w:b/>
        </w:rPr>
        <w:t xml:space="preserve">Keamanan kuat untuk anti-forgery</w:t>
      </w:r>
      <w:r>
        <w:br/>
      </w:r>
      <w:r>
        <w:t xml:space="preserve">Tanpa private key RSA, pihak luar tidak dapat membuat signature valid atas data QR baru.</w:t>
      </w:r>
    </w:p>
    <w:p>
      <w:pPr>
        <w:numPr>
          <w:ilvl w:val="0"/>
          <w:numId w:val="1010"/>
        </w:numPr>
      </w:pPr>
      <w:r>
        <w:rPr>
          <w:bCs/>
          <w:b/>
        </w:rPr>
        <w:t xml:space="preserve">Verifikasi sederhana</w:t>
      </w:r>
      <w:r>
        <w:br/>
      </w:r>
      <w:r>
        <w:t xml:space="preserve">Verifikator hanya membutuhkan public key.</w:t>
      </w:r>
    </w:p>
    <w:p>
      <w:pPr>
        <w:numPr>
          <w:ilvl w:val="0"/>
          <w:numId w:val="1010"/>
        </w:numPr>
      </w:pPr>
      <w:r>
        <w:rPr>
          <w:bCs/>
          <w:b/>
        </w:rPr>
        <w:t xml:space="preserve">Cocok untuk server-centric flow</w:t>
      </w:r>
      <w:r>
        <w:br/>
      </w:r>
      <w:r>
        <w:t xml:space="preserve">Karena payload QR saat ini berupa URL pendek, ukuran signature RSA yang besar tidak terlalu membebani QR.</w:t>
      </w:r>
    </w:p>
    <w:p>
      <w:pPr>
        <w:numPr>
          <w:ilvl w:val="0"/>
          <w:numId w:val="1010"/>
        </w:numPr>
      </w:pPr>
      <w:r>
        <w:rPr>
          <w:bCs/>
          <w:b/>
        </w:rPr>
        <w:t xml:space="preserve">Standar modern</w:t>
      </w:r>
      <w:r>
        <w:br/>
      </w:r>
      <w:r>
        <w:t xml:space="preserve">RSA-PSS lebih direkomendasikan dibanding RSA PKCS#1 v1.5 untuk desain baru.</w:t>
      </w:r>
    </w:p>
    <w:bookmarkEnd w:id="42"/>
    <w:bookmarkStart w:id="43" w:name="kelebihan"/>
    <w:p>
      <w:pPr>
        <w:pStyle w:val="Heading3"/>
      </w:pPr>
      <w:r>
        <w:t xml:space="preserve">5.3 Kelebihan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Aspek</w:t>
            </w:r>
          </w:p>
        </w:tc>
        <w:tc>
          <w:tcPr/>
          <w:p>
            <w:pPr>
              <w:pStyle w:val="Compact"/>
              <w:jc w:val="left"/>
            </w:pPr>
            <w:r>
              <w:t xml:space="preserve">Kelebihan</w:t>
            </w:r>
          </w:p>
        </w:tc>
      </w:tr>
      <w:tr>
        <w:tc>
          <w:tcPr/>
          <w:p>
            <w:pPr>
              <w:pStyle w:val="Compact"/>
              <w:jc w:val="left"/>
            </w:pPr>
            <w:r>
              <w:t xml:space="preserve">Maturitas</w:t>
            </w:r>
          </w:p>
        </w:tc>
        <w:tc>
          <w:tcPr/>
          <w:p>
            <w:pPr>
              <w:pStyle w:val="Compact"/>
              <w:jc w:val="left"/>
            </w:pPr>
            <w:r>
              <w:t xml:space="preserve">RSA sangat luas didukung library dan sistem keamanan.</w:t>
            </w:r>
          </w:p>
        </w:tc>
      </w:tr>
      <w:tr>
        <w:tc>
          <w:tcPr/>
          <w:p>
            <w:pPr>
              <w:pStyle w:val="Compact"/>
              <w:jc w:val="left"/>
            </w:pPr>
            <w:r>
              <w:t xml:space="preserve">Interoperabilitas</w:t>
            </w:r>
          </w:p>
        </w:tc>
        <w:tc>
          <w:tcPr/>
          <w:p>
            <w:pPr>
              <w:pStyle w:val="Compact"/>
              <w:jc w:val="left"/>
            </w:pPr>
            <w:r>
              <w:t xml:space="preserve">Public key RSA mudah didistribusikan melalui sertifikat X.509.</w:t>
            </w:r>
          </w:p>
        </w:tc>
      </w:tr>
      <w:tr>
        <w:tc>
          <w:tcPr/>
          <w:p>
            <w:pPr>
              <w:pStyle w:val="Compact"/>
              <w:jc w:val="left"/>
            </w:pPr>
            <w:r>
              <w:t xml:space="preserve">Keamanan padding</w:t>
            </w:r>
          </w:p>
        </w:tc>
        <w:tc>
          <w:tcPr/>
          <w:p>
            <w:pPr>
              <w:pStyle w:val="Compact"/>
              <w:jc w:val="left"/>
            </w:pPr>
            <w:r>
              <w:t xml:space="preserve">PSS lebih modern daripada PKCS#1 v1.5.</w:t>
            </w:r>
          </w:p>
        </w:tc>
      </w:tr>
      <w:tr>
        <w:tc>
          <w:tcPr/>
          <w:p>
            <w:pPr>
              <w:pStyle w:val="Compact"/>
              <w:jc w:val="left"/>
            </w:pPr>
            <w:r>
              <w:t xml:space="preserve">Audit</w:t>
            </w:r>
          </w:p>
        </w:tc>
        <w:tc>
          <w:tcPr/>
          <w:p>
            <w:pPr>
              <w:pStyle w:val="Compact"/>
              <w:jc w:val="left"/>
            </w:pPr>
            <w:r>
              <w:t xml:space="preserve">Mudah dijelaskan dalam laporan keamanan dan compliance.</w:t>
            </w:r>
          </w:p>
        </w:tc>
      </w:tr>
    </w:tbl>
    <w:bookmarkEnd w:id="43"/>
    <w:bookmarkStart w:id="44" w:name="keterbatasan"/>
    <w:p>
      <w:pPr>
        <w:pStyle w:val="Heading3"/>
      </w:pPr>
      <w:r>
        <w:t xml:space="preserve">5.4 Keterbatasan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w:t>
            </w:r>
          </w:p>
        </w:tc>
        <w:tc>
          <w:tcPr/>
          <w:p>
            <w:pPr>
              <w:pStyle w:val="Compact"/>
              <w:jc w:val="left"/>
            </w:pPr>
            <w:r>
              <w:t xml:space="preserve">Keterbatasan</w:t>
            </w:r>
          </w:p>
        </w:tc>
        <w:tc>
          <w:tcPr/>
          <w:p>
            <w:pPr>
              <w:pStyle w:val="Compact"/>
              <w:jc w:val="left"/>
            </w:pPr>
            <w:r>
              <w:t xml:space="preserve">Dampak</w:t>
            </w:r>
          </w:p>
        </w:tc>
      </w:tr>
      <w:tr>
        <w:tc>
          <w:tcPr/>
          <w:p>
            <w:pPr>
              <w:pStyle w:val="Compact"/>
              <w:jc w:val="left"/>
            </w:pPr>
            <w:r>
              <w:t xml:space="preserve">Ukuran signature</w:t>
            </w:r>
          </w:p>
        </w:tc>
        <w:tc>
          <w:tcPr/>
          <w:p>
            <w:pPr>
              <w:pStyle w:val="Compact"/>
              <w:jc w:val="left"/>
            </w:pPr>
            <w:r>
              <w:t xml:space="preserve">RSA-2048 menghasilkan signature 256 byte, base64 sekitar 344 karakter.</w:t>
            </w:r>
          </w:p>
        </w:tc>
        <w:tc>
          <w:tcPr/>
          <w:p>
            <w:pPr>
              <w:pStyle w:val="Compact"/>
              <w:jc w:val="left"/>
            </w:pPr>
            <w:r>
              <w:t xml:space="preserve">Berat jika payload penuh harus masuk QR offline.</w:t>
            </w:r>
          </w:p>
        </w:tc>
      </w:tr>
      <w:tr>
        <w:tc>
          <w:tcPr/>
          <w:p>
            <w:pPr>
              <w:pStyle w:val="Compact"/>
              <w:jc w:val="left"/>
            </w:pPr>
            <w:r>
              <w:t xml:space="preserve">Security strength</w:t>
            </w:r>
          </w:p>
        </w:tc>
        <w:tc>
          <w:tcPr/>
          <w:p>
            <w:pPr>
              <w:pStyle w:val="Compact"/>
              <w:jc w:val="left"/>
            </w:pPr>
            <w:r>
              <w:t xml:space="preserve">RSA-2048 umum dipetakan sekitar 112-bit security strength.</w:t>
            </w:r>
          </w:p>
        </w:tc>
        <w:tc>
          <w:tcPr/>
          <w:p>
            <w:pPr>
              <w:pStyle w:val="Compact"/>
              <w:jc w:val="left"/>
            </w:pPr>
            <w:r>
              <w:t xml:space="preserve">Untuk target jangka panjang &gt;= 128-bit, RSA-3072 lebih sesuai.</w:t>
            </w:r>
          </w:p>
        </w:tc>
      </w:tr>
      <w:tr>
        <w:tc>
          <w:tcPr/>
          <w:p>
            <w:pPr>
              <w:pStyle w:val="Compact"/>
              <w:jc w:val="left"/>
            </w:pPr>
            <w:r>
              <w:t xml:space="preserve">Performa signing</w:t>
            </w:r>
          </w:p>
        </w:tc>
        <w:tc>
          <w:tcPr/>
          <w:p>
            <w:pPr>
              <w:pStyle w:val="Compact"/>
              <w:jc w:val="left"/>
            </w:pPr>
            <w:r>
              <w:t xml:space="preserve">Signing RSA lebih berat daripada ECDSA P-256.</w:t>
            </w:r>
          </w:p>
        </w:tc>
        <w:tc>
          <w:tcPr/>
          <w:p>
            <w:pPr>
              <w:pStyle w:val="Compact"/>
              <w:jc w:val="left"/>
            </w:pPr>
            <w:r>
              <w:t xml:space="preserve">Berpengaruh saat generate massal.</w:t>
            </w:r>
          </w:p>
        </w:tc>
      </w:tr>
      <w:tr>
        <w:tc>
          <w:tcPr/>
          <w:p>
            <w:pPr>
              <w:pStyle w:val="Compact"/>
              <w:jc w:val="left"/>
            </w:pPr>
            <w:r>
              <w:t xml:space="preserve">Post-quantum risk</w:t>
            </w:r>
          </w:p>
        </w:tc>
        <w:tc>
          <w:tcPr/>
          <w:p>
            <w:pPr>
              <w:pStyle w:val="Compact"/>
              <w:jc w:val="left"/>
            </w:pPr>
            <w:r>
              <w:t xml:space="preserve">RSA rentan terhadap komputer kuantum skala besar.</w:t>
            </w:r>
          </w:p>
        </w:tc>
        <w:tc>
          <w:tcPr/>
          <w:p>
            <w:pPr>
              <w:pStyle w:val="Compact"/>
              <w:jc w:val="left"/>
            </w:pPr>
            <w:r>
              <w:t xml:space="preserve">Perlu roadmap post-quantum untuk jangka panjang.</w:t>
            </w:r>
          </w:p>
        </w:tc>
      </w:tr>
      <w:tr>
        <w:tc>
          <w:tcPr/>
          <w:p>
            <w:pPr>
              <w:pStyle w:val="Compact"/>
              <w:jc w:val="left"/>
            </w:pPr>
            <w:r>
              <w:t xml:space="preserve">Salt 8 byte</w:t>
            </w:r>
          </w:p>
        </w:tc>
        <w:tc>
          <w:tcPr/>
          <w:p>
            <w:pPr>
              <w:pStyle w:val="Compact"/>
              <w:jc w:val="left"/>
            </w:pPr>
            <w:r>
              <w:t xml:space="preserve">FIPS mengizinkan sLen &lt;= hLen untuk PSS, tetapi 8 byte lebih kecil dari output SHA-256 32 byte.</w:t>
            </w:r>
          </w:p>
        </w:tc>
        <w:tc>
          <w:tcPr/>
          <w:p>
            <w:pPr>
              <w:pStyle w:val="Compact"/>
              <w:jc w:val="left"/>
            </w:pPr>
            <w:r>
              <w:t xml:space="preserve">Sebaiknya dinaikkan ke 32 byte untuk align dengan praktik umum; ukuran signature RSA tetap 256 byte.</w:t>
            </w:r>
          </w:p>
        </w:tc>
      </w:tr>
    </w:tbl>
    <w:bookmarkEnd w:id="44"/>
    <w:bookmarkStart w:id="45" w:name="rekomendasi-rsa-pss"/>
    <w:p>
      <w:pPr>
        <w:pStyle w:val="Heading3"/>
      </w:pPr>
      <w:r>
        <w:t xml:space="preserve">5.5 Rekomendasi RSA-PSS</w:t>
      </w:r>
    </w:p>
    <w:p>
      <w:pPr>
        <w:numPr>
          <w:ilvl w:val="0"/>
          <w:numId w:val="1011"/>
        </w:numPr>
        <w:pStyle w:val="Compact"/>
      </w:pPr>
      <w:r>
        <w:t xml:space="preserve">Pertahankan RSA-PSS sebagai algoritma utama untuk flow online berbasis server.</w:t>
      </w:r>
    </w:p>
    <w:p>
      <w:pPr>
        <w:numPr>
          <w:ilvl w:val="0"/>
          <w:numId w:val="1011"/>
        </w:numPr>
        <w:pStyle w:val="Compact"/>
      </w:pPr>
      <w:r>
        <w:t xml:space="preserve">Naikkan salt RSA-PSS dari 8 byte ke 32 byte jika tidak ada kebutuhan kompatibilitas lama.</w:t>
      </w:r>
    </w:p>
    <w:p>
      <w:pPr>
        <w:numPr>
          <w:ilvl w:val="0"/>
          <w:numId w:val="1011"/>
        </w:numPr>
        <w:pStyle w:val="Compact"/>
      </w:pPr>
      <w:r>
        <w:t xml:space="preserve">Tambahkan</w:t>
      </w:r>
      <w:r>
        <w:t xml:space="preserve"> </w:t>
      </w:r>
      <w:r>
        <w:rPr>
          <w:rStyle w:val="VerbatimChar"/>
        </w:rPr>
        <w:t xml:space="preserve">key_id</w:t>
      </w:r>
      <w:r>
        <w:t xml:space="preserve"> </w:t>
      </w:r>
      <w:r>
        <w:t xml:space="preserve">agar verifikasi bisa memilih public key yang benar setelah rotasi.</w:t>
      </w:r>
    </w:p>
    <w:p>
      <w:pPr>
        <w:numPr>
          <w:ilvl w:val="0"/>
          <w:numId w:val="1011"/>
        </w:numPr>
        <w:pStyle w:val="Compact"/>
      </w:pPr>
      <w:r>
        <w:t xml:space="preserve">Untuk target keamanan jangka panjang, pertimbangkan RSA-3072 atau migrasi ke ECDSA P-256/EdDSA tergantung kebutuhan QR dan compliance.</w:t>
      </w:r>
    </w:p>
    <w:p>
      <w:pPr>
        <w:numPr>
          <w:ilvl w:val="0"/>
          <w:numId w:val="1011"/>
        </w:numPr>
        <w:pStyle w:val="Compact"/>
      </w:pPr>
      <w:r>
        <w:t xml:space="preserve">Jangan klaim FIPS validated kecuali library, modul kriptografi, dan lingkungan operasi memang divalidasi melalui proses FIPS 140.</w:t>
      </w:r>
    </w:p>
    <w:p>
      <w:r>
        <w:pict>
          <v:rect style="width:0;height:1.5pt" o:hralign="center" o:hrstd="t" o:hr="t"/>
        </w:pict>
      </w:r>
    </w:p>
    <w:bookmarkEnd w:id="45"/>
    <w:bookmarkEnd w:id="46"/>
    <w:bookmarkStart w:id="51" w:name="kajian-algoritma-ecdsa-p-256"/>
    <w:p>
      <w:pPr>
        <w:pStyle w:val="Heading2"/>
      </w:pPr>
      <w:r>
        <w:t xml:space="preserve">6. Kajian Algoritma ECDSA P-256</w:t>
      </w:r>
    </w:p>
    <w:bookmarkStart w:id="47" w:name="deskripsi-1"/>
    <w:p>
      <w:pPr>
        <w:pStyle w:val="Heading3"/>
      </w:pPr>
      <w:r>
        <w:t xml:space="preserve">6.1 Deskripsi</w:t>
      </w:r>
    </w:p>
    <w:p>
      <w:pPr>
        <w:pStyle w:val="FirstParagraph"/>
      </w:pPr>
      <w:r>
        <w:t xml:space="preserve">ECDSA adalah skema signature berbasis elliptic curve. Sistem menyediakan ECDSA P-256 sebagai dukungan legacy/alternatif. Implementasi memakai PyCryptodome DSS mode</w:t>
      </w:r>
      <w:r>
        <w:t xml:space="preserve"> </w:t>
      </w:r>
      <w:r>
        <w:rPr>
          <w:rStyle w:val="VerbatimChar"/>
        </w:rPr>
        <w:t xml:space="preserve">fips-186-3</w:t>
      </w:r>
      <w:r>
        <w:t xml:space="preserve"> </w:t>
      </w:r>
      <w:r>
        <w:t xml:space="preserve">dengan kurva NIST P-256 dan SHA-256.</w:t>
      </w:r>
    </w:p>
    <w:bookmarkEnd w:id="47"/>
    <w:bookmarkStart w:id="48" w:name="kelebihan-ecdsa-untuk-qr"/>
    <w:p>
      <w:pPr>
        <w:pStyle w:val="Heading3"/>
      </w:pPr>
      <w:r>
        <w:t xml:space="preserve">6.2 Kelebihan ECDSA untuk QR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Aspek</w:t>
            </w:r>
          </w:p>
        </w:tc>
        <w:tc>
          <w:tcPr/>
          <w:p>
            <w:pPr>
              <w:pStyle w:val="Compact"/>
              <w:jc w:val="left"/>
            </w:pPr>
            <w:r>
              <w:t xml:space="preserve">Kelebihan</w:t>
            </w:r>
          </w:p>
        </w:tc>
      </w:tr>
      <w:tr>
        <w:tc>
          <w:tcPr/>
          <w:p>
            <w:pPr>
              <w:pStyle w:val="Compact"/>
              <w:jc w:val="left"/>
            </w:pPr>
            <w:r>
              <w:t xml:space="preserve">Ukuran signature</w:t>
            </w:r>
          </w:p>
        </w:tc>
        <w:tc>
          <w:tcPr/>
          <w:p>
            <w:pPr>
              <w:pStyle w:val="Compact"/>
              <w:jc w:val="left"/>
            </w:pPr>
            <w:r>
              <w:t xml:space="preserve">Lebih kecil daripada RSA-2048, sehingga lebih cocok untuk QR offline berpayload penuh.</w:t>
            </w:r>
          </w:p>
        </w:tc>
      </w:tr>
      <w:tr>
        <w:tc>
          <w:tcPr/>
          <w:p>
            <w:pPr>
              <w:pStyle w:val="Compact"/>
              <w:jc w:val="left"/>
            </w:pPr>
            <w:r>
              <w:t xml:space="preserve">Security strength</w:t>
            </w:r>
          </w:p>
        </w:tc>
        <w:tc>
          <w:tcPr/>
          <w:p>
            <w:pPr>
              <w:pStyle w:val="Compact"/>
              <w:jc w:val="left"/>
            </w:pPr>
            <w:r>
              <w:t xml:space="preserve">P-256 umum setara sekitar 128-bit security strength.</w:t>
            </w:r>
          </w:p>
        </w:tc>
      </w:tr>
      <w:tr>
        <w:tc>
          <w:tcPr/>
          <w:p>
            <w:pPr>
              <w:pStyle w:val="Compact"/>
              <w:jc w:val="left"/>
            </w:pPr>
            <w:r>
              <w:t xml:space="preserve">Performa</w:t>
            </w:r>
          </w:p>
        </w:tc>
        <w:tc>
          <w:tcPr/>
          <w:p>
            <w:pPr>
              <w:pStyle w:val="Compact"/>
              <w:jc w:val="left"/>
            </w:pPr>
            <w:r>
              <w:t xml:space="preserve">Signature dan public key lebih ringkas.</w:t>
            </w:r>
          </w:p>
        </w:tc>
      </w:tr>
      <w:tr>
        <w:tc>
          <w:tcPr/>
          <w:p>
            <w:pPr>
              <w:pStyle w:val="Compact"/>
              <w:jc w:val="left"/>
            </w:pPr>
            <w:r>
              <w:t xml:space="preserve">Kesesuaian AIDC</w:t>
            </w:r>
          </w:p>
        </w:tc>
        <w:tc>
          <w:tcPr/>
          <w:p>
            <w:pPr>
              <w:pStyle w:val="Compact"/>
              <w:jc w:val="left"/>
            </w:pPr>
            <w:r>
              <w:t xml:space="preserve">Lebih cocok untuk data carrier terbatas seperti QR Code.</w:t>
            </w:r>
          </w:p>
        </w:tc>
      </w:tr>
    </w:tbl>
    <w:bookmarkEnd w:id="48"/>
    <w:bookmarkStart w:id="49" w:name="risiko-dan-keterbatasan-ecdsa"/>
    <w:p>
      <w:pPr>
        <w:pStyle w:val="Heading3"/>
      </w:pPr>
      <w:r>
        <w:t xml:space="preserve">6.3 Risiko dan Keterbatasan ECDSA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Risiko</w:t>
            </w:r>
          </w:p>
        </w:tc>
        <w:tc>
          <w:tcPr/>
          <w:p>
            <w:pPr>
              <w:pStyle w:val="Compact"/>
              <w:jc w:val="left"/>
            </w:pPr>
            <w:r>
              <w:t xml:space="preserve">Penjelasan</w:t>
            </w:r>
          </w:p>
        </w:tc>
        <w:tc>
          <w:tcPr/>
          <w:p>
            <w:pPr>
              <w:pStyle w:val="Compact"/>
              <w:jc w:val="left"/>
            </w:pPr>
            <w:r>
              <w:t xml:space="preserve">Mitigasi</w:t>
            </w:r>
          </w:p>
        </w:tc>
      </w:tr>
      <w:tr>
        <w:tc>
          <w:tcPr/>
          <w:p>
            <w:pPr>
              <w:pStyle w:val="Compact"/>
              <w:jc w:val="left"/>
            </w:pPr>
            <w:r>
              <w:t xml:space="preserve">Random nonce ECDSA</w:t>
            </w:r>
          </w:p>
        </w:tc>
        <w:tc>
          <w:tcPr/>
          <w:p>
            <w:pPr>
              <w:pStyle w:val="Compact"/>
              <w:jc w:val="left"/>
            </w:pPr>
            <w:r>
              <w:t xml:space="preserve">ECDSA sensitif terhadap kualitas nilai random per-signature. Jika random buruk, private key bisa bocor.</w:t>
            </w:r>
          </w:p>
        </w:tc>
        <w:tc>
          <w:tcPr/>
          <w:p>
            <w:pPr>
              <w:pStyle w:val="Compact"/>
              <w:jc w:val="left"/>
            </w:pPr>
            <w:r>
              <w:t xml:space="preserve">Pastikan library memakai CSPRNG baik atau gunakan deterministic ECDSA/RFC 6979 jika cocok.</w:t>
            </w:r>
          </w:p>
        </w:tc>
      </w:tr>
      <w:tr>
        <w:tc>
          <w:tcPr/>
          <w:p>
            <w:pPr>
              <w:pStyle w:val="Compact"/>
              <w:jc w:val="left"/>
            </w:pPr>
            <w:r>
              <w:t xml:space="preserve">Implementasi lebih sensitif</w:t>
            </w:r>
          </w:p>
        </w:tc>
        <w:tc>
          <w:tcPr/>
          <w:p>
            <w:pPr>
              <w:pStyle w:val="Compact"/>
              <w:jc w:val="left"/>
            </w:pPr>
            <w:r>
              <w:t xml:space="preserve">ECDSA lebih rentan salah implementasi dibanding RSA verify biasa.</w:t>
            </w:r>
          </w:p>
        </w:tc>
        <w:tc>
          <w:tcPr/>
          <w:p>
            <w:pPr>
              <w:pStyle w:val="Compact"/>
              <w:jc w:val="left"/>
            </w:pPr>
            <w:r>
              <w:t xml:space="preserve">Gunakan library matang, hindari implementasi manual.</w:t>
            </w:r>
          </w:p>
        </w:tc>
      </w:tr>
      <w:tr>
        <w:tc>
          <w:tcPr/>
          <w:p>
            <w:pPr>
              <w:pStyle w:val="Compact"/>
              <w:jc w:val="left"/>
            </w:pPr>
            <w:r>
              <w:t xml:space="preserve">PKI tetap dibutuhkan</w:t>
            </w:r>
          </w:p>
        </w:tc>
        <w:tc>
          <w:tcPr/>
          <w:p>
            <w:pPr>
              <w:pStyle w:val="Compact"/>
              <w:jc w:val="left"/>
            </w:pPr>
            <w:r>
              <w:t xml:space="preserve">ECDSA tetap butuh trust anchor/public key distribution.</w:t>
            </w:r>
          </w:p>
        </w:tc>
        <w:tc>
          <w:tcPr/>
          <w:p>
            <w:pPr>
              <w:pStyle w:val="Compact"/>
              <w:jc w:val="left"/>
            </w:pPr>
            <w:r>
              <w:t xml:space="preserve">Gunakan certificate/key registry.</w:t>
            </w:r>
          </w:p>
        </w:tc>
      </w:tr>
      <w:tr>
        <w:tc>
          <w:tcPr/>
          <w:p>
            <w:pPr>
              <w:pStyle w:val="Compact"/>
              <w:jc w:val="left"/>
            </w:pPr>
            <w:r>
              <w:t xml:space="preserve">Post-quantum risk</w:t>
            </w:r>
          </w:p>
        </w:tc>
        <w:tc>
          <w:tcPr/>
          <w:p>
            <w:pPr>
              <w:pStyle w:val="Compact"/>
              <w:jc w:val="left"/>
            </w:pPr>
            <w:r>
              <w:t xml:space="preserve">ECDSA juga rentan terhadap komputer kuantum skala besar.</w:t>
            </w:r>
          </w:p>
        </w:tc>
        <w:tc>
          <w:tcPr/>
          <w:p>
            <w:pPr>
              <w:pStyle w:val="Compact"/>
              <w:jc w:val="left"/>
            </w:pPr>
            <w:r>
              <w:t xml:space="preserve">Siapkan roadmap post-quantum.</w:t>
            </w:r>
          </w:p>
        </w:tc>
      </w:tr>
    </w:tbl>
    <w:bookmarkEnd w:id="49"/>
    <w:bookmarkStart w:id="50" w:name="rekomendasi-ecdsa"/>
    <w:p>
      <w:pPr>
        <w:pStyle w:val="Heading3"/>
      </w:pPr>
      <w:r>
        <w:t xml:space="preserve">6.4 Rekomendasi ECDSA</w:t>
      </w:r>
    </w:p>
    <w:p>
      <w:pPr>
        <w:numPr>
          <w:ilvl w:val="0"/>
          <w:numId w:val="1012"/>
        </w:numPr>
        <w:pStyle w:val="Compact"/>
      </w:pPr>
      <w:r>
        <w:t xml:space="preserve">Jadikan ECDSA P-256 opsi utama jika targetnya QR offline yang harus membawa payload penuh.</w:t>
      </w:r>
    </w:p>
    <w:p>
      <w:pPr>
        <w:numPr>
          <w:ilvl w:val="0"/>
          <w:numId w:val="1012"/>
        </w:numPr>
        <w:pStyle w:val="Compact"/>
      </w:pPr>
      <w:r>
        <w:t xml:space="preserve">Pastikan signature encoding terdokumentasi, misalnya DER atau raw</w:t>
      </w:r>
      <w:r>
        <w:t xml:space="preserve"> </w:t>
      </w:r>
      <w:r>
        <w:rPr>
          <w:rStyle w:val="VerbatimChar"/>
        </w:rPr>
        <w:t xml:space="preserve">(r,s)</w:t>
      </w:r>
      <w:r>
        <w:t xml:space="preserve">, agar interoperable.</w:t>
      </w:r>
    </w:p>
    <w:p>
      <w:pPr>
        <w:numPr>
          <w:ilvl w:val="0"/>
          <w:numId w:val="1012"/>
        </w:numPr>
        <w:pStyle w:val="Compact"/>
      </w:pPr>
      <w:r>
        <w:t xml:space="preserve">Tambahkan test lintas platform antara Python server dan verifier mandiri.</w:t>
      </w:r>
    </w:p>
    <w:p>
      <w:pPr>
        <w:numPr>
          <w:ilvl w:val="0"/>
          <w:numId w:val="1012"/>
        </w:numPr>
        <w:pStyle w:val="Compact"/>
      </w:pPr>
      <w:r>
        <w:t xml:space="preserve">Jangan gunakan ECDSA tanpa CSPRNG yang kuat.</w:t>
      </w:r>
    </w:p>
    <w:p>
      <w:r>
        <w:pict>
          <v:rect style="width:0;height:1.5pt" o:hralign="center" o:hrstd="t" o:hr="t"/>
        </w:pict>
      </w:r>
    </w:p>
    <w:bookmarkEnd w:id="50"/>
    <w:bookmarkEnd w:id="51"/>
    <w:bookmarkStart w:id="55" w:name="X051996a54ad19d35d9afaecb895840563fc9c13"/>
    <w:p>
      <w:pPr>
        <w:pStyle w:val="Heading2"/>
      </w:pPr>
      <w:r>
        <w:t xml:space="preserve">7. Perbandingan RSA-PSS dan ECDSA untuk Sistem Ini</w:t>
      </w:r>
    </w:p>
    <w:p>
      <w:pPr>
        <w:pStyle w:val="CaptionedFigure"/>
      </w:pPr>
      <w:r>
        <w:drawing>
          <wp:inline>
            <wp:extent cx="5334000" cy="3167803"/>
            <wp:effectExtent b="0" l="0" r="0" t="0"/>
            <wp:docPr descr="Perbandingan RSA-PSS dan ECDSA P-256" title="" id="53" name="Picture"/>
            <a:graphic>
              <a:graphicData uri="http://schemas.openxmlformats.org/drawingml/2006/picture">
                <pic:pic>
                  <pic:nvPicPr>
                    <pic:cNvPr descr="/tmp/qrcode-word-build/assets/analisis_rsa_ecdsa_comparison.png" id="54" name="Picture"/>
                    <pic:cNvPicPr>
                      <a:picLocks noChangeArrowheads="1" noChangeAspect="1"/>
                    </pic:cNvPicPr>
                  </pic:nvPicPr>
                  <pic:blipFill>
                    <a:blip r:embed="rId52"/>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Perbandingan RSA-PSS dan ECDSA P-256</w:t>
      </w:r>
    </w:p>
    <w:p>
      <w:pPr>
        <w:pStyle w:val="BodyText"/>
      </w:pPr>
      <w:r>
        <w:t xml:space="preserve">Gambar di atas memperlihatkan posisi RSA-PSS sebagai baseline keamanan dan ECDSA sebagai alternatif efisiensi ukuran signature untuk QR.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Kriteria</w:t>
            </w:r>
          </w:p>
        </w:tc>
        <w:tc>
          <w:tcPr/>
          <w:p>
            <w:pPr>
              <w:pStyle w:val="Compact"/>
              <w:jc w:val="left"/>
            </w:pPr>
            <w:r>
              <w:t xml:space="preserve">RSA-PSS 2048</w:t>
            </w:r>
          </w:p>
        </w:tc>
        <w:tc>
          <w:tcPr/>
          <w:p>
            <w:pPr>
              <w:pStyle w:val="Compact"/>
              <w:jc w:val="left"/>
            </w:pPr>
            <w:r>
              <w:t xml:space="preserve">ECDSA P-256</w:t>
            </w:r>
          </w:p>
        </w:tc>
        <w:tc>
          <w:tcPr/>
          <w:p>
            <w:pPr>
              <w:pStyle w:val="Compact"/>
              <w:jc w:val="left"/>
            </w:pPr>
            <w:r>
              <w:t xml:space="preserve">Implikasi untuk Sistem</w:t>
            </w:r>
          </w:p>
        </w:tc>
      </w:tr>
      <w:tr>
        <w:tc>
          <w:tcPr/>
          <w:p>
            <w:pPr>
              <w:pStyle w:val="Compact"/>
              <w:jc w:val="left"/>
            </w:pPr>
            <w:r>
              <w:t xml:space="preserve">Status di sistem</w:t>
            </w:r>
          </w:p>
        </w:tc>
        <w:tc>
          <w:tcPr/>
          <w:p>
            <w:pPr>
              <w:pStyle w:val="Compact"/>
              <w:jc w:val="left"/>
            </w:pPr>
            <w:r>
              <w:t xml:space="preserve">Algoritma utama</w:t>
            </w:r>
          </w:p>
        </w:tc>
        <w:tc>
          <w:tcPr/>
          <w:p>
            <w:pPr>
              <w:pStyle w:val="Compact"/>
              <w:jc w:val="left"/>
            </w:pPr>
            <w:r>
              <w:t xml:space="preserve">Legacy/alternatif</w:t>
            </w:r>
          </w:p>
        </w:tc>
        <w:tc>
          <w:tcPr/>
          <w:p>
            <w:pPr>
              <w:pStyle w:val="Compact"/>
              <w:jc w:val="left"/>
            </w:pPr>
            <w:r>
              <w:t xml:space="preserve">Saat ini RSA paling stabil karena menjadi default generate.</w:t>
            </w:r>
          </w:p>
        </w:tc>
      </w:tr>
      <w:tr>
        <w:tc>
          <w:tcPr/>
          <w:p>
            <w:pPr>
              <w:pStyle w:val="Compact"/>
              <w:jc w:val="left"/>
            </w:pPr>
            <w:r>
              <w:t xml:space="preserve">Signature size</w:t>
            </w:r>
          </w:p>
        </w:tc>
        <w:tc>
          <w:tcPr/>
          <w:p>
            <w:pPr>
              <w:pStyle w:val="Compact"/>
              <w:jc w:val="left"/>
            </w:pPr>
            <w:r>
              <w:t xml:space="preserve">Besar, 256 byte sebelum base64</w:t>
            </w:r>
          </w:p>
        </w:tc>
        <w:tc>
          <w:tcPr/>
          <w:p>
            <w:pPr>
              <w:pStyle w:val="Compact"/>
              <w:jc w:val="left"/>
            </w:pPr>
            <w:r>
              <w:t xml:space="preserve">Lebih kecil</w:t>
            </w:r>
          </w:p>
        </w:tc>
        <w:tc>
          <w:tcPr/>
          <w:p>
            <w:pPr>
              <w:pStyle w:val="Compact"/>
              <w:jc w:val="left"/>
            </w:pPr>
            <w:r>
              <w:t xml:space="preserve">ECDSA lebih baik untuk QR offline penuh.</w:t>
            </w:r>
          </w:p>
        </w:tc>
      </w:tr>
      <w:tr>
        <w:tc>
          <w:tcPr/>
          <w:p>
            <w:pPr>
              <w:pStyle w:val="Compact"/>
              <w:jc w:val="left"/>
            </w:pPr>
            <w:r>
              <w:t xml:space="preserve">Security strength</w:t>
            </w:r>
          </w:p>
        </w:tc>
        <w:tc>
          <w:tcPr/>
          <w:p>
            <w:pPr>
              <w:pStyle w:val="Compact"/>
              <w:jc w:val="left"/>
            </w:pPr>
            <w:r>
              <w:t xml:space="preserve">Sekitar 112-bit</w:t>
            </w:r>
          </w:p>
        </w:tc>
        <w:tc>
          <w:tcPr/>
          <w:p>
            <w:pPr>
              <w:pStyle w:val="Compact"/>
              <w:jc w:val="left"/>
            </w:pPr>
            <w:r>
              <w:t xml:space="preserve">Sekitar 128-bit</w:t>
            </w:r>
          </w:p>
        </w:tc>
        <w:tc>
          <w:tcPr/>
          <w:p>
            <w:pPr>
              <w:pStyle w:val="Compact"/>
              <w:jc w:val="left"/>
            </w:pPr>
            <w:r>
              <w:t xml:space="preserve">ECDSA lebih kuat per ukuran key untuk target jangka panjang.</w:t>
            </w:r>
          </w:p>
        </w:tc>
      </w:tr>
      <w:tr>
        <w:tc>
          <w:tcPr/>
          <w:p>
            <w:pPr>
              <w:pStyle w:val="Compact"/>
              <w:jc w:val="left"/>
            </w:pPr>
            <w:r>
              <w:t xml:space="preserve">Verifikasi</w:t>
            </w:r>
          </w:p>
        </w:tc>
        <w:tc>
          <w:tcPr/>
          <w:p>
            <w:pPr>
              <w:pStyle w:val="Compact"/>
              <w:jc w:val="left"/>
            </w:pPr>
            <w:r>
              <w:t xml:space="preserve">Cepat dan mudah</w:t>
            </w:r>
          </w:p>
        </w:tc>
        <w:tc>
          <w:tcPr/>
          <w:p>
            <w:pPr>
              <w:pStyle w:val="Compact"/>
              <w:jc w:val="left"/>
            </w:pPr>
            <w:r>
              <w:t xml:space="preserve">Cepat, tetapi format signature harus jelas</w:t>
            </w:r>
          </w:p>
        </w:tc>
        <w:tc>
          <w:tcPr/>
          <w:p>
            <w:pPr>
              <w:pStyle w:val="Compact"/>
              <w:jc w:val="left"/>
            </w:pPr>
            <w:r>
              <w:t xml:space="preserve">Keduanya layak.</w:t>
            </w:r>
          </w:p>
        </w:tc>
      </w:tr>
      <w:tr>
        <w:tc>
          <w:tcPr/>
          <w:p>
            <w:pPr>
              <w:pStyle w:val="Compact"/>
              <w:jc w:val="left"/>
            </w:pPr>
            <w:r>
              <w:t xml:space="preserve">Signing massal</w:t>
            </w:r>
          </w:p>
        </w:tc>
        <w:tc>
          <w:tcPr/>
          <w:p>
            <w:pPr>
              <w:pStyle w:val="Compact"/>
              <w:jc w:val="left"/>
            </w:pPr>
            <w:r>
              <w:t xml:space="preserve">Lebih berat</w:t>
            </w:r>
          </w:p>
        </w:tc>
        <w:tc>
          <w:tcPr/>
          <w:p>
            <w:pPr>
              <w:pStyle w:val="Compact"/>
              <w:jc w:val="left"/>
            </w:pPr>
            <w:r>
              <w:t xml:space="preserve">Umumnya lebih ringan</w:t>
            </w:r>
          </w:p>
        </w:tc>
        <w:tc>
          <w:tcPr/>
          <w:p>
            <w:pPr>
              <w:pStyle w:val="Compact"/>
              <w:jc w:val="left"/>
            </w:pPr>
            <w:r>
              <w:t xml:space="preserve">ECDSA berpotensi mempercepat generate massal.</w:t>
            </w:r>
          </w:p>
        </w:tc>
      </w:tr>
      <w:tr>
        <w:tc>
          <w:tcPr/>
          <w:p>
            <w:pPr>
              <w:pStyle w:val="Compact"/>
              <w:jc w:val="left"/>
            </w:pPr>
            <w:r>
              <w:t xml:space="preserve">Interoperabilitas PKI</w:t>
            </w:r>
          </w:p>
        </w:tc>
        <w:tc>
          <w:tcPr/>
          <w:p>
            <w:pPr>
              <w:pStyle w:val="Compact"/>
              <w:jc w:val="left"/>
            </w:pPr>
            <w:r>
              <w:t xml:space="preserve">Sangat luas</w:t>
            </w:r>
          </w:p>
        </w:tc>
        <w:tc>
          <w:tcPr/>
          <w:p>
            <w:pPr>
              <w:pStyle w:val="Compact"/>
              <w:jc w:val="left"/>
            </w:pPr>
            <w:r>
              <w:t xml:space="preserve">Luas</w:t>
            </w:r>
          </w:p>
        </w:tc>
        <w:tc>
          <w:tcPr/>
          <w:p>
            <w:pPr>
              <w:pStyle w:val="Compact"/>
              <w:jc w:val="left"/>
            </w:pPr>
            <w:r>
              <w:t xml:space="preserve">Keduanya dapat masuk sertifikat X.509.</w:t>
            </w:r>
          </w:p>
        </w:tc>
      </w:tr>
      <w:tr>
        <w:tc>
          <w:tcPr/>
          <w:p>
            <w:pPr>
              <w:pStyle w:val="Compact"/>
              <w:jc w:val="left"/>
            </w:pPr>
            <w:r>
              <w:t xml:space="preserve">Risiko implementasi</w:t>
            </w:r>
          </w:p>
        </w:tc>
        <w:tc>
          <w:tcPr/>
          <w:p>
            <w:pPr>
              <w:pStyle w:val="Compact"/>
              <w:jc w:val="left"/>
            </w:pPr>
            <w:r>
              <w:t xml:space="preserve">Lebih toleran</w:t>
            </w:r>
          </w:p>
        </w:tc>
        <w:tc>
          <w:tcPr/>
          <w:p>
            <w:pPr>
              <w:pStyle w:val="Compact"/>
              <w:jc w:val="left"/>
            </w:pPr>
            <w:r>
              <w:t xml:space="preserve">Sensitif terhadap random nonce</w:t>
            </w:r>
          </w:p>
        </w:tc>
        <w:tc>
          <w:tcPr/>
          <w:p>
            <w:pPr>
              <w:pStyle w:val="Compact"/>
              <w:jc w:val="left"/>
            </w:pPr>
            <w:r>
              <w:t xml:space="preserve">ECDSA perlu kontrol RNG lebih ketat.</w:t>
            </w:r>
          </w:p>
        </w:tc>
      </w:tr>
      <w:tr>
        <w:tc>
          <w:tcPr/>
          <w:p>
            <w:pPr>
              <w:pStyle w:val="Compact"/>
              <w:jc w:val="left"/>
            </w:pPr>
            <w:r>
              <w:t xml:space="preserve">Kesesuaian QR URL pendek</w:t>
            </w:r>
          </w:p>
        </w:tc>
        <w:tc>
          <w:tcPr/>
          <w:p>
            <w:pPr>
              <w:pStyle w:val="Compact"/>
              <w:jc w:val="left"/>
            </w:pPr>
            <w:r>
              <w:t xml:space="preserve">Baik</w:t>
            </w:r>
          </w:p>
        </w:tc>
        <w:tc>
          <w:tcPr/>
          <w:p>
            <w:pPr>
              <w:pStyle w:val="Compact"/>
              <w:jc w:val="left"/>
            </w:pPr>
            <w:r>
              <w:t xml:space="preserve">Baik</w:t>
            </w:r>
          </w:p>
        </w:tc>
        <w:tc>
          <w:tcPr/>
          <w:p>
            <w:pPr>
              <w:pStyle w:val="Compact"/>
              <w:jc w:val="left"/>
            </w:pPr>
            <w:r>
              <w:t xml:space="preserve">Karena QR hanya URL pendek, ukuran signature tidak terlalu masalah.</w:t>
            </w:r>
          </w:p>
        </w:tc>
      </w:tr>
      <w:tr>
        <w:tc>
          <w:tcPr/>
          <w:p>
            <w:pPr>
              <w:pStyle w:val="Compact"/>
              <w:jc w:val="left"/>
            </w:pPr>
            <w:r>
              <w:t xml:space="preserve">Kesesuaian QR offline payload penuh</w:t>
            </w:r>
          </w:p>
        </w:tc>
        <w:tc>
          <w:tcPr/>
          <w:p>
            <w:pPr>
              <w:pStyle w:val="Compact"/>
              <w:jc w:val="left"/>
            </w:pPr>
            <w:r>
              <w:t xml:space="preserve">Kurang ideal</w:t>
            </w:r>
          </w:p>
        </w:tc>
        <w:tc>
          <w:tcPr/>
          <w:p>
            <w:pPr>
              <w:pStyle w:val="Compact"/>
              <w:jc w:val="left"/>
            </w:pPr>
            <w:r>
              <w:t xml:space="preserve">Lebih ideal</w:t>
            </w:r>
          </w:p>
        </w:tc>
        <w:tc>
          <w:tcPr/>
          <w:p>
            <w:pPr>
              <w:pStyle w:val="Compact"/>
              <w:jc w:val="left"/>
            </w:pPr>
            <w:r>
              <w:t xml:space="preserve">Untuk ISO/IEC 20248 offline, ECDSA lebih menarik.</w:t>
            </w:r>
          </w:p>
        </w:tc>
      </w:tr>
    </w:tbl>
    <w:p>
      <w:pPr>
        <w:pStyle w:val="BodyText"/>
      </w:pPr>
      <w:r>
        <w:t xml:space="preserve">Kesimpulan algoritma:</w:t>
      </w:r>
    </w:p>
    <w:p>
      <w:pPr>
        <w:numPr>
          <w:ilvl w:val="0"/>
          <w:numId w:val="1013"/>
        </w:numPr>
        <w:pStyle w:val="Compact"/>
      </w:pPr>
      <w:r>
        <w:t xml:space="preserve">Untuk implementasi saat ini yang online/server-centric, RSA-PSS 2048-bit masih layak dan mudah diaudit.</w:t>
      </w:r>
    </w:p>
    <w:p>
      <w:pPr>
        <w:numPr>
          <w:ilvl w:val="0"/>
          <w:numId w:val="1013"/>
        </w:numPr>
        <w:pStyle w:val="Compact"/>
      </w:pPr>
      <w:r>
        <w:t xml:space="preserve">Untuk target ISO/IEC 20248 yang compact dan offline-verifiable, ECDSA P-256 lebih sesuai karena signature lebih kecil dan security strength lebih efisien.</w:t>
      </w:r>
    </w:p>
    <w:p>
      <w:pPr>
        <w:numPr>
          <w:ilvl w:val="0"/>
          <w:numId w:val="1013"/>
        </w:numPr>
        <w:pStyle w:val="Compact"/>
      </w:pPr>
      <w:r>
        <w:t xml:space="preserve">Untuk target jangka panjang setelah 2030 atau untuk data bernilai tinggi, rencanakan transisi menuju 128-bit minimum secara formal dan pantau standar post-quantum.</w:t>
      </w:r>
    </w:p>
    <w:p>
      <w:r>
        <w:pict>
          <v:rect style="width:0;height:1.5pt" o:hralign="center" o:hrstd="t" o:hr="t"/>
        </w:pict>
      </w:r>
    </w:p>
    <w:bookmarkEnd w:id="55"/>
    <w:bookmarkStart w:id="64" w:name="kajian-isoiec-202482022"/>
    <w:p>
      <w:pPr>
        <w:pStyle w:val="Heading2"/>
      </w:pPr>
      <w:r>
        <w:t xml:space="preserve">8. Kajian ISO/IEC 20248:2022</w:t>
      </w:r>
    </w:p>
    <w:p>
      <w:pPr>
        <w:pStyle w:val="CaptionedFigure"/>
      </w:pPr>
      <w:r>
        <w:drawing>
          <wp:inline>
            <wp:extent cx="5334000" cy="3167803"/>
            <wp:effectExtent b="0" l="0" r="0" t="0"/>
            <wp:docPr descr="Roadmap ISO/IEC 20248:2022 Alignment" title="" id="57" name="Picture"/>
            <a:graphic>
              <a:graphicData uri="http://schemas.openxmlformats.org/drawingml/2006/picture">
                <pic:pic>
                  <pic:nvPicPr>
                    <pic:cNvPr descr="/tmp/qrcode-word-build/assets/analisis_iso20248_gap_roadmap.png" id="58" name="Picture"/>
                    <pic:cNvPicPr>
                      <a:picLocks noChangeArrowheads="1" noChangeAspect="1"/>
                    </pic:cNvPicPr>
                  </pic:nvPicPr>
                  <pic:blipFill>
                    <a:blip r:embed="rId56"/>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Roadmap ISO/IEC 20248:2022 Alignment</w:t>
      </w:r>
    </w:p>
    <w:p>
      <w:pPr>
        <w:pStyle w:val="BodyText"/>
      </w:pPr>
      <w:r>
        <w:t xml:space="preserve">Gambar di atas menampilkan status sistem saat ini, gap kepatuhan, dan target penguatan agar sistem semakin dekat dengan ISO/IEC 20248:2022.</w:t>
      </w:r>
    </w:p>
    <w:bookmarkStart w:id="59" w:name="inti-isoiec-202482022"/>
    <w:p>
      <w:pPr>
        <w:pStyle w:val="Heading3"/>
      </w:pPr>
      <w:r>
        <w:t xml:space="preserve">8.1 Inti ISO/IEC 20248:2022</w:t>
      </w:r>
    </w:p>
    <w:p>
      <w:pPr>
        <w:pStyle w:val="FirstParagraph"/>
      </w:pPr>
      <w:r>
        <w:t xml:space="preserve">ISO/IEC 20248:2022 membahas skema struktur data tanda tangan digital untuk teknologi</w:t>
      </w:r>
      <w:r>
        <w:t xml:space="preserve"> </w:t>
      </w:r>
      <w:r>
        <w:rPr>
          <w:bCs/>
          <w:b/>
        </w:rPr>
        <w:t xml:space="preserve">Automatic Identification and Data Capture (AIDC)</w:t>
      </w:r>
      <w:r>
        <w:t xml:space="preserve"> </w:t>
      </w:r>
      <w:r>
        <w:t xml:space="preserve">seperti barcode dan RFID. Tujuannya adalah menyediakan metode terbuka dan interoperable antara layanan identifikasi otomatis dan data carrier untuk membaca data serta memverifikasi</w:t>
      </w:r>
      <w:r>
        <w:t xml:space="preserve"> </w:t>
      </w:r>
      <w:r>
        <w:rPr>
          <w:bCs/>
          <w:b/>
        </w:rPr>
        <w:t xml:space="preserve">originality</w:t>
      </w:r>
      <w:r>
        <w:t xml:space="preserve"> </w:t>
      </w:r>
      <w:r>
        <w:t xml:space="preserve">dan</w:t>
      </w:r>
      <w:r>
        <w:t xml:space="preserve"> </w:t>
      </w:r>
      <w:r>
        <w:rPr>
          <w:bCs/>
          <w:b/>
        </w:rPr>
        <w:t xml:space="preserve">integrity</w:t>
      </w:r>
      <w:r>
        <w:t xml:space="preserve"> </w:t>
      </w:r>
      <w:r>
        <w:t xml:space="preserve">dalam use case offline.</w:t>
      </w:r>
    </w:p>
    <w:p>
      <w:pPr>
        <w:pStyle w:val="BodyText"/>
      </w:pPr>
      <w:r>
        <w:t xml:space="preserve">Elemen penting ISO/IEC 20248:2022 meliputi:</w:t>
      </w:r>
    </w:p>
    <w:p>
      <w:pPr>
        <w:numPr>
          <w:ilvl w:val="0"/>
          <w:numId w:val="1014"/>
        </w:numPr>
      </w:pPr>
      <w:r>
        <w:rPr>
          <w:bCs/>
          <w:b/>
        </w:rPr>
        <w:t xml:space="preserve">Data carrier AIDC</w:t>
      </w:r>
      <w:r>
        <w:br/>
      </w:r>
      <w:r>
        <w:t xml:space="preserve">Contoh: barcode, QR Code, RFID.</w:t>
      </w:r>
    </w:p>
    <w:p>
      <w:pPr>
        <w:numPr>
          <w:ilvl w:val="0"/>
          <w:numId w:val="1014"/>
        </w:numPr>
      </w:pPr>
      <w:r>
        <w:rPr>
          <w:bCs/>
          <w:b/>
        </w:rPr>
        <w:t xml:space="preserve">Structured data</w:t>
      </w:r>
      <w:r>
        <w:br/>
      </w:r>
      <w:r>
        <w:t xml:space="preserve">Data harus memiliki struktur dan makna yang terdokumentasi.</w:t>
      </w:r>
    </w:p>
    <w:p>
      <w:pPr>
        <w:numPr>
          <w:ilvl w:val="0"/>
          <w:numId w:val="1014"/>
        </w:numPr>
      </w:pPr>
      <w:r>
        <w:rPr>
          <w:bCs/>
          <w:b/>
        </w:rPr>
        <w:t xml:space="preserve">Digital signature</w:t>
      </w:r>
      <w:r>
        <w:br/>
      </w:r>
      <w:r>
        <w:t xml:space="preserve">Data dikodekan dan ditandatangani agar perubahan dapat dideteksi.</w:t>
      </w:r>
    </w:p>
    <w:p>
      <w:pPr>
        <w:numPr>
          <w:ilvl w:val="0"/>
          <w:numId w:val="1014"/>
        </w:numPr>
      </w:pPr>
      <w:r>
        <w:rPr>
          <w:bCs/>
          <w:b/>
        </w:rPr>
        <w:t xml:space="preserve">DigSig metadata structure</w:t>
      </w:r>
      <w:r>
        <w:br/>
      </w:r>
      <w:r>
        <w:t xml:space="preserve">Struktur metadata berisi signature dan encoded structured data.</w:t>
      </w:r>
    </w:p>
    <w:p>
      <w:pPr>
        <w:numPr>
          <w:ilvl w:val="0"/>
          <w:numId w:val="1014"/>
        </w:numPr>
      </w:pPr>
      <w:r>
        <w:rPr>
          <w:bCs/>
          <w:b/>
        </w:rPr>
        <w:t xml:space="preserve">DigSig Data Description</w:t>
      </w:r>
      <w:r>
        <w:br/>
      </w:r>
      <w:r>
        <w:t xml:space="preserve">Deskripsi data yang memungkinkan pihak verifikator memahami field, tipe, encoding, dan makna data.</w:t>
      </w:r>
    </w:p>
    <w:p>
      <w:pPr>
        <w:numPr>
          <w:ilvl w:val="0"/>
          <w:numId w:val="1014"/>
        </w:numPr>
      </w:pPr>
      <w:r>
        <w:rPr>
          <w:bCs/>
          <w:b/>
        </w:rPr>
        <w:t xml:space="preserve">PKI/X.509</w:t>
      </w:r>
      <w:r>
        <w:br/>
      </w:r>
      <w:r>
        <w:t xml:space="preserve">Standar mengacu pada penggunaan PKI untuk manajemen public key, certificate, dan deskripsi data.</w:t>
      </w:r>
    </w:p>
    <w:p>
      <w:pPr>
        <w:numPr>
          <w:ilvl w:val="0"/>
          <w:numId w:val="1014"/>
        </w:numPr>
      </w:pPr>
      <w:r>
        <w:rPr>
          <w:bCs/>
          <w:b/>
        </w:rPr>
        <w:t xml:space="preserve">Offline verification</w:t>
      </w:r>
      <w:r>
        <w:br/>
      </w:r>
      <w:r>
        <w:t xml:space="preserve">Verifikator idealnya dapat memverifikasi data tanpa bergantung pada server online setiap kali scan.</w:t>
      </w:r>
    </w:p>
    <w:bookmarkEnd w:id="59"/>
    <w:bookmarkStart w:id="60" w:name="X64bdb66638e154e928a86d1f54611d08ac4df01"/>
    <w:p>
      <w:pPr>
        <w:pStyle w:val="Heading3"/>
      </w:pPr>
      <w:r>
        <w:t xml:space="preserve">8.2 Pemetaan Sistem terhadap ISO/IEC 20248:2022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 ISO/IEC 20248:2022</w:t>
            </w:r>
          </w:p>
        </w:tc>
        <w:tc>
          <w:tcPr/>
          <w:p>
            <w:pPr>
              <w:pStyle w:val="Compact"/>
              <w:jc w:val="left"/>
            </w:pPr>
            <w:r>
              <w:t xml:space="preserve">Status Sistem Saat Ini</w:t>
            </w:r>
          </w:p>
        </w:tc>
        <w:tc>
          <w:tcPr/>
          <w:p>
            <w:pPr>
              <w:pStyle w:val="Compact"/>
              <w:jc w:val="left"/>
            </w:pPr>
            <w:r>
              <w:t xml:space="preserve">Analisis</w:t>
            </w:r>
          </w:p>
        </w:tc>
      </w:tr>
      <w:tr>
        <w:tc>
          <w:tcPr/>
          <w:p>
            <w:pPr>
              <w:pStyle w:val="Compact"/>
              <w:jc w:val="left"/>
            </w:pPr>
            <w:r>
              <w:t xml:space="preserve">AIDC data carrier</w:t>
            </w:r>
          </w:p>
        </w:tc>
        <w:tc>
          <w:tcPr/>
          <w:p>
            <w:pPr>
              <w:pStyle w:val="Compact"/>
              <w:jc w:val="left"/>
            </w:pPr>
            <w:r>
              <w:t xml:space="preserve">Ada</w:t>
            </w:r>
          </w:p>
        </w:tc>
        <w:tc>
          <w:tcPr/>
          <w:p>
            <w:pPr>
              <w:pStyle w:val="Compact"/>
              <w:jc w:val="left"/>
            </w:pPr>
            <w:r>
              <w:t xml:space="preserve">QR Code digunakan sebagai data carrier.</w:t>
            </w:r>
          </w:p>
        </w:tc>
      </w:tr>
      <w:tr>
        <w:tc>
          <w:tcPr/>
          <w:p>
            <w:pPr>
              <w:pStyle w:val="Compact"/>
              <w:jc w:val="left"/>
            </w:pPr>
            <w:r>
              <w:t xml:space="preserve">Structured data</w:t>
            </w:r>
          </w:p>
        </w:tc>
        <w:tc>
          <w:tcPr/>
          <w:p>
            <w:pPr>
              <w:pStyle w:val="Compact"/>
              <w:jc w:val="left"/>
            </w:pPr>
            <w:r>
              <w:t xml:space="preserve">Ada sebagian</w:t>
            </w:r>
          </w:p>
        </w:tc>
        <w:tc>
          <w:tcPr/>
          <w:p>
            <w:pPr>
              <w:pStyle w:val="Compact"/>
              <w:jc w:val="left"/>
            </w:pPr>
            <w:r>
              <w:t xml:space="preserve">Data memakai JSON (</w:t>
            </w:r>
            <w:r>
              <w:rPr>
                <w:rStyle w:val="VerbatimChar"/>
              </w:rPr>
              <w:t xml:space="preserve">nama</w:t>
            </w:r>
            <w:r>
              <w:t xml:space="preserve">,</w:t>
            </w:r>
            <w:r>
              <w:t xml:space="preserve"> </w:t>
            </w:r>
            <w:r>
              <w:rPr>
                <w:rStyle w:val="VerbatimChar"/>
              </w:rPr>
              <w:t xml:space="preserve">id</w:t>
            </w:r>
            <w:r>
              <w:t xml:space="preserve">,</w:t>
            </w:r>
            <w:r>
              <w:t xml:space="preserve"> </w:t>
            </w:r>
            <w:r>
              <w:rPr>
                <w:rStyle w:val="VerbatimChar"/>
              </w:rPr>
              <w:t xml:space="preserve">timestamp</w:t>
            </w:r>
            <w:r>
              <w:t xml:space="preserve">,</w:t>
            </w:r>
            <w:r>
              <w:t xml:space="preserve"> </w:t>
            </w:r>
            <w:r>
              <w:rPr>
                <w:rStyle w:val="VerbatimChar"/>
              </w:rPr>
              <w:t xml:space="preserve">nonce</w:t>
            </w:r>
            <w:r>
              <w:t xml:space="preserve">, dll).</w:t>
            </w:r>
          </w:p>
        </w:tc>
      </w:tr>
      <w:tr>
        <w:tc>
          <w:tcPr/>
          <w:p>
            <w:pPr>
              <w:pStyle w:val="Compact"/>
              <w:jc w:val="left"/>
            </w:pPr>
            <w:r>
              <w:t xml:space="preserve">Encoded data</w:t>
            </w:r>
          </w:p>
        </w:tc>
        <w:tc>
          <w:tcPr/>
          <w:p>
            <w:pPr>
              <w:pStyle w:val="Compact"/>
              <w:jc w:val="left"/>
            </w:pPr>
            <w:r>
              <w:t xml:space="preserve">Ada</w:t>
            </w:r>
          </w:p>
        </w:tc>
        <w:tc>
          <w:tcPr/>
          <w:p>
            <w:pPr>
              <w:pStyle w:val="Compact"/>
              <w:jc w:val="left"/>
            </w:pPr>
            <w:r>
              <w:t xml:space="preserve">Payload di-JSON-kan, dikompresi/base64 pada fallback, atau disimpan server dengan token URL pendek.</w:t>
            </w:r>
          </w:p>
        </w:tc>
      </w:tr>
      <w:tr>
        <w:tc>
          <w:tcPr/>
          <w:p>
            <w:pPr>
              <w:pStyle w:val="Compact"/>
              <w:jc w:val="left"/>
            </w:pPr>
            <w:r>
              <w:t xml:space="preserve">Digital signature</w:t>
            </w:r>
          </w:p>
        </w:tc>
        <w:tc>
          <w:tcPr/>
          <w:p>
            <w:pPr>
              <w:pStyle w:val="Compact"/>
              <w:jc w:val="left"/>
            </w:pPr>
            <w:r>
              <w:t xml:space="preserve">Ada</w:t>
            </w:r>
          </w:p>
        </w:tc>
        <w:tc>
          <w:tcPr/>
          <w:p>
            <w:pPr>
              <w:pStyle w:val="Compact"/>
              <w:jc w:val="left"/>
            </w:pPr>
            <w:r>
              <w:t xml:space="preserve">RSA-PSS/ECDSA atas data canonical.</w:t>
            </w:r>
          </w:p>
        </w:tc>
      </w:tr>
      <w:tr>
        <w:tc>
          <w:tcPr/>
          <w:p>
            <w:pPr>
              <w:pStyle w:val="Compact"/>
              <w:jc w:val="left"/>
            </w:pPr>
            <w:r>
              <w:t xml:space="preserve">DigSig metadata structure</w:t>
            </w:r>
          </w:p>
        </w:tc>
        <w:tc>
          <w:tcPr/>
          <w:p>
            <w:pPr>
              <w:pStyle w:val="Compact"/>
              <w:jc w:val="left"/>
            </w:pPr>
            <w:r>
              <w:t xml:space="preserve">Belum formal</w:t>
            </w:r>
          </w:p>
        </w:tc>
        <w:tc>
          <w:tcPr/>
          <w:p>
            <w:pPr>
              <w:pStyle w:val="Compact"/>
              <w:jc w:val="left"/>
            </w:pPr>
            <w:r>
              <w:t xml:space="preserve">Payload kustom belum mengikuti envelope DigSig ISO/IEC 20248.</w:t>
            </w:r>
          </w:p>
        </w:tc>
      </w:tr>
      <w:tr>
        <w:tc>
          <w:tcPr/>
          <w:p>
            <w:pPr>
              <w:pStyle w:val="Compact"/>
              <w:jc w:val="left"/>
            </w:pPr>
            <w:r>
              <w:t xml:space="preserve">DigSig Data Description</w:t>
            </w:r>
          </w:p>
        </w:tc>
        <w:tc>
          <w:tcPr/>
          <w:p>
            <w:pPr>
              <w:pStyle w:val="Compact"/>
              <w:jc w:val="left"/>
            </w:pPr>
            <w:r>
              <w:t xml:space="preserve">Belum formal</w:t>
            </w:r>
          </w:p>
        </w:tc>
        <w:tc>
          <w:tcPr/>
          <w:p>
            <w:pPr>
              <w:pStyle w:val="Compact"/>
              <w:jc w:val="left"/>
            </w:pPr>
            <w:r>
              <w:t xml:space="preserve">Belum ada DDD/schema resmi yang mendeskripsikan tipe, field, authority, dan encoding.</w:t>
            </w:r>
          </w:p>
        </w:tc>
      </w:tr>
      <w:tr>
        <w:tc>
          <w:tcPr/>
          <w:p>
            <w:pPr>
              <w:pStyle w:val="Compact"/>
              <w:jc w:val="left"/>
            </w:pPr>
            <w:r>
              <w:t xml:space="preserve">PKI/X.509 certificate</w:t>
            </w:r>
          </w:p>
        </w:tc>
        <w:tc>
          <w:tcPr/>
          <w:p>
            <w:pPr>
              <w:pStyle w:val="Compact"/>
              <w:jc w:val="left"/>
            </w:pPr>
            <w:r>
              <w:t xml:space="preserve">Belum formal</w:t>
            </w:r>
          </w:p>
        </w:tc>
        <w:tc>
          <w:tcPr/>
          <w:p>
            <w:pPr>
              <w:pStyle w:val="Compact"/>
              <w:jc w:val="left"/>
            </w:pPr>
            <w:r>
              <w:t xml:space="preserve">Public key ada di server, tetapi belum sebagai certificate chain/trust anchor.</w:t>
            </w:r>
          </w:p>
        </w:tc>
      </w:tr>
      <w:tr>
        <w:tc>
          <w:tcPr/>
          <w:p>
            <w:pPr>
              <w:pStyle w:val="Compact"/>
              <w:jc w:val="left"/>
            </w:pPr>
            <w:r>
              <w:t xml:space="preserve">Key/certificate identifier</w:t>
            </w:r>
          </w:p>
        </w:tc>
        <w:tc>
          <w:tcPr/>
          <w:p>
            <w:pPr>
              <w:pStyle w:val="Compact"/>
              <w:jc w:val="left"/>
            </w:pPr>
            <w:r>
              <w:t xml:space="preserve">Belum eksplisit</w:t>
            </w:r>
          </w:p>
        </w:tc>
        <w:tc>
          <w:tcPr/>
          <w:p>
            <w:pPr>
              <w:pStyle w:val="Compact"/>
              <w:jc w:val="left"/>
            </w:pPr>
            <w:r>
              <w:t xml:space="preserve">Belum ada</w:t>
            </w:r>
            <w:r>
              <w:t xml:space="preserve"> </w:t>
            </w:r>
            <w:r>
              <w:rPr>
                <w:rStyle w:val="VerbatimChar"/>
              </w:rPr>
              <w:t xml:space="preserve">kid</w:t>
            </w:r>
            <w:r>
              <w:t xml:space="preserve">, certificate id, DAID, atau issuer id formal di payload.</w:t>
            </w:r>
          </w:p>
        </w:tc>
      </w:tr>
      <w:tr>
        <w:tc>
          <w:tcPr/>
          <w:p>
            <w:pPr>
              <w:pStyle w:val="Compact"/>
              <w:jc w:val="left"/>
            </w:pPr>
            <w:r>
              <w:t xml:space="preserve">Offline verification</w:t>
            </w:r>
          </w:p>
        </w:tc>
        <w:tc>
          <w:tcPr/>
          <w:p>
            <w:pPr>
              <w:pStyle w:val="Compact"/>
              <w:jc w:val="left"/>
            </w:pPr>
            <w:r>
              <w:t xml:space="preserve">Belum penuh</w:t>
            </w:r>
          </w:p>
        </w:tc>
        <w:tc>
          <w:tcPr/>
          <w:p>
            <w:pPr>
              <w:pStyle w:val="Compact"/>
              <w:jc w:val="left"/>
            </w:pPr>
            <w:r>
              <w:t xml:space="preserve">Mode utama</w:t>
            </w:r>
            <w:r>
              <w:t xml:space="preserve"> </w:t>
            </w:r>
            <w:r>
              <w:rPr>
                <w:rStyle w:val="VerbatimChar"/>
              </w:rPr>
              <w:t xml:space="preserve">/v/&lt;token&gt;</w:t>
            </w:r>
            <w:r>
              <w:t xml:space="preserve"> </w:t>
            </w:r>
            <w:r>
              <w:t xml:space="preserve">membutuhkan server untuk mengambil payload.</w:t>
            </w:r>
          </w:p>
        </w:tc>
      </w:tr>
      <w:tr>
        <w:tc>
          <w:tcPr/>
          <w:p>
            <w:pPr>
              <w:pStyle w:val="Compact"/>
              <w:jc w:val="left"/>
            </w:pPr>
            <w:r>
              <w:t xml:space="preserve">Online verification</w:t>
            </w:r>
          </w:p>
        </w:tc>
        <w:tc>
          <w:tcPr/>
          <w:p>
            <w:pPr>
              <w:pStyle w:val="Compact"/>
              <w:jc w:val="left"/>
            </w:pPr>
            <w:r>
              <w:t xml:space="preserve">Ada</w:t>
            </w:r>
          </w:p>
        </w:tc>
        <w:tc>
          <w:tcPr/>
          <w:p>
            <w:pPr>
              <w:pStyle w:val="Compact"/>
              <w:jc w:val="left"/>
            </w:pPr>
            <w:r>
              <w:t xml:space="preserve">Sistem sangat kuat untuk verifikasi online berbasis domain.</w:t>
            </w:r>
          </w:p>
        </w:tc>
      </w:tr>
      <w:tr>
        <w:tc>
          <w:tcPr/>
          <w:p>
            <w:pPr>
              <w:pStyle w:val="Compact"/>
              <w:jc w:val="left"/>
            </w:pPr>
            <w:r>
              <w:t xml:space="preserve">Tamper evidence</w:t>
            </w:r>
          </w:p>
        </w:tc>
        <w:tc>
          <w:tcPr/>
          <w:p>
            <w:pPr>
              <w:pStyle w:val="Compact"/>
              <w:jc w:val="left"/>
            </w:pPr>
            <w:r>
              <w:t xml:space="preserve">Ada</w:t>
            </w:r>
          </w:p>
        </w:tc>
        <w:tc>
          <w:tcPr/>
          <w:p>
            <w:pPr>
              <w:pStyle w:val="Compact"/>
              <w:jc w:val="left"/>
            </w:pPr>
            <w:r>
              <w:t xml:space="preserve">Perubahan data atau signature invalid terdeteksi.</w:t>
            </w:r>
          </w:p>
        </w:tc>
      </w:tr>
      <w:tr>
        <w:tc>
          <w:tcPr/>
          <w:p>
            <w:pPr>
              <w:pStyle w:val="Compact"/>
              <w:jc w:val="left"/>
            </w:pPr>
            <w:r>
              <w:t xml:space="preserve">Replay prevention</w:t>
            </w:r>
          </w:p>
        </w:tc>
        <w:tc>
          <w:tcPr/>
          <w:p>
            <w:pPr>
              <w:pStyle w:val="Compact"/>
              <w:jc w:val="left"/>
            </w:pPr>
            <w:r>
              <w:t xml:space="preserve">Ada sebagai kontrol aplikasi</w:t>
            </w:r>
          </w:p>
        </w:tc>
        <w:tc>
          <w:tcPr/>
          <w:p>
            <w:pPr>
              <w:pStyle w:val="Compact"/>
              <w:jc w:val="left"/>
            </w:pPr>
            <w:r>
              <w:t xml:space="preserve">ISO fokus signature/integrity; anti-replay ditambahkan sistem melalui nonce state.</w:t>
            </w:r>
          </w:p>
        </w:tc>
      </w:tr>
    </w:tbl>
    <w:bookmarkEnd w:id="60"/>
    <w:bookmarkStart w:id="61" w:name="status-kepatuhan"/>
    <w:p>
      <w:pPr>
        <w:pStyle w:val="Heading3"/>
      </w:pPr>
      <w:r>
        <w:t xml:space="preserve">8.3 Status Kepatuhan</w:t>
      </w:r>
    </w:p>
    <w:p>
      <w:pPr>
        <w:pStyle w:val="FirstParagraph"/>
      </w:pPr>
      <w:r>
        <w:t xml:space="preserve">Status yang tepat untuk laporan:</w:t>
      </w:r>
    </w:p>
    <w:p>
      <w:pPr>
        <w:pStyle w:val="BlockText"/>
      </w:pPr>
      <w:r>
        <w:t xml:space="preserve">Sistem saat ini</w:t>
      </w:r>
      <w:r>
        <w:t xml:space="preserve"> </w:t>
      </w:r>
      <w:r>
        <w:rPr>
          <w:bCs/>
          <w:b/>
        </w:rPr>
        <w:t xml:space="preserve">selaras secara konseptual</w:t>
      </w:r>
      <w:r>
        <w:t xml:space="preserve"> </w:t>
      </w:r>
      <w:r>
        <w:t xml:space="preserve">dengan ISO/IEC 20248:2022 karena memakai QR Code sebagai AIDC carrier, structured data, dan digital signature untuk mendeteksi perubahan data. Namun sistem</w:t>
      </w:r>
      <w:r>
        <w:t xml:space="preserve"> </w:t>
      </w:r>
      <w:r>
        <w:rPr>
          <w:bCs/>
          <w:b/>
        </w:rPr>
        <w:t xml:space="preserve">belum dapat diklaim compliant penuh</w:t>
      </w:r>
      <w:r>
        <w:t xml:space="preserve"> </w:t>
      </w:r>
      <w:r>
        <w:t xml:space="preserve">karena belum mengimplementasikan DigSig metadata structure, DigSig Data Description, certificate/key distribution berbasis PKI/X.509, domain authority identifier, dan offline verification mandiri sesuai kerangka ISO/IEC 20248:2022.</w:t>
      </w:r>
    </w:p>
    <w:bookmarkEnd w:id="61"/>
    <w:bookmarkStart w:id="62" w:name="gap-terhadap-isoiec-202482022"/>
    <w:p>
      <w:pPr>
        <w:pStyle w:val="Heading3"/>
      </w:pPr>
      <w:r>
        <w:t xml:space="preserve">8.4 Gap terhadap ISO/IEC 20248:2022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Dampak</w:t>
            </w:r>
          </w:p>
        </w:tc>
        <w:tc>
          <w:tcPr/>
          <w:p>
            <w:pPr>
              <w:pStyle w:val="Compact"/>
              <w:jc w:val="left"/>
            </w:pPr>
            <w:r>
              <w:t xml:space="preserve">Prioritas</w:t>
            </w:r>
          </w:p>
        </w:tc>
      </w:tr>
      <w:tr>
        <w:tc>
          <w:tcPr/>
          <w:p>
            <w:pPr>
              <w:pStyle w:val="Compact"/>
              <w:jc w:val="left"/>
            </w:pPr>
            <w:r>
              <w:t xml:space="preserve">Payload masih JSON kustom</w:t>
            </w:r>
          </w:p>
        </w:tc>
        <w:tc>
          <w:tcPr/>
          <w:p>
            <w:pPr>
              <w:pStyle w:val="Compact"/>
              <w:jc w:val="left"/>
            </w:pPr>
            <w:r>
              <w:t xml:space="preserve">Interoperabilitas dengan verifier standar terbatas.</w:t>
            </w:r>
          </w:p>
        </w:tc>
        <w:tc>
          <w:tcPr/>
          <w:p>
            <w:pPr>
              <w:pStyle w:val="Compact"/>
              <w:jc w:val="left"/>
            </w:pPr>
            <w:r>
              <w:t xml:space="preserve">Tinggi</w:t>
            </w:r>
          </w:p>
        </w:tc>
      </w:tr>
      <w:tr>
        <w:tc>
          <w:tcPr/>
          <w:p>
            <w:pPr>
              <w:pStyle w:val="Compact"/>
              <w:jc w:val="left"/>
            </w:pPr>
            <w:r>
              <w:t xml:space="preserve">Tidak ada schema/DDD formal</w:t>
            </w:r>
          </w:p>
        </w:tc>
        <w:tc>
          <w:tcPr/>
          <w:p>
            <w:pPr>
              <w:pStyle w:val="Compact"/>
              <w:jc w:val="left"/>
            </w:pPr>
            <w:r>
              <w:t xml:space="preserve">Pihak luar tidak dapat memahami struktur data secara standar.</w:t>
            </w:r>
          </w:p>
        </w:tc>
        <w:tc>
          <w:tcPr/>
          <w:p>
            <w:pPr>
              <w:pStyle w:val="Compact"/>
              <w:jc w:val="left"/>
            </w:pPr>
            <w:r>
              <w:t xml:space="preserve">Tinggi</w:t>
            </w:r>
          </w:p>
        </w:tc>
      </w:tr>
      <w:tr>
        <w:tc>
          <w:tcPr/>
          <w:p>
            <w:pPr>
              <w:pStyle w:val="Compact"/>
              <w:jc w:val="left"/>
            </w:pPr>
            <w:r>
              <w:t xml:space="preserve">Tidak ada key id/certificate id</w:t>
            </w:r>
          </w:p>
        </w:tc>
        <w:tc>
          <w:tcPr/>
          <w:p>
            <w:pPr>
              <w:pStyle w:val="Compact"/>
              <w:jc w:val="left"/>
            </w:pPr>
            <w:r>
              <w:t xml:space="preserve">Sulit melakukan rotasi key dan verifikasi multi-key.</w:t>
            </w:r>
          </w:p>
        </w:tc>
        <w:tc>
          <w:tcPr/>
          <w:p>
            <w:pPr>
              <w:pStyle w:val="Compact"/>
              <w:jc w:val="left"/>
            </w:pPr>
            <w:r>
              <w:t xml:space="preserve">Tinggi</w:t>
            </w:r>
          </w:p>
        </w:tc>
      </w:tr>
      <w:tr>
        <w:tc>
          <w:tcPr/>
          <w:p>
            <w:pPr>
              <w:pStyle w:val="Compact"/>
              <w:jc w:val="left"/>
            </w:pPr>
            <w:r>
              <w:t xml:space="preserve">Tidak ada PKI/X.509 distribution</w:t>
            </w:r>
          </w:p>
        </w:tc>
        <w:tc>
          <w:tcPr/>
          <w:p>
            <w:pPr>
              <w:pStyle w:val="Compact"/>
              <w:jc w:val="left"/>
            </w:pPr>
            <w:r>
              <w:t xml:space="preserve">Trust anchor belum standar.</w:t>
            </w:r>
          </w:p>
        </w:tc>
        <w:tc>
          <w:tcPr/>
          <w:p>
            <w:pPr>
              <w:pStyle w:val="Compact"/>
              <w:jc w:val="left"/>
            </w:pPr>
            <w:r>
              <w:t xml:space="preserve">Tinggi</w:t>
            </w:r>
          </w:p>
        </w:tc>
      </w:tr>
      <w:tr>
        <w:tc>
          <w:tcPr/>
          <w:p>
            <w:pPr>
              <w:pStyle w:val="Compact"/>
              <w:jc w:val="left"/>
            </w:pPr>
            <w:r>
              <w:t xml:space="preserve">QR mode utama hanya token URL</w:t>
            </w:r>
          </w:p>
        </w:tc>
        <w:tc>
          <w:tcPr/>
          <w:p>
            <w:pPr>
              <w:pStyle w:val="Compact"/>
              <w:jc w:val="left"/>
            </w:pPr>
            <w:r>
              <w:t xml:space="preserve">Tidak bisa diverifikasi offline jika server/payload tidak tersedia.</w:t>
            </w:r>
          </w:p>
        </w:tc>
        <w:tc>
          <w:tcPr/>
          <w:p>
            <w:pPr>
              <w:pStyle w:val="Compact"/>
              <w:jc w:val="left"/>
            </w:pPr>
            <w:r>
              <w:t xml:space="preserve">Tinggi</w:t>
            </w:r>
          </w:p>
        </w:tc>
      </w:tr>
      <w:tr>
        <w:tc>
          <w:tcPr/>
          <w:p>
            <w:pPr>
              <w:pStyle w:val="Compact"/>
              <w:jc w:val="left"/>
            </w:pPr>
            <w:r>
              <w:t xml:space="preserve">Belum ada revocation model</w:t>
            </w:r>
          </w:p>
        </w:tc>
        <w:tc>
          <w:tcPr/>
          <w:p>
            <w:pPr>
              <w:pStyle w:val="Compact"/>
              <w:jc w:val="left"/>
            </w:pPr>
            <w:r>
              <w:t xml:space="preserve">Jika key kompromi, mekanisme pencabutan belum jelas.</w:t>
            </w:r>
          </w:p>
        </w:tc>
        <w:tc>
          <w:tcPr/>
          <w:p>
            <w:pPr>
              <w:pStyle w:val="Compact"/>
              <w:jc w:val="left"/>
            </w:pPr>
            <w:r>
              <w:t xml:space="preserve">Sedang</w:t>
            </w:r>
          </w:p>
        </w:tc>
      </w:tr>
      <w:tr>
        <w:tc>
          <w:tcPr/>
          <w:p>
            <w:pPr>
              <w:pStyle w:val="Compact"/>
              <w:jc w:val="left"/>
            </w:pPr>
            <w:r>
              <w:t xml:space="preserve">Belum ada DAID</w:t>
            </w:r>
          </w:p>
        </w:tc>
        <w:tc>
          <w:tcPr/>
          <w:p>
            <w:pPr>
              <w:pStyle w:val="Compact"/>
              <w:jc w:val="left"/>
            </w:pPr>
            <w:r>
              <w:t xml:space="preserve">Identitas domain authority belum mengikuti amendment/domain authority model.</w:t>
            </w:r>
          </w:p>
        </w:tc>
        <w:tc>
          <w:tcPr/>
          <w:p>
            <w:pPr>
              <w:pStyle w:val="Compact"/>
              <w:jc w:val="left"/>
            </w:pPr>
            <w:r>
              <w:t xml:space="preserve">Sedang</w:t>
            </w:r>
          </w:p>
        </w:tc>
      </w:tr>
      <w:tr>
        <w:tc>
          <w:tcPr/>
          <w:p>
            <w:pPr>
              <w:pStyle w:val="Compact"/>
              <w:jc w:val="left"/>
            </w:pPr>
            <w:r>
              <w:t xml:space="preserve">Nonce 32-bit</w:t>
            </w:r>
          </w:p>
        </w:tc>
        <w:tc>
          <w:tcPr/>
          <w:p>
            <w:pPr>
              <w:pStyle w:val="Compact"/>
              <w:jc w:val="left"/>
            </w:pPr>
            <w:r>
              <w:t xml:space="preserve">Berisiko collision pada volume besar.</w:t>
            </w:r>
          </w:p>
        </w:tc>
        <w:tc>
          <w:tcPr/>
          <w:p>
            <w:pPr>
              <w:pStyle w:val="Compact"/>
              <w:jc w:val="left"/>
            </w:pPr>
            <w:r>
              <w:t xml:space="preserve">Sedang-Tinggi</w:t>
            </w:r>
          </w:p>
        </w:tc>
      </w:tr>
    </w:tbl>
    <w:bookmarkEnd w:id="62"/>
    <w:bookmarkStart w:id="63" w:name="roadmap-menuju-kepatuhan-lebih-kuat"/>
    <w:p>
      <w:pPr>
        <w:pStyle w:val="Heading3"/>
      </w:pPr>
      <w:r>
        <w:t xml:space="preserve">8.5 Roadmap Menuju Kepatuhan Lebih Kuat</w:t>
      </w:r>
    </w:p>
    <w:p>
      <w:pPr>
        <w:pStyle w:val="FirstParagraph"/>
      </w:pPr>
      <w:r>
        <w:t xml:space="preserve">Tahap 1 - Rapikan schema internal:</w:t>
      </w:r>
    </w:p>
    <w:p>
      <w:pPr>
        <w:numPr>
          <w:ilvl w:val="0"/>
          <w:numId w:val="1015"/>
        </w:numPr>
        <w:pStyle w:val="Compact"/>
      </w:pPr>
      <w:r>
        <w:t xml:space="preserve">Tambahkan</w:t>
      </w:r>
      <w:r>
        <w:t xml:space="preserve"> </w:t>
      </w:r>
      <w:r>
        <w:rPr>
          <w:rStyle w:val="VerbatimChar"/>
        </w:rPr>
        <w:t xml:space="preserve">schema_version</w:t>
      </w:r>
      <w:r>
        <w:t xml:space="preserve">.</w:t>
      </w:r>
    </w:p>
    <w:p>
      <w:pPr>
        <w:numPr>
          <w:ilvl w:val="0"/>
          <w:numId w:val="1015"/>
        </w:numPr>
        <w:pStyle w:val="Compact"/>
      </w:pPr>
      <w:r>
        <w:t xml:space="preserve">Tambahkan</w:t>
      </w:r>
      <w:r>
        <w:t xml:space="preserve"> </w:t>
      </w:r>
      <w:r>
        <w:rPr>
          <w:rStyle w:val="VerbatimChar"/>
        </w:rPr>
        <w:t xml:space="preserve">issuer_id</w:t>
      </w:r>
      <w:r>
        <w:t xml:space="preserve">.</w:t>
      </w:r>
    </w:p>
    <w:p>
      <w:pPr>
        <w:numPr>
          <w:ilvl w:val="0"/>
          <w:numId w:val="1015"/>
        </w:numPr>
        <w:pStyle w:val="Compact"/>
      </w:pPr>
      <w:r>
        <w:t xml:space="preserve">Tambahkan</w:t>
      </w:r>
      <w:r>
        <w:t xml:space="preserve"> </w:t>
      </w:r>
      <w:r>
        <w:rPr>
          <w:rStyle w:val="VerbatimChar"/>
        </w:rPr>
        <w:t xml:space="preserve">key_id</w:t>
      </w:r>
      <w:r>
        <w:t xml:space="preserve">.</w:t>
      </w:r>
    </w:p>
    <w:p>
      <w:pPr>
        <w:numPr>
          <w:ilvl w:val="0"/>
          <w:numId w:val="1015"/>
        </w:numPr>
        <w:pStyle w:val="Compact"/>
      </w:pPr>
      <w:r>
        <w:t xml:space="preserve">Definisikan field wajib, tipe data, format timestamp, dan aturan canonicalization.</w:t>
      </w:r>
    </w:p>
    <w:p>
      <w:pPr>
        <w:pStyle w:val="FirstParagraph"/>
      </w:pPr>
      <w:r>
        <w:t xml:space="preserve">Tahap 2 - Perkuat key management:</w:t>
      </w:r>
    </w:p>
    <w:p>
      <w:pPr>
        <w:numPr>
          <w:ilvl w:val="0"/>
          <w:numId w:val="1016"/>
        </w:numPr>
        <w:pStyle w:val="Compact"/>
      </w:pPr>
      <w:r>
        <w:t xml:space="preserve">Buat certificate public key X.509 untuk issuer.</w:t>
      </w:r>
    </w:p>
    <w:p>
      <w:pPr>
        <w:numPr>
          <w:ilvl w:val="0"/>
          <w:numId w:val="1016"/>
        </w:numPr>
        <w:pStyle w:val="Compact"/>
      </w:pPr>
      <w:r>
        <w:t xml:space="preserve">Tambahkan chain/trust anchor untuk verifier.</w:t>
      </w:r>
    </w:p>
    <w:p>
      <w:pPr>
        <w:numPr>
          <w:ilvl w:val="0"/>
          <w:numId w:val="1016"/>
        </w:numPr>
        <w:pStyle w:val="Compact"/>
      </w:pPr>
      <w:r>
        <w:t xml:space="preserve">Buat prosedur key rotation dan revocation.</w:t>
      </w:r>
    </w:p>
    <w:p>
      <w:pPr>
        <w:numPr>
          <w:ilvl w:val="0"/>
          <w:numId w:val="1016"/>
        </w:numPr>
        <w:pStyle w:val="Compact"/>
      </w:pPr>
      <w:r>
        <w:t xml:space="preserve">Simpan private key di HSM/KMS jika skala produksi.</w:t>
      </w:r>
    </w:p>
    <w:p>
      <w:pPr>
        <w:pStyle w:val="FirstParagraph"/>
      </w:pPr>
      <w:r>
        <w:t xml:space="preserve">Tahap 3 - Implementasi envelope DigSig/ISO-aligned:</w:t>
      </w:r>
    </w:p>
    <w:p>
      <w:pPr>
        <w:numPr>
          <w:ilvl w:val="0"/>
          <w:numId w:val="1017"/>
        </w:numPr>
        <w:pStyle w:val="Compact"/>
      </w:pPr>
      <w:r>
        <w:t xml:space="preserve">Ubah payload menjadi envelope yang memuat encoded structured data, signature, metadata, key/certificate reference, dan schema reference.</w:t>
      </w:r>
    </w:p>
    <w:p>
      <w:pPr>
        <w:numPr>
          <w:ilvl w:val="0"/>
          <w:numId w:val="1017"/>
        </w:numPr>
        <w:pStyle w:val="Compact"/>
      </w:pPr>
      <w:r>
        <w:t xml:space="preserve">Buat DigSig Data Description atau format schema yang dapat dipetakan ke ISO/IEC 20248.</w:t>
      </w:r>
    </w:p>
    <w:p>
      <w:pPr>
        <w:numPr>
          <w:ilvl w:val="0"/>
          <w:numId w:val="1017"/>
        </w:numPr>
        <w:pStyle w:val="Compact"/>
      </w:pPr>
      <w:r>
        <w:t xml:space="preserve">Sediakan verifier mandiri yang bisa membaca envelope tanpa server.</w:t>
      </w:r>
    </w:p>
    <w:p>
      <w:pPr>
        <w:pStyle w:val="FirstParagraph"/>
      </w:pPr>
      <w:r>
        <w:t xml:space="preserve">Tahap 4 - Offline verification:</w:t>
      </w:r>
    </w:p>
    <w:p>
      <w:pPr>
        <w:numPr>
          <w:ilvl w:val="0"/>
          <w:numId w:val="1018"/>
        </w:numPr>
        <w:pStyle w:val="Compact"/>
      </w:pPr>
      <w:r>
        <w:t xml:space="preserve">QR harus memuat data signed penuh atau URI-RAW yang tetap membawa data cukup untuk diverifikasi.</w:t>
      </w:r>
    </w:p>
    <w:p>
      <w:pPr>
        <w:numPr>
          <w:ilvl w:val="0"/>
          <w:numId w:val="1018"/>
        </w:numPr>
        <w:pStyle w:val="Compact"/>
      </w:pPr>
      <w:r>
        <w:t xml:space="preserve">Verifier HP menyimpan public key/certificate issuer.</w:t>
      </w:r>
    </w:p>
    <w:p>
      <w:pPr>
        <w:numPr>
          <w:ilvl w:val="0"/>
          <w:numId w:val="1018"/>
        </w:numPr>
        <w:pStyle w:val="Compact"/>
      </w:pPr>
      <w:r>
        <w:t xml:space="preserve">Verifier dapat memverifikasi signature dan menampilkan data tanpa memanggil server.</w:t>
      </w:r>
    </w:p>
    <w:p>
      <w:pPr>
        <w:numPr>
          <w:ilvl w:val="0"/>
          <w:numId w:val="1018"/>
        </w:numPr>
        <w:pStyle w:val="Compact"/>
      </w:pPr>
      <w:r>
        <w:t xml:space="preserve">Untuk replay prevention offline, gunakan strategi berbeda karena replay detection stateful membutuhkan sinkronisasi. Misalnya: QR sekali pakai tetap butuh online state, sedangkan QR dokumen statis dapat hanya membuktikan authenticity/integrity.</w:t>
      </w:r>
    </w:p>
    <w:p>
      <w:r>
        <w:pict>
          <v:rect style="width:0;height:1.5pt" o:hralign="center" o:hrstd="t" o:hr="t"/>
        </w:pict>
      </w:r>
    </w:p>
    <w:bookmarkEnd w:id="63"/>
    <w:bookmarkEnd w:id="64"/>
    <w:bookmarkStart w:id="74" w:name="analisis-replay-attack"/>
    <w:p>
      <w:pPr>
        <w:pStyle w:val="Heading2"/>
      </w:pPr>
      <w:r>
        <w:t xml:space="preserve">9. Analisis Replay Attack</w:t>
      </w:r>
    </w:p>
    <w:p>
      <w:pPr>
        <w:pStyle w:val="CaptionedFigure"/>
      </w:pPr>
      <w:r>
        <w:drawing>
          <wp:inline>
            <wp:extent cx="5334000" cy="3084830"/>
            <wp:effectExtent b="0" l="0" r="0" t="0"/>
            <wp:docPr descr="Mitigasi Replay Attack" title="" id="66" name="Picture"/>
            <a:graphic>
              <a:graphicData uri="http://schemas.openxmlformats.org/drawingml/2006/picture">
                <pic:pic>
                  <pic:nvPicPr>
                    <pic:cNvPr descr="/tmp/qrcode-word-build/assets/analisis_replay_mitigation.png" id="67" name="Picture"/>
                    <pic:cNvPicPr>
                      <a:picLocks noChangeArrowheads="1" noChangeAspect="1"/>
                    </pic:cNvPicPr>
                  </pic:nvPicPr>
                  <pic:blipFill>
                    <a:blip r:embed="rId65"/>
                    <a:stretch>
                      <a:fillRect/>
                    </a:stretch>
                  </pic:blipFill>
                  <pic:spPr bwMode="auto">
                    <a:xfrm>
                      <a:off x="0" y="0"/>
                      <a:ext cx="5334000" cy="3084830"/>
                    </a:xfrm>
                    <a:prstGeom prst="rect">
                      <a:avLst/>
                    </a:prstGeom>
                    <a:noFill/>
                    <a:ln w="9525">
                      <a:noFill/>
                      <a:headEnd/>
                      <a:tailEnd/>
                    </a:ln>
                  </pic:spPr>
                </pic:pic>
              </a:graphicData>
            </a:graphic>
          </wp:inline>
        </w:drawing>
      </w:r>
    </w:p>
    <w:p>
      <w:pPr>
        <w:pStyle w:val="ImageCaption"/>
      </w:pPr>
      <w:r>
        <w:t xml:space="preserve">Mitigasi Replay Attack</w:t>
      </w:r>
    </w:p>
    <w:p>
      <w:pPr>
        <w:pStyle w:val="BodyText"/>
      </w:pPr>
      <w:r>
        <w:t xml:space="preserve">Gambar di atas menjelaskan perbedaan alur QR asli yang digunakan ulang dan QR yang datanya dimodifikasi. Klasifikasi data palsu diprioritaskan sebelum replay jika payload berubah.</w:t>
      </w:r>
    </w:p>
    <w:bookmarkStart w:id="68" w:name="definisi-dan-risiko"/>
    <w:p>
      <w:pPr>
        <w:pStyle w:val="Heading3"/>
      </w:pPr>
      <w:r>
        <w:t xml:space="preserve">9.1 Definisi dan Risiko</w:t>
      </w:r>
    </w:p>
    <w:p>
      <w:pPr>
        <w:pStyle w:val="FirstParagraph"/>
      </w:pPr>
      <w:r>
        <w:t xml:space="preserve">Replay attack terjadi ketika data valid yang pernah digunakan dikirim atau dipakai ulang untuk mendapatkan hasil valid kembali. Dalam konteks QR Code:</w:t>
      </w:r>
    </w:p>
    <w:p>
      <w:pPr>
        <w:numPr>
          <w:ilvl w:val="0"/>
          <w:numId w:val="1019"/>
        </w:numPr>
        <w:pStyle w:val="Compact"/>
      </w:pPr>
      <w:r>
        <w:t xml:space="preserve">Penyerang memfoto atau menyalin QR valid.</w:t>
      </w:r>
    </w:p>
    <w:p>
      <w:pPr>
        <w:numPr>
          <w:ilvl w:val="0"/>
          <w:numId w:val="1019"/>
        </w:numPr>
        <w:pStyle w:val="Compact"/>
      </w:pPr>
      <w:r>
        <w:t xml:space="preserve">Penyerang memindai QR yang sama di waktu berbeda.</w:t>
      </w:r>
    </w:p>
    <w:p>
      <w:pPr>
        <w:numPr>
          <w:ilvl w:val="0"/>
          <w:numId w:val="1019"/>
        </w:numPr>
        <w:pStyle w:val="Compact"/>
      </w:pPr>
      <w:r>
        <w:t xml:space="preserve">Jika sistem hanya memeriksa signature, QR tetap valid karena data dan signature memang asli.</w:t>
      </w:r>
    </w:p>
    <w:p>
      <w:pPr>
        <w:numPr>
          <w:ilvl w:val="0"/>
          <w:numId w:val="1019"/>
        </w:numPr>
        <w:pStyle w:val="Compact"/>
      </w:pPr>
      <w:r>
        <w:t xml:space="preserve">Karena itu sistem butuh kontrol tambahan berupa nonce, timestamp, dan state penggunaan.</w:t>
      </w:r>
    </w:p>
    <w:p>
      <w:pPr>
        <w:pStyle w:val="FirstParagraph"/>
      </w:pPr>
      <w:r>
        <w:t xml:space="preserve">OWASP merekomendasikan mitigasi replay melalui penggunaan nonce unik, validasi timestamp, dan mekanisme replay protection.</w:t>
      </w:r>
    </w:p>
    <w:bookmarkEnd w:id="68"/>
    <w:bookmarkStart w:id="69" w:name="skenario-replay-pada-sistem-qr"/>
    <w:p>
      <w:pPr>
        <w:pStyle w:val="Heading3"/>
      </w:pPr>
      <w:r>
        <w:t xml:space="preserve">9.2 Skenario Replay pada Sistem QR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Skenario</w:t>
            </w:r>
          </w:p>
        </w:tc>
        <w:tc>
          <w:tcPr/>
          <w:p>
            <w:pPr>
              <w:pStyle w:val="Compact"/>
              <w:jc w:val="left"/>
            </w:pPr>
            <w:r>
              <w:t xml:space="preserve">Contoh</w:t>
            </w:r>
          </w:p>
        </w:tc>
        <w:tc>
          <w:tcPr/>
          <w:p>
            <w:pPr>
              <w:pStyle w:val="Compact"/>
              <w:jc w:val="left"/>
            </w:pPr>
            <w:r>
              <w:t xml:space="preserve">Dampak Jika Tidak Dicegah</w:t>
            </w:r>
          </w:p>
        </w:tc>
      </w:tr>
      <w:tr>
        <w:tc>
          <w:tcPr/>
          <w:p>
            <w:pPr>
              <w:pStyle w:val="Compact"/>
              <w:jc w:val="left"/>
            </w:pPr>
            <w:r>
              <w:t xml:space="preserve">Scan ulang QR sama</w:t>
            </w:r>
          </w:p>
        </w:tc>
        <w:tc>
          <w:tcPr/>
          <w:p>
            <w:pPr>
              <w:pStyle w:val="Compact"/>
              <w:jc w:val="left"/>
            </w:pPr>
            <w:r>
              <w:t xml:space="preserve">QR valid discan dua kali.</w:t>
            </w:r>
          </w:p>
        </w:tc>
        <w:tc>
          <w:tcPr/>
          <w:p>
            <w:pPr>
              <w:pStyle w:val="Compact"/>
              <w:jc w:val="left"/>
            </w:pPr>
            <w:r>
              <w:t xml:space="preserve">Sistem menerima transaksi ganda.</w:t>
            </w:r>
          </w:p>
        </w:tc>
      </w:tr>
      <w:tr>
        <w:tc>
          <w:tcPr/>
          <w:p>
            <w:pPr>
              <w:pStyle w:val="Compact"/>
              <w:jc w:val="left"/>
            </w:pPr>
            <w:r>
              <w:t xml:space="preserve">Copy QR dari dokumen</w:t>
            </w:r>
          </w:p>
        </w:tc>
        <w:tc>
          <w:tcPr/>
          <w:p>
            <w:pPr>
              <w:pStyle w:val="Compact"/>
              <w:jc w:val="left"/>
            </w:pPr>
            <w:r>
              <w:t xml:space="preserve">QR difoto dan dipakai pihak lain.</w:t>
            </w:r>
          </w:p>
        </w:tc>
        <w:tc>
          <w:tcPr/>
          <w:p>
            <w:pPr>
              <w:pStyle w:val="Compact"/>
              <w:jc w:val="left"/>
            </w:pPr>
            <w:r>
              <w:t xml:space="preserve">Data asli tetapi dipakai ulang.</w:t>
            </w:r>
          </w:p>
        </w:tc>
      </w:tr>
      <w:tr>
        <w:tc>
          <w:tcPr/>
          <w:p>
            <w:pPr>
              <w:pStyle w:val="Compact"/>
              <w:jc w:val="left"/>
            </w:pPr>
            <w:r>
              <w:t xml:space="preserve">URL</w:t>
            </w:r>
            <w:r>
              <w:t xml:space="preserve"> </w:t>
            </w:r>
            <w:r>
              <w:rPr>
                <w:rStyle w:val="VerbatimChar"/>
              </w:rPr>
              <w:t xml:space="preserve">/v/&lt;token&gt;</w:t>
            </w:r>
            <w:r>
              <w:t xml:space="preserve"> </w:t>
            </w:r>
            <w:r>
              <w:t xml:space="preserve">dibuka ulang</w:t>
            </w:r>
          </w:p>
        </w:tc>
        <w:tc>
          <w:tcPr/>
          <w:p>
            <w:pPr>
              <w:pStyle w:val="Compact"/>
              <w:jc w:val="left"/>
            </w:pPr>
            <w:r>
              <w:t xml:space="preserve">Link hasil scan dikunjungi lagi.</w:t>
            </w:r>
          </w:p>
        </w:tc>
        <w:tc>
          <w:tcPr/>
          <w:p>
            <w:pPr>
              <w:pStyle w:val="Compact"/>
              <w:jc w:val="left"/>
            </w:pPr>
            <w:r>
              <w:t xml:space="preserve">Verifikasi ulang bisa dianggap sah.</w:t>
            </w:r>
          </w:p>
        </w:tc>
      </w:tr>
      <w:tr>
        <w:tc>
          <w:tcPr/>
          <w:p>
            <w:pPr>
              <w:pStyle w:val="Compact"/>
              <w:jc w:val="left"/>
            </w:pPr>
            <w:r>
              <w:t xml:space="preserve">QR valid lama</w:t>
            </w:r>
          </w:p>
        </w:tc>
        <w:tc>
          <w:tcPr/>
          <w:p>
            <w:pPr>
              <w:pStyle w:val="Compact"/>
              <w:jc w:val="left"/>
            </w:pPr>
            <w:r>
              <w:t xml:space="preserve">QR dari periode sebelumnya dipakai lagi.</w:t>
            </w:r>
          </w:p>
        </w:tc>
        <w:tc>
          <w:tcPr/>
          <w:p>
            <w:pPr>
              <w:pStyle w:val="Compact"/>
              <w:jc w:val="left"/>
            </w:pPr>
            <w:r>
              <w:t xml:space="preserve">Data expired tetap diterima.</w:t>
            </w:r>
          </w:p>
        </w:tc>
      </w:tr>
      <w:tr>
        <w:tc>
          <w:tcPr/>
          <w:p>
            <w:pPr>
              <w:pStyle w:val="Compact"/>
              <w:jc w:val="left"/>
            </w:pPr>
            <w:r>
              <w:t xml:space="preserve">Replay massal</w:t>
            </w:r>
          </w:p>
        </w:tc>
        <w:tc>
          <w:tcPr/>
          <w:p>
            <w:pPr>
              <w:pStyle w:val="Compact"/>
              <w:jc w:val="left"/>
            </w:pPr>
            <w:r>
              <w:t xml:space="preserve">Banyak file QR valid lama diupload batch.</w:t>
            </w:r>
          </w:p>
        </w:tc>
        <w:tc>
          <w:tcPr/>
          <w:p>
            <w:pPr>
              <w:pStyle w:val="Compact"/>
              <w:jc w:val="left"/>
            </w:pPr>
            <w:r>
              <w:t xml:space="preserve">Statistik valid menyesatkan dan proses bisnis bocor.</w:t>
            </w:r>
          </w:p>
        </w:tc>
      </w:tr>
    </w:tbl>
    <w:bookmarkEnd w:id="69"/>
    <w:bookmarkStart w:id="70" w:name="mitigasi-yang-sudah-ada"/>
    <w:p>
      <w:pPr>
        <w:pStyle w:val="Heading3"/>
      </w:pPr>
      <w:r>
        <w:t xml:space="preserve">9.3 Mitigasi yang Sudah 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Kontrol</w:t>
            </w:r>
          </w:p>
        </w:tc>
        <w:tc>
          <w:tcPr/>
          <w:p>
            <w:pPr>
              <w:pStyle w:val="Compact"/>
              <w:jc w:val="left"/>
            </w:pPr>
            <w:r>
              <w:t xml:space="preserve">Implementasi</w:t>
            </w:r>
          </w:p>
        </w:tc>
        <w:tc>
          <w:tcPr/>
          <w:p>
            <w:pPr>
              <w:pStyle w:val="Compact"/>
              <w:jc w:val="left"/>
            </w:pPr>
            <w:r>
              <w:t xml:space="preserve">Kekuatan</w:t>
            </w:r>
          </w:p>
        </w:tc>
      </w:tr>
      <w:tr>
        <w:tc>
          <w:tcPr/>
          <w:p>
            <w:pPr>
              <w:pStyle w:val="Compact"/>
              <w:jc w:val="left"/>
            </w:pPr>
            <w:r>
              <w:t xml:space="preserve">Nonce per QR</w:t>
            </w:r>
          </w:p>
        </w:tc>
        <w:tc>
          <w:tcPr/>
          <w:p>
            <w:pPr>
              <w:pStyle w:val="Compact"/>
              <w:jc w:val="left"/>
            </w:pPr>
            <w:r>
              <w:rPr>
                <w:rStyle w:val="VerbatimChar"/>
              </w:rPr>
              <w:t xml:space="preserve">secrets.token_hex(4)</w:t>
            </w:r>
            <w:r>
              <w:t xml:space="preserve"> </w:t>
            </w:r>
            <w:r>
              <w:t xml:space="preserve">menghasilkan 8 hex char.</w:t>
            </w:r>
          </w:p>
        </w:tc>
        <w:tc>
          <w:tcPr/>
          <w:p>
            <w:pPr>
              <w:pStyle w:val="Compact"/>
              <w:jc w:val="left"/>
            </w:pPr>
            <w:r>
              <w:t xml:space="preserve">Membedakan setiap QR.</w:t>
            </w:r>
          </w:p>
        </w:tc>
      </w:tr>
      <w:tr>
        <w:tc>
          <w:tcPr/>
          <w:p>
            <w:pPr>
              <w:pStyle w:val="Compact"/>
              <w:jc w:val="left"/>
            </w:pPr>
            <w:r>
              <w:t xml:space="preserve">Timestamp</w:t>
            </w:r>
          </w:p>
        </w:tc>
        <w:tc>
          <w:tcPr/>
          <w:p>
            <w:pPr>
              <w:pStyle w:val="Compact"/>
              <w:jc w:val="left"/>
            </w:pPr>
            <w:r>
              <w:t xml:space="preserve">Timestamp ISO-8601 saat generate.</w:t>
            </w:r>
          </w:p>
        </w:tc>
        <w:tc>
          <w:tcPr/>
          <w:p>
            <w:pPr>
              <w:pStyle w:val="Compact"/>
              <w:jc w:val="left"/>
            </w:pPr>
            <w:r>
              <w:t xml:space="preserve">Membatasi umur QR.</w:t>
            </w:r>
          </w:p>
        </w:tc>
      </w:tr>
      <w:tr>
        <w:tc>
          <w:tcPr/>
          <w:p>
            <w:pPr>
              <w:pStyle w:val="Compact"/>
              <w:jc w:val="left"/>
            </w:pPr>
            <w:r>
              <w:t xml:space="preserve">Expiry check</w:t>
            </w:r>
          </w:p>
        </w:tc>
        <w:tc>
          <w:tcPr/>
          <w:p>
            <w:pPr>
              <w:pStyle w:val="Compact"/>
              <w:jc w:val="left"/>
            </w:pPr>
            <w:r>
              <w:t xml:space="preserve">Payload lebih dari 1 jam tidak dianggap valid.</w:t>
            </w:r>
          </w:p>
        </w:tc>
        <w:tc>
          <w:tcPr/>
          <w:p>
            <w:pPr>
              <w:pStyle w:val="Compact"/>
              <w:jc w:val="left"/>
            </w:pPr>
            <w:r>
              <w:t xml:space="preserve">Mengurangi replay lama.</w:t>
            </w:r>
          </w:p>
        </w:tc>
      </w:tr>
      <w:tr>
        <w:tc>
          <w:tcPr/>
          <w:p>
            <w:pPr>
              <w:pStyle w:val="Compact"/>
              <w:jc w:val="left"/>
            </w:pPr>
            <w:r>
              <w:t xml:space="preserve">Atomic nonce state</w:t>
            </w:r>
          </w:p>
        </w:tc>
        <w:tc>
          <w:tcPr/>
          <w:p>
            <w:pPr>
              <w:pStyle w:val="Compact"/>
              <w:jc w:val="left"/>
            </w:pPr>
            <w:r>
              <w:t xml:space="preserve">SQLite</w:t>
            </w:r>
            <w:r>
              <w:t xml:space="preserve"> </w:t>
            </w:r>
            <w:r>
              <w:rPr>
                <w:rStyle w:val="VerbatimChar"/>
              </w:rPr>
              <w:t xml:space="preserve">nonce_state</w:t>
            </w:r>
            <w:r>
              <w:t xml:space="preserve"> </w:t>
            </w:r>
            <w:r>
              <w:t xml:space="preserve">dengan</w:t>
            </w:r>
            <w:r>
              <w:t xml:space="preserve"> </w:t>
            </w:r>
            <w:r>
              <w:rPr>
                <w:rStyle w:val="VerbatimChar"/>
              </w:rPr>
              <w:t xml:space="preserve">usage_count</w:t>
            </w:r>
            <w:r>
              <w:t xml:space="preserve">.</w:t>
            </w:r>
          </w:p>
        </w:tc>
        <w:tc>
          <w:tcPr/>
          <w:p>
            <w:pPr>
              <w:pStyle w:val="Compact"/>
              <w:jc w:val="left"/>
            </w:pPr>
            <w:r>
              <w:t xml:space="preserve">Scan kedua langsung replay.</w:t>
            </w:r>
          </w:p>
        </w:tc>
      </w:tr>
      <w:tr>
        <w:tc>
          <w:tcPr/>
          <w:p>
            <w:pPr>
              <w:pStyle w:val="Compact"/>
              <w:jc w:val="left"/>
            </w:pPr>
            <w:r>
              <w:t xml:space="preserve">Backup nonce file</w:t>
            </w:r>
          </w:p>
        </w:tc>
        <w:tc>
          <w:tcPr/>
          <w:p>
            <w:pPr>
              <w:pStyle w:val="Compact"/>
              <w:jc w:val="left"/>
            </w:pPr>
            <w:r>
              <w:rPr>
                <w:rStyle w:val="VerbatimChar"/>
              </w:rPr>
              <w:t xml:space="preserve">logs/used_nonces.txt</w:t>
            </w:r>
            <w:r>
              <w:t xml:space="preserve">.</w:t>
            </w:r>
          </w:p>
        </w:tc>
        <w:tc>
          <w:tcPr/>
          <w:p>
            <w:pPr>
              <w:pStyle w:val="Compact"/>
              <w:jc w:val="left"/>
            </w:pPr>
            <w:r>
              <w:t xml:space="preserve">Fallback dan audit sederhana.</w:t>
            </w:r>
          </w:p>
        </w:tc>
      </w:tr>
      <w:tr>
        <w:tc>
          <w:tcPr/>
          <w:p>
            <w:pPr>
              <w:pStyle w:val="Compact"/>
              <w:jc w:val="left"/>
            </w:pPr>
            <w:r>
              <w:t xml:space="preserve">Exact match check</w:t>
            </w:r>
          </w:p>
        </w:tc>
        <w:tc>
          <w:tcPr/>
          <w:p>
            <w:pPr>
              <w:pStyle w:val="Compact"/>
              <w:jc w:val="left"/>
            </w:pPr>
            <w:r>
              <w:t xml:space="preserve">Replay hanya untuk payload asli dan signature valid.</w:t>
            </w:r>
          </w:p>
        </w:tc>
        <w:tc>
          <w:tcPr/>
          <w:p>
            <w:pPr>
              <w:pStyle w:val="Compact"/>
              <w:jc w:val="left"/>
            </w:pPr>
            <w:r>
              <w:t xml:space="preserve">Data palsu tidak salah diklasifikasikan sebagai replay.</w:t>
            </w:r>
          </w:p>
        </w:tc>
      </w:tr>
      <w:tr>
        <w:tc>
          <w:tcPr/>
          <w:p>
            <w:pPr>
              <w:pStyle w:val="Compact"/>
              <w:jc w:val="left"/>
            </w:pPr>
            <w:r>
              <w:t xml:space="preserve">Changed fields</w:t>
            </w:r>
          </w:p>
        </w:tc>
        <w:tc>
          <w:tcPr/>
          <w:p>
            <w:pPr>
              <w:pStyle w:val="Compact"/>
              <w:jc w:val="left"/>
            </w:pPr>
            <w:r>
              <w:t xml:space="preserve">Perubahan data dibanding original ditampilkan.</w:t>
            </w:r>
          </w:p>
        </w:tc>
        <w:tc>
          <w:tcPr/>
          <w:p>
            <w:pPr>
              <w:pStyle w:val="Compact"/>
              <w:jc w:val="left"/>
            </w:pPr>
            <w:r>
              <w:t xml:space="preserve">Membantu audit forensic.</w:t>
            </w:r>
          </w:p>
        </w:tc>
      </w:tr>
      <w:tr>
        <w:tc>
          <w:tcPr/>
          <w:p>
            <w:pPr>
              <w:pStyle w:val="Compact"/>
              <w:jc w:val="left"/>
            </w:pPr>
            <w:r>
              <w:t xml:space="preserve">Cache-Control no-store</w:t>
            </w:r>
          </w:p>
        </w:tc>
        <w:tc>
          <w:tcPr/>
          <w:p>
            <w:pPr>
              <w:pStyle w:val="Compact"/>
              <w:jc w:val="left"/>
            </w:pPr>
            <w:r>
              <w:t xml:space="preserve">Response verifikasi kamera tidak dicache.</w:t>
            </w:r>
          </w:p>
        </w:tc>
        <w:tc>
          <w:tcPr/>
          <w:p>
            <w:pPr>
              <w:pStyle w:val="Compact"/>
              <w:jc w:val="left"/>
            </w:pPr>
            <w:r>
              <w:t xml:space="preserve">Mengurangi hasil lama ditampilkan browser.</w:t>
            </w:r>
          </w:p>
        </w:tc>
      </w:tr>
      <w:tr>
        <w:tc>
          <w:tcPr/>
          <w:p>
            <w:pPr>
              <w:pStyle w:val="Compact"/>
              <w:jc w:val="left"/>
            </w:pPr>
            <w:r>
              <w:t xml:space="preserve">Logging</w:t>
            </w:r>
          </w:p>
        </w:tc>
        <w:tc>
          <w:tcPr/>
          <w:p>
            <w:pPr>
              <w:pStyle w:val="Compact"/>
              <w:jc w:val="left"/>
            </w:pPr>
            <w:r>
              <w:t xml:space="preserve">Hasil verifikasi dicatat.</w:t>
            </w:r>
          </w:p>
        </w:tc>
        <w:tc>
          <w:tcPr/>
          <w:p>
            <w:pPr>
              <w:pStyle w:val="Compact"/>
              <w:jc w:val="left"/>
            </w:pPr>
            <w:r>
              <w:t xml:space="preserve">Memudahkan audit dan statistik.</w:t>
            </w:r>
          </w:p>
        </w:tc>
      </w:tr>
      <w:tr>
        <w:tc>
          <w:tcPr/>
          <w:p>
            <w:pPr>
              <w:pStyle w:val="Compact"/>
              <w:jc w:val="left"/>
            </w:pPr>
            <w:r>
              <w:t xml:space="preserve">Rate limit</w:t>
            </w:r>
          </w:p>
        </w:tc>
        <w:tc>
          <w:tcPr/>
          <w:p>
            <w:pPr>
              <w:pStyle w:val="Compact"/>
              <w:jc w:val="left"/>
            </w:pPr>
            <w:r>
              <w:t xml:space="preserve">Generate/dashboard dibatasi.</w:t>
            </w:r>
          </w:p>
        </w:tc>
        <w:tc>
          <w:tcPr/>
          <w:p>
            <w:pPr>
              <w:pStyle w:val="Compact"/>
              <w:jc w:val="left"/>
            </w:pPr>
            <w:r>
              <w:t xml:space="preserve">Mengurangi abuse.</w:t>
            </w:r>
          </w:p>
        </w:tc>
      </w:tr>
    </w:tbl>
    <w:bookmarkEnd w:id="70"/>
    <w:bookmarkStart w:id="71" w:name="alur-klasifikasi-saat-ini"/>
    <w:p>
      <w:pPr>
        <w:pStyle w:val="Heading3"/>
      </w:pPr>
      <w:r>
        <w:t xml:space="preserve">9.4 Alur Klasifikasi Saat Ini</w:t>
      </w:r>
    </w:p>
    <w:p>
      <w:pPr>
        <w:pStyle w:val="FirstParagraph"/>
      </w:pPr>
      <w:r>
        <w:t xml:space="preserve">Alur klasifikasi verifikasi yang benar:</w:t>
      </w:r>
    </w:p>
    <w:p>
      <w:pPr>
        <w:numPr>
          <w:ilvl w:val="0"/>
          <w:numId w:val="1020"/>
        </w:numPr>
        <w:pStyle w:val="Compact"/>
      </w:pPr>
      <w:r>
        <w:t xml:space="preserve">Extract payload QR.</w:t>
      </w:r>
    </w:p>
    <w:p>
      <w:pPr>
        <w:numPr>
          <w:ilvl w:val="0"/>
          <w:numId w:val="1020"/>
        </w:numPr>
        <w:pStyle w:val="Compact"/>
      </w:pPr>
      <w:r>
        <w:t xml:space="preserve">Pastikan ada</w:t>
      </w:r>
      <w:r>
        <w:t xml:space="preserve"> </w:t>
      </w:r>
      <w:r>
        <w:rPr>
          <w:rStyle w:val="VerbatimChar"/>
        </w:rPr>
        <w:t xml:space="preserve">data</w:t>
      </w:r>
      <w:r>
        <w:t xml:space="preserve"> </w:t>
      </w:r>
      <w:r>
        <w:t xml:space="preserve">dan</w:t>
      </w:r>
      <w:r>
        <w:t xml:space="preserve"> </w:t>
      </w:r>
      <w:r>
        <w:rPr>
          <w:rStyle w:val="VerbatimChar"/>
        </w:rPr>
        <w:t xml:space="preserve">signature</w:t>
      </w:r>
      <w:r>
        <w:t xml:space="preserve">.</w:t>
      </w:r>
    </w:p>
    <w:p>
      <w:pPr>
        <w:numPr>
          <w:ilvl w:val="0"/>
          <w:numId w:val="1020"/>
        </w:numPr>
        <w:pStyle w:val="Compact"/>
      </w:pPr>
      <w:r>
        <w:t xml:space="preserve">Decode signature base64.</w:t>
      </w:r>
    </w:p>
    <w:p>
      <w:pPr>
        <w:numPr>
          <w:ilvl w:val="0"/>
          <w:numId w:val="1020"/>
        </w:numPr>
        <w:pStyle w:val="Compact"/>
      </w:pPr>
      <w:r>
        <w:t xml:space="preserve">Canonicalize</w:t>
      </w:r>
      <w:r>
        <w:t xml:space="preserve"> </w:t>
      </w:r>
      <w:r>
        <w:rPr>
          <w:rStyle w:val="VerbatimChar"/>
        </w:rPr>
        <w:t xml:space="preserve">data</w:t>
      </w:r>
      <w:r>
        <w:t xml:space="preserve"> </w:t>
      </w:r>
      <w:r>
        <w:t xml:space="preserve">dengan JSON sort key.</w:t>
      </w:r>
    </w:p>
    <w:p>
      <w:pPr>
        <w:numPr>
          <w:ilvl w:val="0"/>
          <w:numId w:val="1020"/>
        </w:numPr>
        <w:pStyle w:val="Compact"/>
      </w:pPr>
      <w:r>
        <w:t xml:space="preserve">Hitung SHA-256.</w:t>
      </w:r>
    </w:p>
    <w:p>
      <w:pPr>
        <w:numPr>
          <w:ilvl w:val="0"/>
          <w:numId w:val="1020"/>
        </w:numPr>
        <w:pStyle w:val="Compact"/>
      </w:pPr>
      <w:r>
        <w:t xml:space="preserve">Verifikasi signature dengan RSA-PSS atau ECDSA.</w:t>
      </w:r>
    </w:p>
    <w:p>
      <w:pPr>
        <w:numPr>
          <w:ilvl w:val="0"/>
          <w:numId w:val="1020"/>
        </w:numPr>
        <w:pStyle w:val="Compact"/>
      </w:pPr>
      <w:r>
        <w:t xml:space="preserve">Cari data original di database berdasarkan ID/nonce.</w:t>
      </w:r>
    </w:p>
    <w:p>
      <w:pPr>
        <w:numPr>
          <w:ilvl w:val="0"/>
          <w:numId w:val="1020"/>
        </w:numPr>
        <w:pStyle w:val="Compact"/>
      </w:pPr>
      <w:r>
        <w:t xml:space="preserve">Jika payload sama persis dengan original dan signature valid:</w:t>
      </w:r>
    </w:p>
    <w:p>
      <w:pPr>
        <w:numPr>
          <w:ilvl w:val="1"/>
          <w:numId w:val="1021"/>
        </w:numPr>
        <w:pStyle w:val="Compact"/>
      </w:pPr>
      <w:r>
        <w:t xml:space="preserve">Catat nonce secara atomik.</w:t>
      </w:r>
    </w:p>
    <w:p>
      <w:pPr>
        <w:numPr>
          <w:ilvl w:val="1"/>
          <w:numId w:val="1021"/>
        </w:numPr>
        <w:pStyle w:val="Compact"/>
      </w:pPr>
      <w:r>
        <w:t xml:space="preserve">Jika usage count sebelumnya 0 dan belum expired: status valid.</w:t>
      </w:r>
    </w:p>
    <w:p>
      <w:pPr>
        <w:numPr>
          <w:ilvl w:val="1"/>
          <w:numId w:val="1021"/>
        </w:numPr>
        <w:pStyle w:val="Compact"/>
      </w:pPr>
      <w:r>
        <w:t xml:space="preserve">Jika usage count sebelumnya &gt;= 1 atau expired: status replay.</w:t>
      </w:r>
    </w:p>
    <w:p>
      <w:pPr>
        <w:numPr>
          <w:ilvl w:val="0"/>
          <w:numId w:val="1020"/>
        </w:numPr>
        <w:pStyle w:val="Compact"/>
      </w:pPr>
      <w:r>
        <w:t xml:space="preserve">Jika payload tidak sama persis dengan original:</w:t>
      </w:r>
    </w:p>
    <w:p>
      <w:pPr>
        <w:numPr>
          <w:ilvl w:val="1"/>
          <w:numId w:val="1022"/>
        </w:numPr>
        <w:pStyle w:val="Compact"/>
      </w:pPr>
      <w:r>
        <w:t xml:space="preserve">Tampilkan status data dimodifikasi/data palsu.</w:t>
      </w:r>
    </w:p>
    <w:p>
      <w:pPr>
        <w:numPr>
          <w:ilvl w:val="1"/>
          <w:numId w:val="1022"/>
        </w:numPr>
        <w:pStyle w:val="Compact"/>
      </w:pPr>
      <w:r>
        <w:t xml:space="preserve">Jangan mengklasifikasikan sebagai replay walaupun nonce sama.</w:t>
      </w:r>
    </w:p>
    <w:p>
      <w:pPr>
        <w:numPr>
          <w:ilvl w:val="0"/>
          <w:numId w:val="1020"/>
        </w:numPr>
        <w:pStyle w:val="Compact"/>
      </w:pPr>
      <w:r>
        <w:t xml:space="preserve">Jika data tidak ditemukan:</w:t>
      </w:r>
    </w:p>
    <w:p>
      <w:pPr>
        <w:numPr>
          <w:ilvl w:val="0"/>
          <w:numId w:val="1023"/>
        </w:numPr>
        <w:pStyle w:val="Compact"/>
      </w:pPr>
      <w:r>
        <w:t xml:space="preserve">Signature invalid -&gt; data palsu.</w:t>
      </w:r>
    </w:p>
    <w:p>
      <w:pPr>
        <w:numPr>
          <w:ilvl w:val="0"/>
          <w:numId w:val="1023"/>
        </w:numPr>
        <w:pStyle w:val="Compact"/>
      </w:pPr>
      <w:r>
        <w:t xml:space="preserve">Signature valid tetapi tidak ada di database -&gt; data tidak ditemukan.</w:t>
      </w:r>
    </w:p>
    <w:p>
      <w:pPr>
        <w:pStyle w:val="FirstParagraph"/>
      </w:pPr>
      <w:r>
        <w:t xml:space="preserve">Kekuatan penting dari desain ini adalah</w:t>
      </w:r>
      <w:r>
        <w:t xml:space="preserve"> </w:t>
      </w:r>
      <w:r>
        <w:rPr>
          <w:bCs/>
          <w:b/>
        </w:rPr>
        <w:t xml:space="preserve">urutan klasifikasi</w:t>
      </w:r>
      <w:r>
        <w:t xml:space="preserve">. Sistem tidak langsung menandai semua nonce yang pernah dipakai sebagai replay. Sistem terlebih dahulu memastikan bahwa payload adalah payload asli yang signature-nya valid. Ini mencegah kasus QR palsu dengan nonce lama salah ditampilkan sebagai replay.</w:t>
      </w:r>
    </w:p>
    <w:bookmarkEnd w:id="71"/>
    <w:bookmarkStart w:id="72" w:name="keterbatasan-mitigasi-replay-saat-ini"/>
    <w:p>
      <w:pPr>
        <w:pStyle w:val="Heading3"/>
      </w:pPr>
      <w:r>
        <w:t xml:space="preserve">9.5 Keterbatasan Mitigasi Replay Saat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Keterbatasan</w:t>
            </w:r>
          </w:p>
        </w:tc>
        <w:tc>
          <w:tcPr/>
          <w:p>
            <w:pPr>
              <w:pStyle w:val="Compact"/>
              <w:jc w:val="left"/>
            </w:pPr>
            <w:r>
              <w:t xml:space="preserve">Risiko</w:t>
            </w:r>
          </w:p>
        </w:tc>
        <w:tc>
          <w:tcPr/>
          <w:p>
            <w:pPr>
              <w:pStyle w:val="Compact"/>
              <w:jc w:val="left"/>
            </w:pPr>
            <w:r>
              <w:t xml:space="preserve">Rekomendasi</w:t>
            </w:r>
          </w:p>
        </w:tc>
      </w:tr>
      <w:tr>
        <w:tc>
          <w:tcPr/>
          <w:p>
            <w:pPr>
              <w:pStyle w:val="Compact"/>
              <w:jc w:val="left"/>
            </w:pPr>
            <w:r>
              <w:t xml:space="preserve">Nonce hanya 32-bit</w:t>
            </w:r>
          </w:p>
        </w:tc>
        <w:tc>
          <w:tcPr/>
          <w:p>
            <w:pPr>
              <w:pStyle w:val="Compact"/>
              <w:jc w:val="left"/>
            </w:pPr>
            <w:r>
              <w:t xml:space="preserve">Collision makin mungkin saat jumlah QR sangat besar.</w:t>
            </w:r>
          </w:p>
        </w:tc>
        <w:tc>
          <w:tcPr/>
          <w:p>
            <w:pPr>
              <w:pStyle w:val="Compact"/>
              <w:jc w:val="left"/>
            </w:pPr>
            <w:r>
              <w:t xml:space="preserve">Naikkan ke 96-bit atau 128-bit, misalnya</w:t>
            </w:r>
            <w:r>
              <w:t xml:space="preserve"> </w:t>
            </w:r>
            <w:r>
              <w:rPr>
                <w:rStyle w:val="VerbatimChar"/>
              </w:rPr>
              <w:t xml:space="preserve">secrets.token_hex(16)</w:t>
            </w:r>
            <w:r>
              <w:t xml:space="preserve">.</w:t>
            </w:r>
          </w:p>
        </w:tc>
      </w:tr>
      <w:tr>
        <w:tc>
          <w:tcPr/>
          <w:p>
            <w:pPr>
              <w:pStyle w:val="Compact"/>
              <w:jc w:val="left"/>
            </w:pPr>
            <w:r>
              <w:t xml:space="preserve">Replay state online</w:t>
            </w:r>
          </w:p>
        </w:tc>
        <w:tc>
          <w:tcPr/>
          <w:p>
            <w:pPr>
              <w:pStyle w:val="Compact"/>
              <w:jc w:val="left"/>
            </w:pPr>
            <w:r>
              <w:t xml:space="preserve">Verifikasi replay membutuhkan server/state.</w:t>
            </w:r>
          </w:p>
        </w:tc>
        <w:tc>
          <w:tcPr/>
          <w:p>
            <w:pPr>
              <w:pStyle w:val="Compact"/>
              <w:jc w:val="left"/>
            </w:pPr>
            <w:r>
              <w:t xml:space="preserve">Bedakan mode QR sekali pakai online vs QR dokumen offline.</w:t>
            </w:r>
          </w:p>
        </w:tc>
      </w:tr>
      <w:tr>
        <w:tc>
          <w:tcPr/>
          <w:p>
            <w:pPr>
              <w:pStyle w:val="Compact"/>
              <w:jc w:val="left"/>
            </w:pPr>
            <w:r>
              <w:t xml:space="preserve">GET verification mengubah state</w:t>
            </w:r>
          </w:p>
        </w:tc>
        <w:tc>
          <w:tcPr/>
          <w:p>
            <w:pPr>
              <w:pStyle w:val="Compact"/>
              <w:jc w:val="left"/>
            </w:pPr>
            <w:r>
              <w:t xml:space="preserve">Link preview/crawler yang melakukan GET dapat menghitung sebagai verifikasi.</w:t>
            </w:r>
          </w:p>
        </w:tc>
        <w:tc>
          <w:tcPr/>
          <w:p>
            <w:pPr>
              <w:pStyle w:val="Compact"/>
              <w:jc w:val="left"/>
            </w:pPr>
            <w:r>
              <w:t xml:space="preserve">Gunakan halaman konfirmasi atau POST untuk final verification; HEAD tetap no-op.</w:t>
            </w:r>
          </w:p>
        </w:tc>
      </w:tr>
      <w:tr>
        <w:tc>
          <w:tcPr/>
          <w:p>
            <w:pPr>
              <w:pStyle w:val="Compact"/>
              <w:jc w:val="left"/>
            </w:pPr>
            <w:r>
              <w:t xml:space="preserve">Expired diklasifikasikan sebagai replay</w:t>
            </w:r>
          </w:p>
        </w:tc>
        <w:tc>
          <w:tcPr/>
          <w:p>
            <w:pPr>
              <w:pStyle w:val="Compact"/>
              <w:jc w:val="left"/>
            </w:pPr>
            <w:r>
              <w:t xml:space="preserve">Secara audit, expired dan replay berbeda.</w:t>
            </w:r>
          </w:p>
        </w:tc>
        <w:tc>
          <w:tcPr/>
          <w:p>
            <w:pPr>
              <w:pStyle w:val="Compact"/>
              <w:jc w:val="left"/>
            </w:pPr>
            <w:r>
              <w:t xml:space="preserve">Pisahkan status</w:t>
            </w:r>
            <w:r>
              <w:t xml:space="preserve"> </w:t>
            </w:r>
            <w:r>
              <w:rPr>
                <w:rStyle w:val="VerbatimChar"/>
              </w:rPr>
              <w:t xml:space="preserve">Expired</w:t>
            </w:r>
            <w:r>
              <w:t xml:space="preserve"> </w:t>
            </w:r>
            <w:r>
              <w:t xml:space="preserve">dari</w:t>
            </w:r>
            <w:r>
              <w:t xml:space="preserve"> </w:t>
            </w:r>
            <w:r>
              <w:rPr>
                <w:rStyle w:val="VerbatimChar"/>
              </w:rPr>
              <w:t xml:space="preserve">Replay Attack</w:t>
            </w:r>
            <w:r>
              <w:t xml:space="preserve">.</w:t>
            </w:r>
          </w:p>
        </w:tc>
      </w:tr>
      <w:tr>
        <w:tc>
          <w:tcPr/>
          <w:p>
            <w:pPr>
              <w:pStyle w:val="Compact"/>
              <w:jc w:val="left"/>
            </w:pPr>
            <w:r>
              <w:t xml:space="preserve">Token payload retensi 30 hari vs expiry 1 jam</w:t>
            </w:r>
          </w:p>
        </w:tc>
        <w:tc>
          <w:tcPr/>
          <w:p>
            <w:pPr>
              <w:pStyle w:val="Compact"/>
              <w:jc w:val="left"/>
            </w:pPr>
            <w:r>
              <w:t xml:space="preserve">Payload masih tersedia walau QR expired.</w:t>
            </w:r>
          </w:p>
        </w:tc>
        <w:tc>
          <w:tcPr/>
          <w:p>
            <w:pPr>
              <w:pStyle w:val="Compact"/>
              <w:jc w:val="left"/>
            </w:pPr>
            <w:r>
              <w:t xml:space="preserve">Selaraskan lifecycle payload dengan kebijakan bisnis.</w:t>
            </w:r>
          </w:p>
        </w:tc>
      </w:tr>
      <w:tr>
        <w:tc>
          <w:tcPr/>
          <w:p>
            <w:pPr>
              <w:pStyle w:val="Compact"/>
              <w:jc w:val="left"/>
            </w:pPr>
            <w:r>
              <w:t xml:space="preserve">Tidak ada binding ke perangkat/lokasi</w:t>
            </w:r>
          </w:p>
        </w:tc>
        <w:tc>
          <w:tcPr/>
          <w:p>
            <w:pPr>
              <w:pStyle w:val="Compact"/>
              <w:jc w:val="left"/>
            </w:pPr>
            <w:r>
              <w:t xml:space="preserve">QR yang difoto bisa dipakai pihak lain sebelum scan pertama.</w:t>
            </w:r>
          </w:p>
        </w:tc>
        <w:tc>
          <w:tcPr/>
          <w:p>
            <w:pPr>
              <w:pStyle w:val="Compact"/>
              <w:jc w:val="left"/>
            </w:pPr>
            <w:r>
              <w:t xml:space="preserve">Tambahkan challenge, OTP, session, atau device binding untuk use case high-risk.</w:t>
            </w:r>
          </w:p>
        </w:tc>
      </w:tr>
      <w:tr>
        <w:tc>
          <w:tcPr/>
          <w:p>
            <w:pPr>
              <w:pStyle w:val="Compact"/>
              <w:jc w:val="left"/>
            </w:pPr>
            <w:r>
              <w:t xml:space="preserve">Log CSV belum tamper-evident</w:t>
            </w:r>
          </w:p>
        </w:tc>
        <w:tc>
          <w:tcPr/>
          <w:p>
            <w:pPr>
              <w:pStyle w:val="Compact"/>
              <w:jc w:val="left"/>
            </w:pPr>
            <w:r>
              <w:t xml:space="preserve">Admin/root bisa mengubah log.</w:t>
            </w:r>
          </w:p>
        </w:tc>
        <w:tc>
          <w:tcPr/>
          <w:p>
            <w:pPr>
              <w:pStyle w:val="Compact"/>
              <w:jc w:val="left"/>
            </w:pPr>
            <w:r>
              <w:t xml:space="preserve">Gunakan append-only log, hash chain, atau database audit immutable.</w:t>
            </w:r>
          </w:p>
        </w:tc>
      </w:tr>
    </w:tbl>
    <w:bookmarkEnd w:id="72"/>
    <w:bookmarkStart w:id="73" w:name="rekomendasi-anti-replay-produksi"/>
    <w:p>
      <w:pPr>
        <w:pStyle w:val="Heading3"/>
      </w:pPr>
      <w:r>
        <w:t xml:space="preserve">9.6 Rekomendasi Anti-Replay Produksi</w:t>
      </w:r>
    </w:p>
    <w:p>
      <w:pPr>
        <w:pStyle w:val="FirstParagraph"/>
      </w:pPr>
      <w:r>
        <w:t xml:space="preserve">Minimal untuk produksi:</w:t>
      </w:r>
    </w:p>
    <w:p>
      <w:pPr>
        <w:numPr>
          <w:ilvl w:val="0"/>
          <w:numId w:val="1024"/>
        </w:numPr>
        <w:pStyle w:val="Compact"/>
      </w:pPr>
      <w:r>
        <w:t xml:space="preserve">Gunakan nonce minimal 96-bit; 128-bit lebih aman dan sederhana.</w:t>
      </w:r>
    </w:p>
    <w:p>
      <w:pPr>
        <w:numPr>
          <w:ilvl w:val="0"/>
          <w:numId w:val="1024"/>
        </w:numPr>
        <w:pStyle w:val="Compact"/>
      </w:pPr>
      <w:r>
        <w:t xml:space="preserve">Simpan nonce dengan unique constraint dan status lifecycle:</w:t>
      </w:r>
      <w:r>
        <w:t xml:space="preserve"> </w:t>
      </w:r>
      <w:r>
        <w:rPr>
          <w:rStyle w:val="VerbatimChar"/>
        </w:rPr>
        <w:t xml:space="preserve">issued</w:t>
      </w:r>
      <w:r>
        <w:t xml:space="preserve">,</w:t>
      </w:r>
      <w:r>
        <w:t xml:space="preserve"> </w:t>
      </w:r>
      <w:r>
        <w:rPr>
          <w:rStyle w:val="VerbatimChar"/>
        </w:rPr>
        <w:t xml:space="preserve">verified</w:t>
      </w:r>
      <w:r>
        <w:t xml:space="preserve">,</w:t>
      </w:r>
      <w:r>
        <w:t xml:space="preserve"> </w:t>
      </w:r>
      <w:r>
        <w:rPr>
          <w:rStyle w:val="VerbatimChar"/>
        </w:rPr>
        <w:t xml:space="preserve">expired</w:t>
      </w:r>
      <w:r>
        <w:t xml:space="preserve">,</w:t>
      </w:r>
      <w:r>
        <w:t xml:space="preserve"> </w:t>
      </w:r>
      <w:r>
        <w:rPr>
          <w:rStyle w:val="VerbatimChar"/>
        </w:rPr>
        <w:t xml:space="preserve">revoked</w:t>
      </w:r>
      <w:r>
        <w:t xml:space="preserve">.</w:t>
      </w:r>
    </w:p>
    <w:p>
      <w:pPr>
        <w:numPr>
          <w:ilvl w:val="0"/>
          <w:numId w:val="1024"/>
        </w:numPr>
        <w:pStyle w:val="Compact"/>
      </w:pPr>
      <w:r>
        <w:t xml:space="preserve">Pisahkan status</w:t>
      </w:r>
      <w:r>
        <w:t xml:space="preserve"> </w:t>
      </w:r>
      <w:r>
        <w:rPr>
          <w:rStyle w:val="VerbatimChar"/>
        </w:rPr>
        <w:t xml:space="preserve">Valid</w:t>
      </w:r>
      <w:r>
        <w:t xml:space="preserve">,</w:t>
      </w:r>
      <w:r>
        <w:t xml:space="preserve"> </w:t>
      </w:r>
      <w:r>
        <w:rPr>
          <w:rStyle w:val="VerbatimChar"/>
        </w:rPr>
        <w:t xml:space="preserve">Replay</w:t>
      </w:r>
      <w:r>
        <w:t xml:space="preserve">,</w:t>
      </w:r>
      <w:r>
        <w:t xml:space="preserve"> </w:t>
      </w:r>
      <w:r>
        <w:rPr>
          <w:rStyle w:val="VerbatimChar"/>
        </w:rPr>
        <w:t xml:space="preserve">Expired</w:t>
      </w:r>
      <w:r>
        <w:t xml:space="preserve">,</w:t>
      </w:r>
      <w:r>
        <w:t xml:space="preserve"> </w:t>
      </w:r>
      <w:r>
        <w:rPr>
          <w:rStyle w:val="VerbatimChar"/>
        </w:rPr>
        <w:t xml:space="preserve">Revoked</w:t>
      </w:r>
      <w:r>
        <w:t xml:space="preserve">,</w:t>
      </w:r>
      <w:r>
        <w:t xml:space="preserve"> </w:t>
      </w:r>
      <w:r>
        <w:rPr>
          <w:rStyle w:val="VerbatimChar"/>
        </w:rPr>
        <w:t xml:space="preserve">Data Modified</w:t>
      </w:r>
      <w:r>
        <w:t xml:space="preserve">,</w:t>
      </w:r>
      <w:r>
        <w:t xml:space="preserve"> </w:t>
      </w:r>
      <w:r>
        <w:rPr>
          <w:rStyle w:val="VerbatimChar"/>
        </w:rPr>
        <w:t xml:space="preserve">Signature Invalid</w:t>
      </w:r>
      <w:r>
        <w:t xml:space="preserve">.</w:t>
      </w:r>
    </w:p>
    <w:p>
      <w:pPr>
        <w:numPr>
          <w:ilvl w:val="0"/>
          <w:numId w:val="1024"/>
        </w:numPr>
        <w:pStyle w:val="Compact"/>
      </w:pPr>
      <w:r>
        <w:t xml:space="preserve">Untuk QR sekali pakai, jadikan verifikasi final sebagai POST atau aksi eksplisit setelah user membuka halaman hasil scan.</w:t>
      </w:r>
    </w:p>
    <w:p>
      <w:pPr>
        <w:numPr>
          <w:ilvl w:val="0"/>
          <w:numId w:val="1024"/>
        </w:numPr>
        <w:pStyle w:val="Compact"/>
      </w:pPr>
      <w:r>
        <w:t xml:space="preserve">Tambahkan TTL payload sesuai kebutuhan bisnis.</w:t>
      </w:r>
    </w:p>
    <w:p>
      <w:pPr>
        <w:numPr>
          <w:ilvl w:val="0"/>
          <w:numId w:val="1024"/>
        </w:numPr>
        <w:pStyle w:val="Compact"/>
      </w:pPr>
      <w:r>
        <w:t xml:space="preserve">Tambahkan event audit untuk setiap perubahan status nonce.</w:t>
      </w:r>
    </w:p>
    <w:p>
      <w:pPr>
        <w:numPr>
          <w:ilvl w:val="0"/>
          <w:numId w:val="1024"/>
        </w:numPr>
        <w:pStyle w:val="Compact"/>
      </w:pPr>
      <w:r>
        <w:t xml:space="preserve">Jika verifikasi offline dibutuhkan, jangan klaim anti-replay penuh tanpa sinkronisasi state; offline signature hanya membuktikan integritas dan asal data, bukan uniqueness penggunaan.</w:t>
      </w:r>
    </w:p>
    <w:p>
      <w:r>
        <w:pict>
          <v:rect style="width:0;height:1.5pt" o:hralign="center" o:hrstd="t" o:hr="t"/>
        </w:pict>
      </w:r>
    </w:p>
    <w:bookmarkEnd w:id="73"/>
    <w:bookmarkEnd w:id="74"/>
    <w:bookmarkStart w:id="77" w:name="analisis-risiko"/>
    <w:p>
      <w:pPr>
        <w:pStyle w:val="Heading2"/>
      </w:pPr>
      <w:r>
        <w:t xml:space="preserve">10. Analisis Risiko</w:t>
      </w:r>
    </w:p>
    <w:bookmarkStart w:id="75" w:name="matriks-risiko"/>
    <w:p>
      <w:pPr>
        <w:pStyle w:val="Heading3"/>
      </w:pPr>
      <w:r>
        <w:t xml:space="preserve">10.1 Matriks Risiko</w:t>
      </w:r>
    </w:p>
    <w:tbl>
      <w:tblPr>
        <w:tblStyle w:val="Table"/>
        <w:tblW w:type="pct" w:w="5000"/>
        <w:tblLook w:firstRow="1" w:lastRow="0" w:firstColumn="0" w:lastColumn="0" w:noHBand="0" w:noVBand="0" w:val="0020"/>
        <w:jc w:val="start"/>
      </w:tblPr>
      <w:tblGrid>
        <w:gridCol w:w="1131"/>
        <w:gridCol w:w="1508"/>
        <w:gridCol w:w="1508"/>
        <w:gridCol w:w="1508"/>
        <w:gridCol w:w="1131"/>
        <w:gridCol w:w="1131"/>
      </w:tblGrid>
      <w:tr>
        <w:trPr>
          <w:tblHeader w:val="true"/>
        </w:trPr>
        <w:tc>
          <w:tcPr/>
          <w:p>
            <w:pPr>
              <w:pStyle w:val="Compact"/>
              <w:jc w:val="left"/>
            </w:pPr>
            <w:r>
              <w:t xml:space="preserve">Risiko</w:t>
            </w:r>
          </w:p>
        </w:tc>
        <w:tc>
          <w:tcPr/>
          <w:p>
            <w:pPr>
              <w:pStyle w:val="Compact"/>
              <w:jc w:val="right"/>
            </w:pPr>
            <w:r>
              <w:t xml:space="preserve">Dampak</w:t>
            </w:r>
          </w:p>
        </w:tc>
        <w:tc>
          <w:tcPr/>
          <w:p>
            <w:pPr>
              <w:pStyle w:val="Compact"/>
              <w:jc w:val="right"/>
            </w:pPr>
            <w:r>
              <w:t xml:space="preserve">Kemungkinan</w:t>
            </w:r>
          </w:p>
        </w:tc>
        <w:tc>
          <w:tcPr/>
          <w:p>
            <w:pPr>
              <w:pStyle w:val="Compact"/>
              <w:jc w:val="right"/>
            </w:pPr>
            <w:r>
              <w:t xml:space="preserve">Level</w:t>
            </w:r>
          </w:p>
        </w:tc>
        <w:tc>
          <w:tcPr/>
          <w:p>
            <w:pPr>
              <w:pStyle w:val="Compact"/>
              <w:jc w:val="left"/>
            </w:pPr>
            <w:r>
              <w:t xml:space="preserve">Mitigasi Saat Ini</w:t>
            </w:r>
          </w:p>
        </w:tc>
        <w:tc>
          <w:tcPr/>
          <w:p>
            <w:pPr>
              <w:pStyle w:val="Compact"/>
              <w:jc w:val="left"/>
            </w:pPr>
            <w:r>
              <w:t xml:space="preserve">Rekomendasi Tambahan</w:t>
            </w:r>
          </w:p>
        </w:tc>
      </w:tr>
      <w:tr>
        <w:tc>
          <w:tcPr/>
          <w:p>
            <w:pPr>
              <w:pStyle w:val="Compact"/>
              <w:jc w:val="left"/>
            </w:pPr>
            <w:r>
              <w:t xml:space="preserve">Private key bocor</w:t>
            </w:r>
          </w:p>
        </w:tc>
        <w:tc>
          <w:tcPr/>
          <w:p>
            <w:pPr>
              <w:pStyle w:val="Compact"/>
              <w:jc w:val="right"/>
            </w:pPr>
            <w:r>
              <w:t xml:space="preserve">Sangat tinggi</w:t>
            </w:r>
          </w:p>
        </w:tc>
        <w:tc>
          <w:tcPr/>
          <w:p>
            <w:pPr>
              <w:pStyle w:val="Compact"/>
              <w:jc w:val="right"/>
            </w:pPr>
            <w:r>
              <w:t xml:space="preserve">Rendah-Sedang</w:t>
            </w:r>
          </w:p>
        </w:tc>
        <w:tc>
          <w:tcPr/>
          <w:p>
            <w:pPr>
              <w:pStyle w:val="Compact"/>
              <w:jc w:val="right"/>
            </w:pPr>
            <w:r>
              <w:t xml:space="preserve">Tinggi</w:t>
            </w:r>
          </w:p>
        </w:tc>
        <w:tc>
          <w:tcPr/>
          <w:p>
            <w:pPr>
              <w:pStyle w:val="Compact"/>
              <w:jc w:val="left"/>
            </w:pPr>
            <w:r>
              <w:t xml:space="preserve">File permission terbatas</w:t>
            </w:r>
          </w:p>
        </w:tc>
        <w:tc>
          <w:tcPr/>
          <w:p>
            <w:pPr>
              <w:pStyle w:val="Compact"/>
              <w:jc w:val="left"/>
            </w:pPr>
            <w:r>
              <w:t xml:space="preserve">HSM/KMS, rotation, audit akses key.</w:t>
            </w:r>
          </w:p>
        </w:tc>
      </w:tr>
      <w:tr>
        <w:tc>
          <w:tcPr/>
          <w:p>
            <w:pPr>
              <w:pStyle w:val="Compact"/>
              <w:jc w:val="left"/>
            </w:pPr>
            <w:r>
              <w:t xml:space="preserve">Data QR dimodifikasi</w:t>
            </w:r>
          </w:p>
        </w:tc>
        <w:tc>
          <w:tcPr/>
          <w:p>
            <w:pPr>
              <w:pStyle w:val="Compact"/>
              <w:jc w:val="right"/>
            </w:pPr>
            <w:r>
              <w:t xml:space="preserve">Tinggi</w:t>
            </w:r>
          </w:p>
        </w:tc>
        <w:tc>
          <w:tcPr/>
          <w:p>
            <w:pPr>
              <w:pStyle w:val="Compact"/>
              <w:jc w:val="right"/>
            </w:pPr>
            <w:r>
              <w:t xml:space="preserve">Sedang</w:t>
            </w:r>
          </w:p>
        </w:tc>
        <w:tc>
          <w:tcPr/>
          <w:p>
            <w:pPr>
              <w:pStyle w:val="Compact"/>
              <w:jc w:val="right"/>
            </w:pPr>
            <w:r>
              <w:t xml:space="preserve">Tinggi</w:t>
            </w:r>
          </w:p>
        </w:tc>
        <w:tc>
          <w:tcPr/>
          <w:p>
            <w:pPr>
              <w:pStyle w:val="Compact"/>
              <w:jc w:val="left"/>
            </w:pPr>
            <w:r>
              <w:t xml:space="preserve">Signature verification</w:t>
            </w:r>
          </w:p>
        </w:tc>
        <w:tc>
          <w:tcPr/>
          <w:p>
            <w:pPr>
              <w:pStyle w:val="Compact"/>
              <w:jc w:val="left"/>
            </w:pPr>
            <w:r>
              <w:t xml:space="preserve">Pertahankan; tambah schema strict.</w:t>
            </w:r>
          </w:p>
        </w:tc>
      </w:tr>
      <w:tr>
        <w:tc>
          <w:tcPr/>
          <w:p>
            <w:pPr>
              <w:pStyle w:val="Compact"/>
              <w:jc w:val="left"/>
            </w:pPr>
            <w:r>
              <w:t xml:space="preserve">Replay QR valid</w:t>
            </w:r>
          </w:p>
        </w:tc>
        <w:tc>
          <w:tcPr/>
          <w:p>
            <w:pPr>
              <w:pStyle w:val="Compact"/>
              <w:jc w:val="right"/>
            </w:pPr>
            <w:r>
              <w:t xml:space="preserve">Tinggi</w:t>
            </w:r>
          </w:p>
        </w:tc>
        <w:tc>
          <w:tcPr/>
          <w:p>
            <w:pPr>
              <w:pStyle w:val="Compact"/>
              <w:jc w:val="right"/>
            </w:pPr>
            <w:r>
              <w:t xml:space="preserve">Sedang</w:t>
            </w:r>
          </w:p>
        </w:tc>
        <w:tc>
          <w:tcPr/>
          <w:p>
            <w:pPr>
              <w:pStyle w:val="Compact"/>
              <w:jc w:val="right"/>
            </w:pPr>
            <w:r>
              <w:t xml:space="preserve">Tinggi</w:t>
            </w:r>
          </w:p>
        </w:tc>
        <w:tc>
          <w:tcPr/>
          <w:p>
            <w:pPr>
              <w:pStyle w:val="Compact"/>
              <w:jc w:val="left"/>
            </w:pPr>
            <w:r>
              <w:t xml:space="preserve">Nonce SQLite + timestamp</w:t>
            </w:r>
          </w:p>
        </w:tc>
        <w:tc>
          <w:tcPr/>
          <w:p>
            <w:pPr>
              <w:pStyle w:val="Compact"/>
              <w:jc w:val="left"/>
            </w:pPr>
            <w:r>
              <w:t xml:space="preserve">Nonce 128-bit, status lifecycle.</w:t>
            </w:r>
          </w:p>
        </w:tc>
      </w:tr>
      <w:tr>
        <w:tc>
          <w:tcPr/>
          <w:p>
            <w:pPr>
              <w:pStyle w:val="Compact"/>
              <w:jc w:val="left"/>
            </w:pPr>
            <w:r>
              <w:t xml:space="preserve">Nonce collision</w:t>
            </w:r>
          </w:p>
        </w:tc>
        <w:tc>
          <w:tcPr/>
          <w:p>
            <w:pPr>
              <w:pStyle w:val="Compact"/>
              <w:jc w:val="right"/>
            </w:pPr>
            <w:r>
              <w:t xml:space="preserve">Sedang</w:t>
            </w:r>
          </w:p>
        </w:tc>
        <w:tc>
          <w:tcPr/>
          <w:p>
            <w:pPr>
              <w:pStyle w:val="Compact"/>
              <w:jc w:val="right"/>
            </w:pPr>
            <w:r>
              <w:t xml:space="preserve">Naik seiring volume</w:t>
            </w:r>
          </w:p>
        </w:tc>
        <w:tc>
          <w:tcPr/>
          <w:p>
            <w:pPr>
              <w:pStyle w:val="Compact"/>
              <w:jc w:val="right"/>
            </w:pPr>
            <w:r>
              <w:t xml:space="preserve">Sedang</w:t>
            </w:r>
          </w:p>
        </w:tc>
        <w:tc>
          <w:tcPr/>
          <w:p>
            <w:pPr>
              <w:pStyle w:val="Compact"/>
              <w:jc w:val="left"/>
            </w:pPr>
            <w:r>
              <w:t xml:space="preserve">Random 32-bit</w:t>
            </w:r>
          </w:p>
        </w:tc>
        <w:tc>
          <w:tcPr/>
          <w:p>
            <w:pPr>
              <w:pStyle w:val="Compact"/>
              <w:jc w:val="left"/>
            </w:pPr>
            <w:r>
              <w:t xml:space="preserve">Naikkan nonce ke 128-bit.</w:t>
            </w:r>
          </w:p>
        </w:tc>
      </w:tr>
      <w:tr>
        <w:tc>
          <w:tcPr/>
          <w:p>
            <w:pPr>
              <w:pStyle w:val="Compact"/>
              <w:jc w:val="left"/>
            </w:pPr>
            <w:r>
              <w:t xml:space="preserve">Server payload hilang</w:t>
            </w:r>
          </w:p>
        </w:tc>
        <w:tc>
          <w:tcPr/>
          <w:p>
            <w:pPr>
              <w:pStyle w:val="Compact"/>
              <w:jc w:val="right"/>
            </w:pPr>
            <w:r>
              <w:t xml:space="preserve">Tinggi untuk</w:t>
            </w:r>
            <w:r>
              <w:t xml:space="preserve"> </w:t>
            </w:r>
            <w:r>
              <w:rPr>
                <w:rStyle w:val="VerbatimChar"/>
              </w:rPr>
              <w:t xml:space="preserve">/v/&lt;token&gt;</w:t>
            </w:r>
          </w:p>
        </w:tc>
        <w:tc>
          <w:tcPr/>
          <w:p>
            <w:pPr>
              <w:pStyle w:val="Compact"/>
              <w:jc w:val="right"/>
            </w:pPr>
            <w:r>
              <w:t xml:space="preserve">Sedang</w:t>
            </w:r>
          </w:p>
        </w:tc>
        <w:tc>
          <w:tcPr/>
          <w:p>
            <w:pPr>
              <w:pStyle w:val="Compact"/>
              <w:jc w:val="right"/>
            </w:pPr>
            <w:r>
              <w:t xml:space="preserve">Tinggi</w:t>
            </w:r>
          </w:p>
        </w:tc>
        <w:tc>
          <w:tcPr/>
          <w:p>
            <w:pPr>
              <w:pStyle w:val="Compact"/>
              <w:jc w:val="left"/>
            </w:pPr>
            <w:r>
              <w:t xml:space="preserve">Retensi payload 30 hari</w:t>
            </w:r>
          </w:p>
        </w:tc>
        <w:tc>
          <w:tcPr/>
          <w:p>
            <w:pPr>
              <w:pStyle w:val="Compact"/>
              <w:jc w:val="left"/>
            </w:pPr>
            <w:r>
              <w:t xml:space="preserve">QR offline full payload atau backup payload.</w:t>
            </w:r>
          </w:p>
        </w:tc>
      </w:tr>
      <w:tr>
        <w:tc>
          <w:tcPr/>
          <w:p>
            <w:pPr>
              <w:pStyle w:val="Compact"/>
              <w:jc w:val="left"/>
            </w:pPr>
            <w:r>
              <w:t xml:space="preserve">Log dimanipulasi</w:t>
            </w:r>
          </w:p>
        </w:tc>
        <w:tc>
          <w:tcPr/>
          <w:p>
            <w:pPr>
              <w:pStyle w:val="Compact"/>
              <w:jc w:val="right"/>
            </w:pPr>
            <w:r>
              <w:t xml:space="preserve">Sedang</w:t>
            </w:r>
          </w:p>
        </w:tc>
        <w:tc>
          <w:tcPr/>
          <w:p>
            <w:pPr>
              <w:pStyle w:val="Compact"/>
              <w:jc w:val="right"/>
            </w:pPr>
            <w:r>
              <w:t xml:space="preserve">Sedang</w:t>
            </w:r>
          </w:p>
        </w:tc>
        <w:tc>
          <w:tcPr/>
          <w:p>
            <w:pPr>
              <w:pStyle w:val="Compact"/>
              <w:jc w:val="right"/>
            </w:pPr>
            <w:r>
              <w:t xml:space="preserve">Sedang</w:t>
            </w:r>
          </w:p>
        </w:tc>
        <w:tc>
          <w:tcPr/>
          <w:p>
            <w:pPr>
              <w:pStyle w:val="Compact"/>
              <w:jc w:val="left"/>
            </w:pPr>
            <w:r>
              <w:t xml:space="preserve">CSV log</w:t>
            </w:r>
          </w:p>
        </w:tc>
        <w:tc>
          <w:tcPr/>
          <w:p>
            <w:pPr>
              <w:pStyle w:val="Compact"/>
              <w:jc w:val="left"/>
            </w:pPr>
            <w:r>
              <w:t xml:space="preserve">Hash-chained log/append-only storage.</w:t>
            </w:r>
          </w:p>
        </w:tc>
      </w:tr>
      <w:tr>
        <w:tc>
          <w:tcPr/>
          <w:p>
            <w:pPr>
              <w:pStyle w:val="Compact"/>
              <w:jc w:val="left"/>
            </w:pPr>
            <w:r>
              <w:t xml:space="preserve">Verifikasi false positive replay</w:t>
            </w:r>
          </w:p>
        </w:tc>
        <w:tc>
          <w:tcPr/>
          <w:p>
            <w:pPr>
              <w:pStyle w:val="Compact"/>
              <w:jc w:val="right"/>
            </w:pPr>
            <w:r>
              <w:t xml:space="preserve">Sedang</w:t>
            </w:r>
          </w:p>
        </w:tc>
        <w:tc>
          <w:tcPr/>
          <w:p>
            <w:pPr>
              <w:pStyle w:val="Compact"/>
              <w:jc w:val="right"/>
            </w:pPr>
            <w:r>
              <w:t xml:space="preserve">Sudah dimitigasi</w:t>
            </w:r>
          </w:p>
        </w:tc>
        <w:tc>
          <w:tcPr/>
          <w:p>
            <w:pPr>
              <w:pStyle w:val="Compact"/>
              <w:jc w:val="right"/>
            </w:pPr>
            <w:r>
              <w:t xml:space="preserve">Rendah</w:t>
            </w:r>
          </w:p>
        </w:tc>
        <w:tc>
          <w:tcPr/>
          <w:p>
            <w:pPr>
              <w:pStyle w:val="Compact"/>
              <w:jc w:val="left"/>
            </w:pPr>
            <w:r>
              <w:t xml:space="preserve">Classify modified before replay</w:t>
            </w:r>
          </w:p>
        </w:tc>
        <w:tc>
          <w:tcPr/>
          <w:p>
            <w:pPr>
              <w:pStyle w:val="Compact"/>
              <w:jc w:val="left"/>
            </w:pPr>
            <w:r>
              <w:t xml:space="preserve">Pertahankan test regression.</w:t>
            </w:r>
          </w:p>
        </w:tc>
      </w:tr>
      <w:tr>
        <w:tc>
          <w:tcPr/>
          <w:p>
            <w:pPr>
              <w:pStyle w:val="Compact"/>
              <w:jc w:val="left"/>
            </w:pPr>
            <w:r>
              <w:t xml:space="preserve">DoS upload batch</w:t>
            </w:r>
          </w:p>
        </w:tc>
        <w:tc>
          <w:tcPr/>
          <w:p>
            <w:pPr>
              <w:pStyle w:val="Compact"/>
              <w:jc w:val="right"/>
            </w:pPr>
            <w:r>
              <w:t xml:space="preserve">Sedang</w:t>
            </w:r>
          </w:p>
        </w:tc>
        <w:tc>
          <w:tcPr/>
          <w:p>
            <w:pPr>
              <w:pStyle w:val="Compact"/>
              <w:jc w:val="right"/>
            </w:pPr>
            <w:r>
              <w:t xml:space="preserve">Sedang</w:t>
            </w:r>
          </w:p>
        </w:tc>
        <w:tc>
          <w:tcPr/>
          <w:p>
            <w:pPr>
              <w:pStyle w:val="Compact"/>
              <w:jc w:val="right"/>
            </w:pPr>
            <w:r>
              <w:t xml:space="preserve">Sedang</w:t>
            </w:r>
          </w:p>
        </w:tc>
        <w:tc>
          <w:tcPr/>
          <w:p>
            <w:pPr>
              <w:pStyle w:val="Compact"/>
              <w:jc w:val="left"/>
            </w:pPr>
            <w:r>
              <w:t xml:space="preserve">Validasi file dan async</w:t>
            </w:r>
          </w:p>
        </w:tc>
        <w:tc>
          <w:tcPr/>
          <w:p>
            <w:pPr>
              <w:pStyle w:val="Compact"/>
              <w:jc w:val="left"/>
            </w:pPr>
            <w:r>
              <w:t xml:space="preserve">Rate limit upload, worker queue, quota.</w:t>
            </w:r>
          </w:p>
        </w:tc>
      </w:tr>
      <w:tr>
        <w:tc>
          <w:tcPr/>
          <w:p>
            <w:pPr>
              <w:pStyle w:val="Compact"/>
              <w:jc w:val="left"/>
            </w:pPr>
            <w:r>
              <w:t xml:space="preserve">Ketergantungan satu algoritma</w:t>
            </w:r>
          </w:p>
        </w:tc>
        <w:tc>
          <w:tcPr/>
          <w:p>
            <w:pPr>
              <w:pStyle w:val="Compact"/>
              <w:jc w:val="right"/>
            </w:pPr>
            <w:r>
              <w:t xml:space="preserve">Sedang</w:t>
            </w:r>
          </w:p>
        </w:tc>
        <w:tc>
          <w:tcPr/>
          <w:p>
            <w:pPr>
              <w:pStyle w:val="Compact"/>
              <w:jc w:val="right"/>
            </w:pPr>
            <w:r>
              <w:t xml:space="preserve">Sedang</w:t>
            </w:r>
          </w:p>
        </w:tc>
        <w:tc>
          <w:tcPr/>
          <w:p>
            <w:pPr>
              <w:pStyle w:val="Compact"/>
              <w:jc w:val="right"/>
            </w:pPr>
            <w:r>
              <w:t xml:space="preserve">Sedang</w:t>
            </w:r>
          </w:p>
        </w:tc>
        <w:tc>
          <w:tcPr/>
          <w:p>
            <w:pPr>
              <w:pStyle w:val="Compact"/>
              <w:jc w:val="left"/>
            </w:pPr>
            <w:r>
              <w:t xml:space="preserve">RSA + ECDSA tersedia</w:t>
            </w:r>
          </w:p>
        </w:tc>
        <w:tc>
          <w:tcPr/>
          <w:p>
            <w:pPr>
              <w:pStyle w:val="Compact"/>
              <w:jc w:val="left"/>
            </w:pPr>
            <w:r>
              <w:t xml:space="preserve">Tambahkan key agility dan algorithm policy.</w:t>
            </w:r>
          </w:p>
        </w:tc>
      </w:tr>
      <w:tr>
        <w:tc>
          <w:tcPr/>
          <w:p>
            <w:pPr>
              <w:pStyle w:val="Compact"/>
              <w:jc w:val="left"/>
            </w:pPr>
            <w:r>
              <w:t xml:space="preserve">Klaim compliance berlebihan</w:t>
            </w:r>
          </w:p>
        </w:tc>
        <w:tc>
          <w:tcPr/>
          <w:p>
            <w:pPr>
              <w:pStyle w:val="Compact"/>
              <w:jc w:val="right"/>
            </w:pPr>
            <w:r>
              <w:t xml:space="preserve">Tinggi reputasi</w:t>
            </w:r>
          </w:p>
        </w:tc>
        <w:tc>
          <w:tcPr/>
          <w:p>
            <w:pPr>
              <w:pStyle w:val="Compact"/>
              <w:jc w:val="right"/>
            </w:pPr>
            <w:r>
              <w:t xml:space="preserve">Sedang</w:t>
            </w:r>
          </w:p>
        </w:tc>
        <w:tc>
          <w:tcPr/>
          <w:p>
            <w:pPr>
              <w:pStyle w:val="Compact"/>
              <w:jc w:val="right"/>
            </w:pPr>
            <w:r>
              <w:t xml:space="preserve">Tinggi</w:t>
            </w:r>
          </w:p>
        </w:tc>
        <w:tc>
          <w:tcPr/>
          <w:p>
            <w:pPr>
              <w:pStyle w:val="Compact"/>
              <w:jc w:val="left"/>
            </w:pPr>
            <w:r>
              <w:t xml:space="preserve">Belum ada klaim formal</w:t>
            </w:r>
          </w:p>
        </w:tc>
        <w:tc>
          <w:tcPr/>
          <w:p>
            <w:pPr>
              <w:pStyle w:val="Compact"/>
              <w:jc w:val="left"/>
            </w:pPr>
            <w:r>
              <w:t xml:space="preserve">Gunakan bahasa</w:t>
            </w:r>
            <w:r>
              <w:t xml:space="preserve"> </w:t>
            </w:r>
            <w:r>
              <w:t xml:space="preserve">“</w:t>
            </w:r>
            <w:r>
              <w:t xml:space="preserve">aligned</w:t>
            </w:r>
            <w:r>
              <w:t xml:space="preserve">”</w:t>
            </w:r>
            <w:r>
              <w:t xml:space="preserve">, bukan</w:t>
            </w:r>
            <w:r>
              <w:t xml:space="preserve"> </w:t>
            </w:r>
            <w:r>
              <w:t xml:space="preserve">“</w:t>
            </w:r>
            <w:r>
              <w:t xml:space="preserve">certified/compliant</w:t>
            </w:r>
            <w:r>
              <w:t xml:space="preserve">”</w:t>
            </w:r>
            <w:r>
              <w:t xml:space="preserve">.</w:t>
            </w:r>
          </w:p>
        </w:tc>
      </w:tr>
    </w:tbl>
    <w:bookmarkEnd w:id="75"/>
    <w:bookmarkStart w:id="76" w:name="risiko-khusus-isoiec-20248"/>
    <w:p>
      <w:pPr>
        <w:pStyle w:val="Heading3"/>
      </w:pPr>
      <w:r>
        <w:t xml:space="preserve">10.2 Risiko Khusus ISO/IEC 20248</w:t>
      </w:r>
    </w:p>
    <w:p>
      <w:pPr>
        <w:pStyle w:val="FirstParagraph"/>
      </w:pPr>
      <w:r>
        <w:t xml:space="preserve">Risiko terbesar bukan pada signature digitalnya, tetapi pada klaim kepatuhan. Karena ISO/IEC 20248:2022 mendefinisikan struktur data, metadata, certificate, dan data description, maka sistem kustom JSON tidak boleh disamakan begitu saja dengan implementasi DigSig penuh.</w:t>
      </w:r>
    </w:p>
    <w:p>
      <w:pPr>
        <w:pStyle w:val="BodyText"/>
      </w:pPr>
      <w:r>
        <w:t xml:space="preserve">Kalimat yang aman untuk laporan:</w:t>
      </w:r>
    </w:p>
    <w:p>
      <w:pPr>
        <w:pStyle w:val="BlockText"/>
      </w:pPr>
      <w:r>
        <w:t xml:space="preserve">Sistem ini mengadopsi prinsip ISO/IEC 20248:2022, yaitu penggunaan AIDC carrier, structured data, dan digital signature untuk membuktikan data originality dan integrity. Implementasi saat ini merupakan custom server-based implementation dan belum merupakan implementasi DigSig ISO/IEC 20248:2022 yang sepenuhnya interoperable/offline-verifiable.</w:t>
      </w:r>
    </w:p>
    <w:p>
      <w:r>
        <w:pict>
          <v:rect style="width:0;height:1.5pt" o:hralign="center" o:hrstd="t" o:hr="t"/>
        </w:pict>
      </w:r>
    </w:p>
    <w:bookmarkEnd w:id="76"/>
    <w:bookmarkEnd w:id="77"/>
    <w:bookmarkStart w:id="81" w:name="kebutuhan-pengembangan-lanjutan"/>
    <w:p>
      <w:pPr>
        <w:pStyle w:val="Heading2"/>
      </w:pPr>
      <w:r>
        <w:t xml:space="preserve">11. Kebutuhan Pengembangan Lanjutan</w:t>
      </w:r>
    </w:p>
    <w:bookmarkStart w:id="78" w:name="requirement-prioritas-tinggi"/>
    <w:p>
      <w:pPr>
        <w:pStyle w:val="Heading3"/>
      </w:pPr>
      <w:r>
        <w:t xml:space="preserve">11.1 Requirement Prioritas Tinggi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Alasan</w:t>
            </w:r>
          </w:p>
        </w:tc>
      </w:tr>
      <w:tr>
        <w:tc>
          <w:tcPr/>
          <w:p>
            <w:pPr>
              <w:pStyle w:val="Compact"/>
              <w:jc w:val="left"/>
            </w:pPr>
            <w:r>
              <w:t xml:space="preserve">KR-01</w:t>
            </w:r>
          </w:p>
        </w:tc>
        <w:tc>
          <w:tcPr/>
          <w:p>
            <w:pPr>
              <w:pStyle w:val="Compact"/>
              <w:jc w:val="left"/>
            </w:pPr>
            <w:r>
              <w:t xml:space="preserve">Tambahkan</w:t>
            </w:r>
            <w:r>
              <w:t xml:space="preserve"> </w:t>
            </w:r>
            <w:r>
              <w:rPr>
                <w:rStyle w:val="VerbatimChar"/>
              </w:rPr>
              <w:t xml:space="preserve">schema_version</w:t>
            </w:r>
            <w:r>
              <w:t xml:space="preserve"> </w:t>
            </w:r>
            <w:r>
              <w:t xml:space="preserve">dalam signed data.</w:t>
            </w:r>
          </w:p>
        </w:tc>
        <w:tc>
          <w:tcPr/>
          <w:p>
            <w:pPr>
              <w:pStyle w:val="Compact"/>
              <w:jc w:val="left"/>
            </w:pPr>
            <w:r>
              <w:t xml:space="preserve">Agar perubahan struktur data tidak merusak kompatibilitas.</w:t>
            </w:r>
          </w:p>
        </w:tc>
      </w:tr>
      <w:tr>
        <w:tc>
          <w:tcPr/>
          <w:p>
            <w:pPr>
              <w:pStyle w:val="Compact"/>
              <w:jc w:val="left"/>
            </w:pPr>
            <w:r>
              <w:t xml:space="preserve">KR-02</w:t>
            </w:r>
          </w:p>
        </w:tc>
        <w:tc>
          <w:tcPr/>
          <w:p>
            <w:pPr>
              <w:pStyle w:val="Compact"/>
              <w:jc w:val="left"/>
            </w:pPr>
            <w:r>
              <w:t xml:space="preserve">Tambahkan</w:t>
            </w:r>
            <w:r>
              <w:t xml:space="preserve"> </w:t>
            </w:r>
            <w:r>
              <w:rPr>
                <w:rStyle w:val="VerbatimChar"/>
              </w:rPr>
              <w:t xml:space="preserve">issuer_id</w:t>
            </w:r>
            <w:r>
              <w:t xml:space="preserve"> </w:t>
            </w:r>
            <w:r>
              <w:t xml:space="preserve">dan</w:t>
            </w:r>
            <w:r>
              <w:t xml:space="preserve"> </w:t>
            </w:r>
            <w:r>
              <w:rPr>
                <w:rStyle w:val="VerbatimChar"/>
              </w:rPr>
              <w:t xml:space="preserve">key_id</w:t>
            </w:r>
            <w:r>
              <w:t xml:space="preserve">.</w:t>
            </w:r>
          </w:p>
        </w:tc>
        <w:tc>
          <w:tcPr/>
          <w:p>
            <w:pPr>
              <w:pStyle w:val="Compact"/>
              <w:jc w:val="left"/>
            </w:pPr>
            <w:r>
              <w:t xml:space="preserve">Agar trust dan key rotation jelas.</w:t>
            </w:r>
          </w:p>
        </w:tc>
      </w:tr>
      <w:tr>
        <w:tc>
          <w:tcPr/>
          <w:p>
            <w:pPr>
              <w:pStyle w:val="Compact"/>
              <w:jc w:val="left"/>
            </w:pPr>
            <w:r>
              <w:t xml:space="preserve">KR-03</w:t>
            </w:r>
          </w:p>
        </w:tc>
        <w:tc>
          <w:tcPr/>
          <w:p>
            <w:pPr>
              <w:pStyle w:val="Compact"/>
              <w:jc w:val="left"/>
            </w:pPr>
            <w:r>
              <w:t xml:space="preserve">Naikkan nonce ke minimal 96/128-bit.</w:t>
            </w:r>
          </w:p>
        </w:tc>
        <w:tc>
          <w:tcPr/>
          <w:p>
            <w:pPr>
              <w:pStyle w:val="Compact"/>
              <w:jc w:val="left"/>
            </w:pPr>
            <w:r>
              <w:t xml:space="preserve">Mengurangi collision risk.</w:t>
            </w:r>
          </w:p>
        </w:tc>
      </w:tr>
      <w:tr>
        <w:tc>
          <w:tcPr/>
          <w:p>
            <w:pPr>
              <w:pStyle w:val="Compact"/>
              <w:jc w:val="left"/>
            </w:pPr>
            <w:r>
              <w:t xml:space="preserve">KR-04</w:t>
            </w:r>
          </w:p>
        </w:tc>
        <w:tc>
          <w:tcPr/>
          <w:p>
            <w:pPr>
              <w:pStyle w:val="Compact"/>
              <w:jc w:val="left"/>
            </w:pPr>
            <w:r>
              <w:t xml:space="preserve">Pisahkan status expired dan replay.</w:t>
            </w:r>
          </w:p>
        </w:tc>
        <w:tc>
          <w:tcPr/>
          <w:p>
            <w:pPr>
              <w:pStyle w:val="Compact"/>
              <w:jc w:val="left"/>
            </w:pPr>
            <w:r>
              <w:t xml:space="preserve">Akurasi audit dan laporan.</w:t>
            </w:r>
          </w:p>
        </w:tc>
      </w:tr>
      <w:tr>
        <w:tc>
          <w:tcPr/>
          <w:p>
            <w:pPr>
              <w:pStyle w:val="Compact"/>
              <w:jc w:val="left"/>
            </w:pPr>
            <w:r>
              <w:t xml:space="preserve">KR-05</w:t>
            </w:r>
          </w:p>
        </w:tc>
        <w:tc>
          <w:tcPr/>
          <w:p>
            <w:pPr>
              <w:pStyle w:val="Compact"/>
              <w:jc w:val="left"/>
            </w:pPr>
            <w:r>
              <w:t xml:space="preserve">Buat policy key rotation.</w:t>
            </w:r>
          </w:p>
        </w:tc>
        <w:tc>
          <w:tcPr/>
          <w:p>
            <w:pPr>
              <w:pStyle w:val="Compact"/>
              <w:jc w:val="left"/>
            </w:pPr>
            <w:r>
              <w:t xml:space="preserve">Mengurangi dampak key compromise.</w:t>
            </w:r>
          </w:p>
        </w:tc>
      </w:tr>
      <w:tr>
        <w:tc>
          <w:tcPr/>
          <w:p>
            <w:pPr>
              <w:pStyle w:val="Compact"/>
              <w:jc w:val="left"/>
            </w:pPr>
            <w:r>
              <w:t xml:space="preserve">KR-06</w:t>
            </w:r>
          </w:p>
        </w:tc>
        <w:tc>
          <w:tcPr/>
          <w:p>
            <w:pPr>
              <w:pStyle w:val="Compact"/>
              <w:jc w:val="left"/>
            </w:pPr>
            <w:r>
              <w:t xml:space="preserve">Dokumentasikan canonicalization.</w:t>
            </w:r>
          </w:p>
        </w:tc>
        <w:tc>
          <w:tcPr/>
          <w:p>
            <w:pPr>
              <w:pStyle w:val="Compact"/>
              <w:jc w:val="left"/>
            </w:pPr>
            <w:r>
              <w:t xml:space="preserve">Interoperabilitas verifier.</w:t>
            </w:r>
          </w:p>
        </w:tc>
      </w:tr>
      <w:tr>
        <w:tc>
          <w:tcPr/>
          <w:p>
            <w:pPr>
              <w:pStyle w:val="Compact"/>
              <w:jc w:val="left"/>
            </w:pPr>
            <w:r>
              <w:t xml:space="preserve">KR-07</w:t>
            </w:r>
          </w:p>
        </w:tc>
        <w:tc>
          <w:tcPr/>
          <w:p>
            <w:pPr>
              <w:pStyle w:val="Compact"/>
              <w:jc w:val="left"/>
            </w:pPr>
            <w:r>
              <w:t xml:space="preserve">Tambahkan regression test klasifikasi QR palsu vs replay.</w:t>
            </w:r>
          </w:p>
        </w:tc>
        <w:tc>
          <w:tcPr/>
          <w:p>
            <w:pPr>
              <w:pStyle w:val="Compact"/>
              <w:jc w:val="left"/>
            </w:pPr>
            <w:r>
              <w:t xml:space="preserve">Mencegah bug lama muncul lagi.</w:t>
            </w:r>
          </w:p>
        </w:tc>
      </w:tr>
    </w:tbl>
    <w:bookmarkEnd w:id="78"/>
    <w:bookmarkStart w:id="79" w:name="requirement-untuk-isoiec-20248-alignment"/>
    <w:p>
      <w:pPr>
        <w:pStyle w:val="Heading3"/>
      </w:pPr>
      <w:r>
        <w:t xml:space="preserve">11.2 Requirement untuk ISO/IEC 20248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Alasan</w:t>
            </w:r>
          </w:p>
        </w:tc>
      </w:tr>
      <w:tr>
        <w:tc>
          <w:tcPr/>
          <w:p>
            <w:pPr>
              <w:pStyle w:val="Compact"/>
              <w:jc w:val="left"/>
            </w:pPr>
            <w:r>
              <w:t xml:space="preserve">ISO-01</w:t>
            </w:r>
          </w:p>
        </w:tc>
        <w:tc>
          <w:tcPr/>
          <w:p>
            <w:pPr>
              <w:pStyle w:val="Compact"/>
              <w:jc w:val="left"/>
            </w:pPr>
            <w:r>
              <w:t xml:space="preserve">Buat data description/schema formal.</w:t>
            </w:r>
          </w:p>
        </w:tc>
        <w:tc>
          <w:tcPr/>
          <w:p>
            <w:pPr>
              <w:pStyle w:val="Compact"/>
              <w:jc w:val="left"/>
            </w:pPr>
            <w:r>
              <w:t xml:space="preserve">Pemetaan ke DigSig Data Description.</w:t>
            </w:r>
          </w:p>
        </w:tc>
      </w:tr>
      <w:tr>
        <w:tc>
          <w:tcPr/>
          <w:p>
            <w:pPr>
              <w:pStyle w:val="Compact"/>
              <w:jc w:val="left"/>
            </w:pPr>
            <w:r>
              <w:t xml:space="preserve">ISO-02</w:t>
            </w:r>
          </w:p>
        </w:tc>
        <w:tc>
          <w:tcPr/>
          <w:p>
            <w:pPr>
              <w:pStyle w:val="Compact"/>
              <w:jc w:val="left"/>
            </w:pPr>
            <w:r>
              <w:t xml:space="preserve">Buat envelope payload yang memuat data, signature, algorithm id, key id, issuer id.</w:t>
            </w:r>
          </w:p>
        </w:tc>
        <w:tc>
          <w:tcPr/>
          <w:p>
            <w:pPr>
              <w:pStyle w:val="Compact"/>
              <w:jc w:val="left"/>
            </w:pPr>
            <w:r>
              <w:t xml:space="preserve">Mendekati struktur DigSig.</w:t>
            </w:r>
          </w:p>
        </w:tc>
      </w:tr>
      <w:tr>
        <w:tc>
          <w:tcPr/>
          <w:p>
            <w:pPr>
              <w:pStyle w:val="Compact"/>
              <w:jc w:val="left"/>
            </w:pPr>
            <w:r>
              <w:t xml:space="preserve">ISO-03</w:t>
            </w:r>
          </w:p>
        </w:tc>
        <w:tc>
          <w:tcPr/>
          <w:p>
            <w:pPr>
              <w:pStyle w:val="Compact"/>
              <w:jc w:val="left"/>
            </w:pPr>
            <w:r>
              <w:t xml:space="preserve">Gunakan X.509 certificate/public key distribution.</w:t>
            </w:r>
          </w:p>
        </w:tc>
        <w:tc>
          <w:tcPr/>
          <w:p>
            <w:pPr>
              <w:pStyle w:val="Compact"/>
              <w:jc w:val="left"/>
            </w:pPr>
            <w:r>
              <w:t xml:space="preserve">Trust anchor sesuai prinsip PKI.</w:t>
            </w:r>
          </w:p>
        </w:tc>
      </w:tr>
      <w:tr>
        <w:tc>
          <w:tcPr/>
          <w:p>
            <w:pPr>
              <w:pStyle w:val="Compact"/>
              <w:jc w:val="left"/>
            </w:pPr>
            <w:r>
              <w:t xml:space="preserve">ISO-04</w:t>
            </w:r>
          </w:p>
        </w:tc>
        <w:tc>
          <w:tcPr/>
          <w:p>
            <w:pPr>
              <w:pStyle w:val="Compact"/>
              <w:jc w:val="left"/>
            </w:pPr>
            <w:r>
              <w:t xml:space="preserve">Implementasikan verifier offline proof-of-concept.</w:t>
            </w:r>
          </w:p>
        </w:tc>
        <w:tc>
          <w:tcPr/>
          <w:p>
            <w:pPr>
              <w:pStyle w:val="Compact"/>
              <w:jc w:val="left"/>
            </w:pPr>
            <w:r>
              <w:t xml:space="preserve">Membuktikan data originality/integrity tanpa server.</w:t>
            </w:r>
          </w:p>
        </w:tc>
      </w:tr>
      <w:tr>
        <w:tc>
          <w:tcPr/>
          <w:p>
            <w:pPr>
              <w:pStyle w:val="Compact"/>
              <w:jc w:val="left"/>
            </w:pPr>
            <w:r>
              <w:t xml:space="preserve">ISO-05</w:t>
            </w:r>
          </w:p>
        </w:tc>
        <w:tc>
          <w:tcPr/>
          <w:p>
            <w:pPr>
              <w:pStyle w:val="Compact"/>
              <w:jc w:val="left"/>
            </w:pPr>
            <w:r>
              <w:t xml:space="preserve">Evaluasi DAID/Domain Authority Identifier.</w:t>
            </w:r>
          </w:p>
        </w:tc>
        <w:tc>
          <w:tcPr/>
          <w:p>
            <w:pPr>
              <w:pStyle w:val="Compact"/>
              <w:jc w:val="left"/>
            </w:pPr>
            <w:r>
              <w:t xml:space="preserve">Relevan dengan amendment ISO/IEC 20248:2022/Amd 1:2024.</w:t>
            </w:r>
          </w:p>
        </w:tc>
      </w:tr>
      <w:tr>
        <w:tc>
          <w:tcPr/>
          <w:p>
            <w:pPr>
              <w:pStyle w:val="Compact"/>
              <w:jc w:val="left"/>
            </w:pPr>
            <w:r>
              <w:t xml:space="preserve">ISO-06</w:t>
            </w:r>
          </w:p>
        </w:tc>
        <w:tc>
          <w:tcPr/>
          <w:p>
            <w:pPr>
              <w:pStyle w:val="Compact"/>
              <w:jc w:val="left"/>
            </w:pPr>
            <w:r>
              <w:t xml:space="preserve">Sediakan mode QR URI-RAW/full payload untuk dokumen statis.</w:t>
            </w:r>
          </w:p>
        </w:tc>
        <w:tc>
          <w:tcPr/>
          <w:p>
            <w:pPr>
              <w:pStyle w:val="Compact"/>
              <w:jc w:val="left"/>
            </w:pPr>
            <w:r>
              <w:t xml:space="preserve">Agar QR tetap dapat diverifikasi jika server tidak tersedia.</w:t>
            </w:r>
          </w:p>
        </w:tc>
      </w:tr>
    </w:tbl>
    <w:bookmarkEnd w:id="79"/>
    <w:bookmarkStart w:id="80" w:name="requirement-operasional"/>
    <w:p>
      <w:pPr>
        <w:pStyle w:val="Heading3"/>
      </w:pPr>
      <w:r>
        <w:t xml:space="preserve">11.3 Requirement Operasional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Alasan</w:t>
            </w:r>
          </w:p>
        </w:tc>
      </w:tr>
      <w:tr>
        <w:tc>
          <w:tcPr/>
          <w:p>
            <w:pPr>
              <w:pStyle w:val="Compact"/>
              <w:jc w:val="left"/>
            </w:pPr>
            <w:r>
              <w:t xml:space="preserve">OPS-01</w:t>
            </w:r>
          </w:p>
        </w:tc>
        <w:tc>
          <w:tcPr/>
          <w:p>
            <w:pPr>
              <w:pStyle w:val="Compact"/>
              <w:jc w:val="left"/>
            </w:pPr>
            <w:r>
              <w:t xml:space="preserve">Backup terenkripsi untuk key dan payload.</w:t>
            </w:r>
          </w:p>
        </w:tc>
        <w:tc>
          <w:tcPr/>
          <w:p>
            <w:pPr>
              <w:pStyle w:val="Compact"/>
              <w:jc w:val="left"/>
            </w:pPr>
            <w:r>
              <w:t xml:space="preserve">Recovery jika server rusak.</w:t>
            </w:r>
          </w:p>
        </w:tc>
      </w:tr>
      <w:tr>
        <w:tc>
          <w:tcPr/>
          <w:p>
            <w:pPr>
              <w:pStyle w:val="Compact"/>
              <w:jc w:val="left"/>
            </w:pPr>
            <w:r>
              <w:t xml:space="preserve">OPS-02</w:t>
            </w:r>
          </w:p>
        </w:tc>
        <w:tc>
          <w:tcPr/>
          <w:p>
            <w:pPr>
              <w:pStyle w:val="Compact"/>
              <w:jc w:val="left"/>
            </w:pPr>
            <w:r>
              <w:t xml:space="preserve">Audit akses file key.</w:t>
            </w:r>
          </w:p>
        </w:tc>
        <w:tc>
          <w:tcPr/>
          <w:p>
            <w:pPr>
              <w:pStyle w:val="Compact"/>
              <w:jc w:val="left"/>
            </w:pPr>
            <w:r>
              <w:t xml:space="preserve">Deteksi akses tidak sah.</w:t>
            </w:r>
          </w:p>
        </w:tc>
      </w:tr>
      <w:tr>
        <w:tc>
          <w:tcPr/>
          <w:p>
            <w:pPr>
              <w:pStyle w:val="Compact"/>
              <w:jc w:val="left"/>
            </w:pPr>
            <w:r>
              <w:t xml:space="preserve">OPS-03</w:t>
            </w:r>
          </w:p>
        </w:tc>
        <w:tc>
          <w:tcPr/>
          <w:p>
            <w:pPr>
              <w:pStyle w:val="Compact"/>
              <w:jc w:val="left"/>
            </w:pPr>
            <w:r>
              <w:t xml:space="preserve">Monitoring payload retention.</w:t>
            </w:r>
          </w:p>
        </w:tc>
        <w:tc>
          <w:tcPr/>
          <w:p>
            <w:pPr>
              <w:pStyle w:val="Compact"/>
              <w:jc w:val="left"/>
            </w:pPr>
            <w:r>
              <w:t xml:space="preserve">Hindari token invalid karena cleanup tidak terkendali.</w:t>
            </w:r>
          </w:p>
        </w:tc>
      </w:tr>
      <w:tr>
        <w:tc>
          <w:tcPr/>
          <w:p>
            <w:pPr>
              <w:pStyle w:val="Compact"/>
              <w:jc w:val="left"/>
            </w:pPr>
            <w:r>
              <w:t xml:space="preserve">OPS-04</w:t>
            </w:r>
          </w:p>
        </w:tc>
        <w:tc>
          <w:tcPr/>
          <w:p>
            <w:pPr>
              <w:pStyle w:val="Compact"/>
              <w:jc w:val="left"/>
            </w:pPr>
            <w:r>
              <w:t xml:space="preserve">Immutable audit log.</w:t>
            </w:r>
          </w:p>
        </w:tc>
        <w:tc>
          <w:tcPr/>
          <w:p>
            <w:pPr>
              <w:pStyle w:val="Compact"/>
              <w:jc w:val="left"/>
            </w:pPr>
            <w:r>
              <w:t xml:space="preserve">Bukti audit lebih kuat.</w:t>
            </w:r>
          </w:p>
        </w:tc>
      </w:tr>
      <w:tr>
        <w:tc>
          <w:tcPr/>
          <w:p>
            <w:pPr>
              <w:pStyle w:val="Compact"/>
              <w:jc w:val="left"/>
            </w:pPr>
            <w:r>
              <w:t xml:space="preserve">OPS-05</w:t>
            </w:r>
          </w:p>
        </w:tc>
        <w:tc>
          <w:tcPr/>
          <w:p>
            <w:pPr>
              <w:pStyle w:val="Compact"/>
              <w:jc w:val="left"/>
            </w:pPr>
            <w:r>
              <w:t xml:space="preserve">Dokumentasi SOP generate/verify/reset.</w:t>
            </w:r>
          </w:p>
        </w:tc>
        <w:tc>
          <w:tcPr/>
          <w:p>
            <w:pPr>
              <w:pStyle w:val="Compact"/>
              <w:jc w:val="left"/>
            </w:pPr>
            <w:r>
              <w:t xml:space="preserve">Mengurangi kesalahan operator.</w:t>
            </w:r>
          </w:p>
        </w:tc>
      </w:tr>
    </w:tbl>
    <w:p>
      <w:r>
        <w:pict>
          <v:rect style="width:0;height:1.5pt" o:hralign="center" o:hrstd="t" o:hr="t"/>
        </w:pict>
      </w:r>
    </w:p>
    <w:bookmarkEnd w:id="80"/>
    <w:bookmarkEnd w:id="81"/>
    <w:bookmarkStart w:id="85" w:name="rencana-pengujian-untuk-laporan"/>
    <w:p>
      <w:pPr>
        <w:pStyle w:val="Heading2"/>
      </w:pPr>
      <w:r>
        <w:t xml:space="preserve">12. Rencana Pengujian untuk Laporan</w:t>
      </w:r>
    </w:p>
    <w:bookmarkStart w:id="82" w:name="pengujian-kriptograf"/>
    <w:p>
      <w:pPr>
        <w:pStyle w:val="Heading3"/>
      </w:pPr>
      <w:r>
        <w:t xml:space="preserve">12.1 Pengujian Kriptograf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Case</w:t>
            </w:r>
          </w:p>
        </w:tc>
        <w:tc>
          <w:tcPr/>
          <w:p>
            <w:pPr>
              <w:pStyle w:val="Compact"/>
              <w:jc w:val="left"/>
            </w:pPr>
            <w:r>
              <w:t xml:space="preserve">Langkah</w:t>
            </w:r>
          </w:p>
        </w:tc>
        <w:tc>
          <w:tcPr/>
          <w:p>
            <w:pPr>
              <w:pStyle w:val="Compact"/>
              <w:jc w:val="left"/>
            </w:pPr>
            <w:r>
              <w:t xml:space="preserve">Hasil yang Diharapkan</w:t>
            </w:r>
          </w:p>
        </w:tc>
      </w:tr>
      <w:tr>
        <w:tc>
          <w:tcPr/>
          <w:p>
            <w:pPr>
              <w:pStyle w:val="Compact"/>
              <w:jc w:val="left"/>
            </w:pPr>
            <w:r>
              <w:t xml:space="preserve">Valid QR</w:t>
            </w:r>
          </w:p>
        </w:tc>
        <w:tc>
          <w:tcPr/>
          <w:p>
            <w:pPr>
              <w:pStyle w:val="Compact"/>
              <w:jc w:val="left"/>
            </w:pPr>
            <w:r>
              <w:t xml:space="preserve">Generate QR, scan pertama.</w:t>
            </w:r>
          </w:p>
        </w:tc>
        <w:tc>
          <w:tcPr/>
          <w:p>
            <w:pPr>
              <w:pStyle w:val="Compact"/>
              <w:jc w:val="left"/>
            </w:pPr>
            <w:r>
              <w:t xml:space="preserve">Status valid dan autentik.</w:t>
            </w:r>
          </w:p>
        </w:tc>
      </w:tr>
      <w:tr>
        <w:tc>
          <w:tcPr/>
          <w:p>
            <w:pPr>
              <w:pStyle w:val="Compact"/>
              <w:jc w:val="left"/>
            </w:pPr>
            <w:r>
              <w:t xml:space="preserve">Replay QR</w:t>
            </w:r>
          </w:p>
        </w:tc>
        <w:tc>
          <w:tcPr/>
          <w:p>
            <w:pPr>
              <w:pStyle w:val="Compact"/>
              <w:jc w:val="left"/>
            </w:pPr>
            <w:r>
              <w:t xml:space="preserve">Scan QR yang sama kedua kali.</w:t>
            </w:r>
          </w:p>
        </w:tc>
        <w:tc>
          <w:tcPr/>
          <w:p>
            <w:pPr>
              <w:pStyle w:val="Compact"/>
              <w:jc w:val="left"/>
            </w:pPr>
            <w:r>
              <w:t xml:space="preserve">Status replay, count bertambah.</w:t>
            </w:r>
          </w:p>
        </w:tc>
      </w:tr>
      <w:tr>
        <w:tc>
          <w:tcPr/>
          <w:p>
            <w:pPr>
              <w:pStyle w:val="Compact"/>
              <w:jc w:val="left"/>
            </w:pPr>
            <w:r>
              <w:t xml:space="preserve">Data tamper</w:t>
            </w:r>
          </w:p>
        </w:tc>
        <w:tc>
          <w:tcPr/>
          <w:p>
            <w:pPr>
              <w:pStyle w:val="Compact"/>
              <w:jc w:val="left"/>
            </w:pPr>
            <w:r>
              <w:t xml:space="preserve">Ubah</w:t>
            </w:r>
            <w:r>
              <w:t xml:space="preserve"> </w:t>
            </w:r>
            <w:r>
              <w:rPr>
                <w:rStyle w:val="VerbatimChar"/>
              </w:rPr>
              <w:t xml:space="preserve">nama</w:t>
            </w:r>
            <w:r>
              <w:t xml:space="preserve"> </w:t>
            </w:r>
            <w:r>
              <w:t xml:space="preserve">tetapi signature tetap.</w:t>
            </w:r>
          </w:p>
        </w:tc>
        <w:tc>
          <w:tcPr/>
          <w:p>
            <w:pPr>
              <w:pStyle w:val="Compact"/>
              <w:jc w:val="left"/>
            </w:pPr>
            <w:r>
              <w:t xml:space="preserve">Status data dimodifikasi/data palsu, bukan replay.</w:t>
            </w:r>
          </w:p>
        </w:tc>
      </w:tr>
      <w:tr>
        <w:tc>
          <w:tcPr/>
          <w:p>
            <w:pPr>
              <w:pStyle w:val="Compact"/>
              <w:jc w:val="left"/>
            </w:pPr>
            <w:r>
              <w:t xml:space="preserve">Signature corrupt</w:t>
            </w:r>
          </w:p>
        </w:tc>
        <w:tc>
          <w:tcPr/>
          <w:p>
            <w:pPr>
              <w:pStyle w:val="Compact"/>
              <w:jc w:val="left"/>
            </w:pPr>
            <w:r>
              <w:t xml:space="preserve">Rusak base64 signature.</w:t>
            </w:r>
          </w:p>
        </w:tc>
        <w:tc>
          <w:tcPr/>
          <w:p>
            <w:pPr>
              <w:pStyle w:val="Compact"/>
              <w:jc w:val="left"/>
            </w:pPr>
            <w:r>
              <w:t xml:space="preserve">Signature invalid/data palsu.</w:t>
            </w:r>
          </w:p>
        </w:tc>
      </w:tr>
      <w:tr>
        <w:tc>
          <w:tcPr/>
          <w:p>
            <w:pPr>
              <w:pStyle w:val="Compact"/>
              <w:jc w:val="left"/>
            </w:pPr>
            <w:r>
              <w:t xml:space="preserve">Unknown data</w:t>
            </w:r>
          </w:p>
        </w:tc>
        <w:tc>
          <w:tcPr/>
          <w:p>
            <w:pPr>
              <w:pStyle w:val="Compact"/>
              <w:jc w:val="left"/>
            </w:pPr>
            <w:r>
              <w:t xml:space="preserve">Payload valid format tetapi tidak ada di database.</w:t>
            </w:r>
          </w:p>
        </w:tc>
        <w:tc>
          <w:tcPr/>
          <w:p>
            <w:pPr>
              <w:pStyle w:val="Compact"/>
              <w:jc w:val="left"/>
            </w:pPr>
            <w:r>
              <w:t xml:space="preserve">Data tidak ditemukan atau data palsu sesuai signature.</w:t>
            </w:r>
          </w:p>
        </w:tc>
      </w:tr>
      <w:tr>
        <w:tc>
          <w:tcPr/>
          <w:p>
            <w:pPr>
              <w:pStyle w:val="Compact"/>
              <w:jc w:val="left"/>
            </w:pPr>
            <w:r>
              <w:t xml:space="preserve">Expired timestamp</w:t>
            </w:r>
          </w:p>
        </w:tc>
        <w:tc>
          <w:tcPr/>
          <w:p>
            <w:pPr>
              <w:pStyle w:val="Compact"/>
              <w:jc w:val="left"/>
            </w:pPr>
            <w:r>
              <w:t xml:space="preserve">Pakai timestamp lama.</w:t>
            </w:r>
          </w:p>
        </w:tc>
        <w:tc>
          <w:tcPr/>
          <w:p>
            <w:pPr>
              <w:pStyle w:val="Compact"/>
              <w:jc w:val="left"/>
            </w:pPr>
            <w:r>
              <w:t xml:space="preserve">Status expired/replay sesuai kebijakan saat ini; direkomendasikan dipisah.</w:t>
            </w:r>
          </w:p>
        </w:tc>
      </w:tr>
      <w:tr>
        <w:tc>
          <w:tcPr/>
          <w:p>
            <w:pPr>
              <w:pStyle w:val="Compact"/>
              <w:jc w:val="left"/>
            </w:pPr>
            <w:r>
              <w:t xml:space="preserve">Algorithm mismatch</w:t>
            </w:r>
          </w:p>
        </w:tc>
        <w:tc>
          <w:tcPr/>
          <w:p>
            <w:pPr>
              <w:pStyle w:val="Compact"/>
              <w:jc w:val="left"/>
            </w:pPr>
            <w:r>
              <w:t xml:space="preserve">Payload</w:t>
            </w:r>
            <w:r>
              <w:t xml:space="preserve"> </w:t>
            </w:r>
            <w:r>
              <w:rPr>
                <w:rStyle w:val="VerbatimChar"/>
              </w:rPr>
              <w:t xml:space="preserve">alg</w:t>
            </w:r>
            <w:r>
              <w:t xml:space="preserve"> </w:t>
            </w:r>
            <w:r>
              <w:t xml:space="preserve">tidak dikenal.</w:t>
            </w:r>
          </w:p>
        </w:tc>
        <w:tc>
          <w:tcPr/>
          <w:p>
            <w:pPr>
              <w:pStyle w:val="Compact"/>
              <w:jc w:val="left"/>
            </w:pPr>
            <w:r>
              <w:t xml:space="preserve">Signature invalid algoritma tidak diketahui.</w:t>
            </w:r>
          </w:p>
        </w:tc>
      </w:tr>
      <w:tr>
        <w:tc>
          <w:tcPr/>
          <w:p>
            <w:pPr>
              <w:pStyle w:val="Compact"/>
              <w:jc w:val="left"/>
            </w:pPr>
            <w:r>
              <w:t xml:space="preserve">ECDSA QR</w:t>
            </w:r>
          </w:p>
        </w:tc>
        <w:tc>
          <w:tcPr/>
          <w:p>
            <w:pPr>
              <w:pStyle w:val="Compact"/>
              <w:jc w:val="left"/>
            </w:pPr>
            <w:r>
              <w:t xml:space="preserve">Generate/verify dengan ECDSA.</w:t>
            </w:r>
          </w:p>
        </w:tc>
        <w:tc>
          <w:tcPr/>
          <w:p>
            <w:pPr>
              <w:pStyle w:val="Compact"/>
              <w:jc w:val="left"/>
            </w:pPr>
            <w:r>
              <w:t xml:space="preserve">Signature valid jika public key cocok.</w:t>
            </w:r>
          </w:p>
        </w:tc>
      </w:tr>
    </w:tbl>
    <w:bookmarkEnd w:id="82"/>
    <w:bookmarkStart w:id="83" w:name="pengujian-isoiec-20248-alignment"/>
    <w:p>
      <w:pPr>
        <w:pStyle w:val="Heading3"/>
      </w:pPr>
      <w:r>
        <w:t xml:space="preserve">12.2 Pengujian ISO/IEC 20248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Case</w:t>
            </w:r>
          </w:p>
        </w:tc>
        <w:tc>
          <w:tcPr/>
          <w:p>
            <w:pPr>
              <w:pStyle w:val="Compact"/>
              <w:jc w:val="left"/>
            </w:pPr>
            <w:r>
              <w:t xml:space="preserve">Tujuan</w:t>
            </w:r>
          </w:p>
        </w:tc>
        <w:tc>
          <w:tcPr/>
          <w:p>
            <w:pPr>
              <w:pStyle w:val="Compact"/>
              <w:jc w:val="left"/>
            </w:pPr>
            <w:r>
              <w:t xml:space="preserve">Status Saat Ini</w:t>
            </w:r>
          </w:p>
        </w:tc>
      </w:tr>
      <w:tr>
        <w:tc>
          <w:tcPr/>
          <w:p>
            <w:pPr>
              <w:pStyle w:val="Compact"/>
              <w:jc w:val="left"/>
            </w:pPr>
            <w:r>
              <w:t xml:space="preserve">QR sebagai AIDC carrier</w:t>
            </w:r>
          </w:p>
        </w:tc>
        <w:tc>
          <w:tcPr/>
          <w:p>
            <w:pPr>
              <w:pStyle w:val="Compact"/>
              <w:jc w:val="left"/>
            </w:pPr>
            <w:r>
              <w:t xml:space="preserve">Membuktikan data dibawa QR.</w:t>
            </w:r>
          </w:p>
        </w:tc>
        <w:tc>
          <w:tcPr/>
          <w:p>
            <w:pPr>
              <w:pStyle w:val="Compact"/>
              <w:jc w:val="left"/>
            </w:pPr>
            <w:r>
              <w:t xml:space="preserve">Terpenuhi.</w:t>
            </w:r>
          </w:p>
        </w:tc>
      </w:tr>
      <w:tr>
        <w:tc>
          <w:tcPr/>
          <w:p>
            <w:pPr>
              <w:pStyle w:val="Compact"/>
              <w:jc w:val="left"/>
            </w:pPr>
            <w:r>
              <w:t xml:space="preserve">Structured data</w:t>
            </w:r>
          </w:p>
        </w:tc>
        <w:tc>
          <w:tcPr/>
          <w:p>
            <w:pPr>
              <w:pStyle w:val="Compact"/>
              <w:jc w:val="left"/>
            </w:pPr>
            <w:r>
              <w:t xml:space="preserve">Membuktikan data punya field terstruktur.</w:t>
            </w:r>
          </w:p>
        </w:tc>
        <w:tc>
          <w:tcPr/>
          <w:p>
            <w:pPr>
              <w:pStyle w:val="Compact"/>
              <w:jc w:val="left"/>
            </w:pPr>
            <w:r>
              <w:t xml:space="preserve">Terpenuhi sebagian.</w:t>
            </w:r>
          </w:p>
        </w:tc>
      </w:tr>
      <w:tr>
        <w:tc>
          <w:tcPr/>
          <w:p>
            <w:pPr>
              <w:pStyle w:val="Compact"/>
              <w:jc w:val="left"/>
            </w:pPr>
            <w:r>
              <w:t xml:space="preserve">Signature over data</w:t>
            </w:r>
          </w:p>
        </w:tc>
        <w:tc>
          <w:tcPr/>
          <w:p>
            <w:pPr>
              <w:pStyle w:val="Compact"/>
              <w:jc w:val="left"/>
            </w:pPr>
            <w:r>
              <w:t xml:space="preserve">Membuktikan integrity.</w:t>
            </w:r>
          </w:p>
        </w:tc>
        <w:tc>
          <w:tcPr/>
          <w:p>
            <w:pPr>
              <w:pStyle w:val="Compact"/>
              <w:jc w:val="left"/>
            </w:pPr>
            <w:r>
              <w:t xml:space="preserve">Terpenuhi.</w:t>
            </w:r>
          </w:p>
        </w:tc>
      </w:tr>
      <w:tr>
        <w:tc>
          <w:tcPr/>
          <w:p>
            <w:pPr>
              <w:pStyle w:val="Compact"/>
              <w:jc w:val="left"/>
            </w:pPr>
            <w:r>
              <w:t xml:space="preserve">Verifier offline</w:t>
            </w:r>
          </w:p>
        </w:tc>
        <w:tc>
          <w:tcPr/>
          <w:p>
            <w:pPr>
              <w:pStyle w:val="Compact"/>
              <w:jc w:val="left"/>
            </w:pPr>
            <w:r>
              <w:t xml:space="preserve">Membuktikan tidak butuh server.</w:t>
            </w:r>
          </w:p>
        </w:tc>
        <w:tc>
          <w:tcPr/>
          <w:p>
            <w:pPr>
              <w:pStyle w:val="Compact"/>
              <w:jc w:val="left"/>
            </w:pPr>
            <w:r>
              <w:t xml:space="preserve">Belum penuh.</w:t>
            </w:r>
          </w:p>
        </w:tc>
      </w:tr>
      <w:tr>
        <w:tc>
          <w:tcPr/>
          <w:p>
            <w:pPr>
              <w:pStyle w:val="Compact"/>
              <w:jc w:val="left"/>
            </w:pPr>
            <w:r>
              <w:t xml:space="preserve">Certificate trust</w:t>
            </w:r>
          </w:p>
        </w:tc>
        <w:tc>
          <w:tcPr/>
          <w:p>
            <w:pPr>
              <w:pStyle w:val="Compact"/>
              <w:jc w:val="left"/>
            </w:pPr>
            <w:r>
              <w:t xml:space="preserve">Membuktikan public key terikat issuer.</w:t>
            </w:r>
          </w:p>
        </w:tc>
        <w:tc>
          <w:tcPr/>
          <w:p>
            <w:pPr>
              <w:pStyle w:val="Compact"/>
              <w:jc w:val="left"/>
            </w:pPr>
            <w:r>
              <w:t xml:space="preserve">Belum formal.</w:t>
            </w:r>
          </w:p>
        </w:tc>
      </w:tr>
      <w:tr>
        <w:tc>
          <w:tcPr/>
          <w:p>
            <w:pPr>
              <w:pStyle w:val="Compact"/>
              <w:jc w:val="left"/>
            </w:pPr>
            <w:r>
              <w:t xml:space="preserve">DigSig/DDD schema</w:t>
            </w:r>
          </w:p>
        </w:tc>
        <w:tc>
          <w:tcPr/>
          <w:p>
            <w:pPr>
              <w:pStyle w:val="Compact"/>
              <w:jc w:val="left"/>
            </w:pPr>
            <w:r>
              <w:t xml:space="preserve">Membuktikan interoperabilitas standar.</w:t>
            </w:r>
          </w:p>
        </w:tc>
        <w:tc>
          <w:tcPr/>
          <w:p>
            <w:pPr>
              <w:pStyle w:val="Compact"/>
              <w:jc w:val="left"/>
            </w:pPr>
            <w:r>
              <w:t xml:space="preserve">Belum formal.</w:t>
            </w:r>
          </w:p>
        </w:tc>
      </w:tr>
    </w:tbl>
    <w:bookmarkEnd w:id="83"/>
    <w:bookmarkStart w:id="84" w:name="pengujian-operasional"/>
    <w:p>
      <w:pPr>
        <w:pStyle w:val="Heading3"/>
      </w:pPr>
      <w:r>
        <w:t xml:space="preserve">12.3 Pengujian Operasional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Case</w:t>
            </w:r>
          </w:p>
        </w:tc>
        <w:tc>
          <w:tcPr/>
          <w:p>
            <w:pPr>
              <w:pStyle w:val="Compact"/>
              <w:jc w:val="left"/>
            </w:pPr>
            <w:r>
              <w:t xml:space="preserve">Hasil yang Diharapkan</w:t>
            </w:r>
          </w:p>
        </w:tc>
      </w:tr>
      <w:tr>
        <w:tc>
          <w:tcPr/>
          <w:p>
            <w:pPr>
              <w:pStyle w:val="Compact"/>
              <w:jc w:val="left"/>
            </w:pPr>
            <w:r>
              <w:t xml:space="preserve">Generate 1 QR</w:t>
            </w:r>
          </w:p>
        </w:tc>
        <w:tc>
          <w:tcPr/>
          <w:p>
            <w:pPr>
              <w:pStyle w:val="Compact"/>
              <w:jc w:val="left"/>
            </w:pPr>
            <w:r>
              <w:t xml:space="preserve">QR tersimpan, log generate bertambah.</w:t>
            </w:r>
          </w:p>
        </w:tc>
      </w:tr>
      <w:tr>
        <w:tc>
          <w:tcPr/>
          <w:p>
            <w:pPr>
              <w:pStyle w:val="Compact"/>
              <w:jc w:val="left"/>
            </w:pPr>
            <w:r>
              <w:t xml:space="preserve">Generate CSV 100 data</w:t>
            </w:r>
          </w:p>
        </w:tc>
        <w:tc>
          <w:tcPr/>
          <w:p>
            <w:pPr>
              <w:pStyle w:val="Compact"/>
              <w:jc w:val="left"/>
            </w:pPr>
            <w:r>
              <w:t xml:space="preserve">Semua data valid digenerate, statistik task sesuai.</w:t>
            </w:r>
          </w:p>
        </w:tc>
      </w:tr>
      <w:tr>
        <w:tc>
          <w:tcPr/>
          <w:p>
            <w:pPr>
              <w:pStyle w:val="Compact"/>
              <w:jc w:val="left"/>
            </w:pPr>
            <w:r>
              <w:t xml:space="preserve">Verify massal</w:t>
            </w:r>
          </w:p>
        </w:tc>
        <w:tc>
          <w:tcPr/>
          <w:p>
            <w:pPr>
              <w:pStyle w:val="Compact"/>
              <w:jc w:val="left"/>
            </w:pPr>
            <w:r>
              <w:t xml:space="preserve">Valid/replay/data palsu terhitung benar.</w:t>
            </w:r>
          </w:p>
        </w:tc>
      </w:tr>
      <w:tr>
        <w:tc>
          <w:tcPr/>
          <w:p>
            <w:pPr>
              <w:pStyle w:val="Compact"/>
              <w:jc w:val="left"/>
            </w:pPr>
            <w:r>
              <w:t xml:space="preserve">Server restart</w:t>
            </w:r>
          </w:p>
        </w:tc>
        <w:tc>
          <w:tcPr/>
          <w:p>
            <w:pPr>
              <w:pStyle w:val="Compact"/>
              <w:jc w:val="left"/>
            </w:pPr>
            <w:r>
              <w:t xml:space="preserve">Key lama tetap dipakai; QR lama masih dapat diverifikasi jika payload ada.</w:t>
            </w:r>
          </w:p>
        </w:tc>
      </w:tr>
      <w:tr>
        <w:tc>
          <w:tcPr/>
          <w:p>
            <w:pPr>
              <w:pStyle w:val="Compact"/>
              <w:jc w:val="left"/>
            </w:pPr>
            <w:r>
              <w:t xml:space="preserve">Payload cleanup</w:t>
            </w:r>
          </w:p>
        </w:tc>
        <w:tc>
          <w:tcPr/>
          <w:p>
            <w:pPr>
              <w:pStyle w:val="Compact"/>
              <w:jc w:val="left"/>
            </w:pPr>
            <w:r>
              <w:t xml:space="preserve">Token lama hilang sesuai retention policy.</w:t>
            </w:r>
          </w:p>
        </w:tc>
      </w:tr>
      <w:tr>
        <w:tc>
          <w:tcPr/>
          <w:p>
            <w:pPr>
              <w:pStyle w:val="Compact"/>
              <w:jc w:val="left"/>
            </w:pPr>
            <w:r>
              <w:t xml:space="preserve">Log export</w:t>
            </w:r>
          </w:p>
        </w:tc>
        <w:tc>
          <w:tcPr/>
          <w:p>
            <w:pPr>
              <w:pStyle w:val="Compact"/>
              <w:jc w:val="left"/>
            </w:pPr>
            <w:r>
              <w:t xml:space="preserve">Log bisa diekspor tanpa merusak data.</w:t>
            </w:r>
          </w:p>
        </w:tc>
      </w:tr>
    </w:tbl>
    <w:p>
      <w:r>
        <w:pict>
          <v:rect style="width:0;height:1.5pt" o:hralign="center" o:hrstd="t" o:hr="t"/>
        </w:pict>
      </w:r>
    </w:p>
    <w:bookmarkEnd w:id="84"/>
    <w:bookmarkEnd w:id="85"/>
    <w:bookmarkStart w:id="89" w:name="rekomendasi-arsitektur-target"/>
    <w:p>
      <w:pPr>
        <w:pStyle w:val="Heading2"/>
      </w:pPr>
      <w:r>
        <w:t xml:space="preserve">13. Rekomendasi Arsitektur Target</w:t>
      </w:r>
    </w:p>
    <w:bookmarkStart w:id="86" w:name="target-untuk-sistem-online-sekali-pakai"/>
    <w:p>
      <w:pPr>
        <w:pStyle w:val="Heading3"/>
      </w:pPr>
      <w:r>
        <w:t xml:space="preserve">13.1 Target untuk Sistem Online Sekali Pakai</w:t>
      </w:r>
    </w:p>
    <w:p>
      <w:pPr>
        <w:pStyle w:val="FirstParagraph"/>
      </w:pPr>
      <w:r>
        <w:t xml:space="preserve">Jika tujuan bisnis utama adalah QR sekali pakai dengan replay detection real time, arsitektur terbaik adalah online/stateful:</w:t>
      </w:r>
    </w:p>
    <w:p>
      <w:pPr>
        <w:numPr>
          <w:ilvl w:val="0"/>
          <w:numId w:val="1025"/>
        </w:numPr>
        <w:pStyle w:val="Compact"/>
      </w:pPr>
      <w:r>
        <w:t xml:space="preserve">QR memuat URL pendek atau compact token.</w:t>
      </w:r>
    </w:p>
    <w:p>
      <w:pPr>
        <w:numPr>
          <w:ilvl w:val="0"/>
          <w:numId w:val="1025"/>
        </w:numPr>
        <w:pStyle w:val="Compact"/>
      </w:pPr>
      <w:r>
        <w:t xml:space="preserve">Server menyimpan payload signed dan status nonce.</w:t>
      </w:r>
    </w:p>
    <w:p>
      <w:pPr>
        <w:numPr>
          <w:ilvl w:val="0"/>
          <w:numId w:val="1025"/>
        </w:numPr>
        <w:pStyle w:val="Compact"/>
      </w:pPr>
      <w:r>
        <w:t xml:space="preserve">Scan pertama mengubah status nonce menjadi</w:t>
      </w:r>
      <w:r>
        <w:t xml:space="preserve"> </w:t>
      </w:r>
      <w:r>
        <w:rPr>
          <w:rStyle w:val="VerbatimChar"/>
        </w:rPr>
        <w:t xml:space="preserve">verified</w:t>
      </w:r>
      <w:r>
        <w:t xml:space="preserve">.</w:t>
      </w:r>
    </w:p>
    <w:p>
      <w:pPr>
        <w:numPr>
          <w:ilvl w:val="0"/>
          <w:numId w:val="1025"/>
        </w:numPr>
        <w:pStyle w:val="Compact"/>
      </w:pPr>
      <w:r>
        <w:t xml:space="preserve">Scan berikutnya menjadi</w:t>
      </w:r>
      <w:r>
        <w:t xml:space="preserve"> </w:t>
      </w:r>
      <w:r>
        <w:rPr>
          <w:rStyle w:val="VerbatimChar"/>
        </w:rPr>
        <w:t xml:space="preserve">replay</w:t>
      </w:r>
      <w:r>
        <w:t xml:space="preserve">.</w:t>
      </w:r>
    </w:p>
    <w:p>
      <w:pPr>
        <w:numPr>
          <w:ilvl w:val="0"/>
          <w:numId w:val="1025"/>
        </w:numPr>
        <w:pStyle w:val="Compact"/>
      </w:pPr>
      <w:r>
        <w:t xml:space="preserve">Data palsu tetap diklasifikasikan berdasarkan signature dan mismatch data.</w:t>
      </w:r>
    </w:p>
    <w:p>
      <w:pPr>
        <w:pStyle w:val="FirstParagraph"/>
      </w:pPr>
      <w:r>
        <w:t xml:space="preserve">Arsitektur ini cocok untuk:</w:t>
      </w:r>
    </w:p>
    <w:p>
      <w:pPr>
        <w:numPr>
          <w:ilvl w:val="0"/>
          <w:numId w:val="1026"/>
        </w:numPr>
        <w:pStyle w:val="Compact"/>
      </w:pPr>
      <w:r>
        <w:t xml:space="preserve">Tiket sekali pakai.</w:t>
      </w:r>
    </w:p>
    <w:p>
      <w:pPr>
        <w:numPr>
          <w:ilvl w:val="0"/>
          <w:numId w:val="1026"/>
        </w:numPr>
        <w:pStyle w:val="Compact"/>
      </w:pPr>
      <w:r>
        <w:t xml:space="preserve">Absensi.</w:t>
      </w:r>
    </w:p>
    <w:p>
      <w:pPr>
        <w:numPr>
          <w:ilvl w:val="0"/>
          <w:numId w:val="1026"/>
        </w:numPr>
        <w:pStyle w:val="Compact"/>
      </w:pPr>
      <w:r>
        <w:t xml:space="preserve">Validasi kupon.</w:t>
      </w:r>
    </w:p>
    <w:p>
      <w:pPr>
        <w:numPr>
          <w:ilvl w:val="0"/>
          <w:numId w:val="1026"/>
        </w:numPr>
        <w:pStyle w:val="Compact"/>
      </w:pPr>
      <w:r>
        <w:t xml:space="preserve">Proses kontrol akses.</w:t>
      </w:r>
    </w:p>
    <w:p>
      <w:pPr>
        <w:numPr>
          <w:ilvl w:val="0"/>
          <w:numId w:val="1026"/>
        </w:numPr>
        <w:pStyle w:val="Compact"/>
      </w:pPr>
      <w:r>
        <w:t xml:space="preserve">Proses yang perlu log terpusat.</w:t>
      </w:r>
    </w:p>
    <w:p>
      <w:pPr>
        <w:pStyle w:val="FirstParagraph"/>
      </w:pPr>
      <w:r>
        <w:t xml:space="preserve">Kelemahannya:</w:t>
      </w:r>
    </w:p>
    <w:p>
      <w:pPr>
        <w:numPr>
          <w:ilvl w:val="0"/>
          <w:numId w:val="1027"/>
        </w:numPr>
        <w:pStyle w:val="Compact"/>
      </w:pPr>
      <w:r>
        <w:t xml:space="preserve">Tidak offline.</w:t>
      </w:r>
    </w:p>
    <w:p>
      <w:pPr>
        <w:numPr>
          <w:ilvl w:val="0"/>
          <w:numId w:val="1027"/>
        </w:numPr>
        <w:pStyle w:val="Compact"/>
      </w:pPr>
      <w:r>
        <w:t xml:space="preserve">Bergantung pada server dan database.</w:t>
      </w:r>
    </w:p>
    <w:p>
      <w:pPr>
        <w:numPr>
          <w:ilvl w:val="0"/>
          <w:numId w:val="1027"/>
        </w:numPr>
        <w:pStyle w:val="Compact"/>
      </w:pPr>
      <w:r>
        <w:t xml:space="preserve">QR bisa gagal jika payload token hilang.</w:t>
      </w:r>
    </w:p>
    <w:bookmarkEnd w:id="86"/>
    <w:bookmarkStart w:id="87" w:name="target-untuk-dokumen-offline-verifiable"/>
    <w:p>
      <w:pPr>
        <w:pStyle w:val="Heading3"/>
      </w:pPr>
      <w:r>
        <w:t xml:space="preserve">13.2 Target untuk Dokumen Offline Verifiable</w:t>
      </w:r>
    </w:p>
    <w:p>
      <w:pPr>
        <w:pStyle w:val="FirstParagraph"/>
      </w:pPr>
      <w:r>
        <w:t xml:space="preserve">Jika tujuan bisnis adalah dokumen fisik yang harus tetap bisa diverifikasi tanpa server, arsitektur terbaik adalah offline/stateless:</w:t>
      </w:r>
    </w:p>
    <w:p>
      <w:pPr>
        <w:numPr>
          <w:ilvl w:val="0"/>
          <w:numId w:val="1028"/>
        </w:numPr>
        <w:pStyle w:val="Compact"/>
      </w:pPr>
      <w:r>
        <w:t xml:space="preserve">QR memuat full signed payload atau DigSig envelope.</w:t>
      </w:r>
    </w:p>
    <w:p>
      <w:pPr>
        <w:numPr>
          <w:ilvl w:val="0"/>
          <w:numId w:val="1028"/>
        </w:numPr>
        <w:pStyle w:val="Compact"/>
      </w:pPr>
      <w:r>
        <w:t xml:space="preserve">Verifier menyimpan public key/certificate issuer.</w:t>
      </w:r>
    </w:p>
    <w:p>
      <w:pPr>
        <w:numPr>
          <w:ilvl w:val="0"/>
          <w:numId w:val="1028"/>
        </w:numPr>
        <w:pStyle w:val="Compact"/>
      </w:pPr>
      <w:r>
        <w:t xml:space="preserve">Verifier memeriksa signature lokal.</w:t>
      </w:r>
    </w:p>
    <w:p>
      <w:pPr>
        <w:numPr>
          <w:ilvl w:val="0"/>
          <w:numId w:val="1028"/>
        </w:numPr>
        <w:pStyle w:val="Compact"/>
      </w:pPr>
      <w:r>
        <w:t xml:space="preserve">Hasil valid berarti data asli dan tidak berubah.</w:t>
      </w:r>
    </w:p>
    <w:p>
      <w:pPr>
        <w:numPr>
          <w:ilvl w:val="0"/>
          <w:numId w:val="1028"/>
        </w:numPr>
        <w:pStyle w:val="Compact"/>
      </w:pPr>
      <w:r>
        <w:t xml:space="preserve">Replay tidak bisa dicegah penuh tanpa server; QR dokumen memang bisa disalin tetapi salinan tetap hanya membuktikan data yang sama.</w:t>
      </w:r>
    </w:p>
    <w:p>
      <w:pPr>
        <w:pStyle w:val="FirstParagraph"/>
      </w:pPr>
      <w:r>
        <w:t xml:space="preserve">Arsitektur ini cocok untuk:</w:t>
      </w:r>
    </w:p>
    <w:p>
      <w:pPr>
        <w:numPr>
          <w:ilvl w:val="0"/>
          <w:numId w:val="1029"/>
        </w:numPr>
        <w:pStyle w:val="Compact"/>
      </w:pPr>
      <w:r>
        <w:t xml:space="preserve">Sertifikat.</w:t>
      </w:r>
    </w:p>
    <w:p>
      <w:pPr>
        <w:numPr>
          <w:ilvl w:val="0"/>
          <w:numId w:val="1029"/>
        </w:numPr>
        <w:pStyle w:val="Compact"/>
      </w:pPr>
      <w:r>
        <w:t xml:space="preserve">Surat keterangan.</w:t>
      </w:r>
    </w:p>
    <w:p>
      <w:pPr>
        <w:numPr>
          <w:ilvl w:val="0"/>
          <w:numId w:val="1029"/>
        </w:numPr>
        <w:pStyle w:val="Compact"/>
      </w:pPr>
      <w:r>
        <w:t xml:space="preserve">Dokumen identitas internal.</w:t>
      </w:r>
    </w:p>
    <w:p>
      <w:pPr>
        <w:numPr>
          <w:ilvl w:val="0"/>
          <w:numId w:val="1029"/>
        </w:numPr>
        <w:pStyle w:val="Compact"/>
      </w:pPr>
      <w:r>
        <w:t xml:space="preserve">Label produk yang perlu validasi integritas.</w:t>
      </w:r>
    </w:p>
    <w:p>
      <w:pPr>
        <w:pStyle w:val="FirstParagraph"/>
      </w:pPr>
      <w:r>
        <w:t xml:space="preserve">Kelemahannya:</w:t>
      </w:r>
    </w:p>
    <w:p>
      <w:pPr>
        <w:numPr>
          <w:ilvl w:val="0"/>
          <w:numId w:val="1030"/>
        </w:numPr>
        <w:pStyle w:val="Compact"/>
      </w:pPr>
      <w:r>
        <w:t xml:space="preserve">Payload QR lebih besar.</w:t>
      </w:r>
    </w:p>
    <w:p>
      <w:pPr>
        <w:numPr>
          <w:ilvl w:val="0"/>
          <w:numId w:val="1030"/>
        </w:numPr>
        <w:pStyle w:val="Compact"/>
      </w:pPr>
      <w:r>
        <w:t xml:space="preserve">Perlu schema/certificate/trust store.</w:t>
      </w:r>
    </w:p>
    <w:p>
      <w:pPr>
        <w:numPr>
          <w:ilvl w:val="0"/>
          <w:numId w:val="1030"/>
        </w:numPr>
        <w:pStyle w:val="Compact"/>
      </w:pPr>
      <w:r>
        <w:t xml:space="preserve">Tidak bisa mendeteksi pemakaian ulang tanpa sinkronisasi online.</w:t>
      </w:r>
    </w:p>
    <w:bookmarkEnd w:id="87"/>
    <w:bookmarkStart w:id="88" w:name="rekomendasi-hybrid"/>
    <w:p>
      <w:pPr>
        <w:pStyle w:val="Heading3"/>
      </w:pPr>
      <w:r>
        <w:t xml:space="preserve">13.3 Rekomendasi Hybrid</w:t>
      </w:r>
    </w:p>
    <w:p>
      <w:pPr>
        <w:pStyle w:val="FirstParagraph"/>
      </w:pPr>
      <w:r>
        <w:t xml:space="preserve">Untuk sistem ini, pendekatan hybrid paling realistis:</w:t>
      </w:r>
    </w:p>
    <w:p>
      <w:pPr>
        <w:numPr>
          <w:ilvl w:val="0"/>
          <w:numId w:val="1031"/>
        </w:numPr>
        <w:pStyle w:val="Compact"/>
      </w:pPr>
      <w:r>
        <w:t xml:space="preserve">Tetap gunakan</w:t>
      </w:r>
      <w:r>
        <w:t xml:space="preserve"> </w:t>
      </w:r>
      <w:r>
        <w:rPr>
          <w:rStyle w:val="VerbatimChar"/>
        </w:rPr>
        <w:t xml:space="preserve">/v/&lt;token&gt;</w:t>
      </w:r>
      <w:r>
        <w:t xml:space="preserve"> </w:t>
      </w:r>
      <w:r>
        <w:t xml:space="preserve">untuk verifikasi online cepat dan anti-replay.</w:t>
      </w:r>
    </w:p>
    <w:p>
      <w:pPr>
        <w:numPr>
          <w:ilvl w:val="0"/>
          <w:numId w:val="1031"/>
        </w:numPr>
        <w:pStyle w:val="Compact"/>
      </w:pPr>
      <w:r>
        <w:t xml:space="preserve">Tambahkan mode</w:t>
      </w:r>
      <w:r>
        <w:t xml:space="preserve"> </w:t>
      </w:r>
      <w:r>
        <w:rPr>
          <w:rStyle w:val="VerbatimChar"/>
        </w:rPr>
        <w:t xml:space="preserve">offline_payload</w:t>
      </w:r>
      <w:r>
        <w:t xml:space="preserve"> </w:t>
      </w:r>
      <w:r>
        <w:t xml:space="preserve">untuk QR dokumen statis.</w:t>
      </w:r>
    </w:p>
    <w:p>
      <w:pPr>
        <w:numPr>
          <w:ilvl w:val="0"/>
          <w:numId w:val="1031"/>
        </w:numPr>
        <w:pStyle w:val="Compact"/>
      </w:pPr>
      <w:r>
        <w:t xml:space="preserve">Tambahkan</w:t>
      </w:r>
      <w:r>
        <w:t xml:space="preserve"> </w:t>
      </w:r>
      <w:r>
        <w:rPr>
          <w:rStyle w:val="VerbatimChar"/>
        </w:rPr>
        <w:t xml:space="preserve">schema_version</w:t>
      </w:r>
      <w:r>
        <w:t xml:space="preserve">,</w:t>
      </w:r>
      <w:r>
        <w:t xml:space="preserve"> </w:t>
      </w:r>
      <w:r>
        <w:rPr>
          <w:rStyle w:val="VerbatimChar"/>
        </w:rPr>
        <w:t xml:space="preserve">issuer_id</w:t>
      </w:r>
      <w:r>
        <w:t xml:space="preserve">,</w:t>
      </w:r>
      <w:r>
        <w:t xml:space="preserve"> </w:t>
      </w:r>
      <w:r>
        <w:rPr>
          <w:rStyle w:val="VerbatimChar"/>
        </w:rPr>
        <w:t xml:space="preserve">key_id</w:t>
      </w:r>
      <w:r>
        <w:t xml:space="preserve">, dan</w:t>
      </w:r>
      <w:r>
        <w:t xml:space="preserve"> </w:t>
      </w:r>
      <w:r>
        <w:rPr>
          <w:rStyle w:val="VerbatimChar"/>
        </w:rPr>
        <w:t xml:space="preserve">signature_profile</w:t>
      </w:r>
      <w:r>
        <w:t xml:space="preserve">.</w:t>
      </w:r>
    </w:p>
    <w:p>
      <w:pPr>
        <w:numPr>
          <w:ilvl w:val="0"/>
          <w:numId w:val="1031"/>
        </w:numPr>
        <w:pStyle w:val="Compact"/>
      </w:pPr>
      <w:r>
        <w:t xml:space="preserve">Sediakan endpoint publik untuk mengambil public certificate.</w:t>
      </w:r>
    </w:p>
    <w:p>
      <w:pPr>
        <w:numPr>
          <w:ilvl w:val="0"/>
          <w:numId w:val="1031"/>
        </w:numPr>
        <w:pStyle w:val="Compact"/>
      </w:pPr>
      <w:r>
        <w:t xml:space="preserve">Siapkan aplikasi/verifier sederhana yang bisa memverifikasi offline.</w:t>
      </w:r>
    </w:p>
    <w:p>
      <w:r>
        <w:pict>
          <v:rect style="width:0;height:1.5pt" o:hralign="center" o:hrstd="t" o:hr="t"/>
        </w:pict>
      </w:r>
    </w:p>
    <w:bookmarkEnd w:id="88"/>
    <w:bookmarkEnd w:id="89"/>
    <w:bookmarkStart w:id="90" w:name="kesimpulan"/>
    <w:p>
      <w:pPr>
        <w:pStyle w:val="Heading2"/>
      </w:pPr>
      <w:r>
        <w:t xml:space="preserve">14. Kesimpulan</w:t>
      </w:r>
    </w:p>
    <w:p>
      <w:pPr>
        <w:pStyle w:val="FirstParagraph"/>
      </w:pPr>
      <w:r>
        <w:t xml:space="preserve">Sistem QR Code Security System sudah menjawab kebutuhan bisnis dasar: generate QR bertanda tangan digital, verifikasi keaslian, deteksi perubahan data, deteksi replay, log audit, dan dukungan proses massal. Pemilihan RSA-PSS 2048-bit dengan SHA-256 sebagai algoritma utama sudah tepat untuk sistem online berbasis server. ECDSA P-256 juga relevan sebagai alternatif yang lebih ringkas, terutama jika sistem diarahkan ke verifikasi offline atau QR berpayload penuh.</w:t>
      </w:r>
    </w:p>
    <w:p>
      <w:pPr>
        <w:pStyle w:val="BodyText"/>
      </w:pPr>
      <w:r>
        <w:t xml:space="preserve">Dari sisi ISO/IEC 20248:2022, sistem sudah mengadopsi prinsip inti berupa structured data, QR sebagai carrier, dan digital signature. Akan tetapi, sistem belum memenuhi implementasi formal DigSig karena belum ada data description standar, certificate distribution, domain authority identifier, key identifier, dan offline verification mandiri. Karena itu, istilah yang tepat untuk laporan adalah</w:t>
      </w:r>
      <w:r>
        <w:t xml:space="preserve"> </w:t>
      </w:r>
      <w:r>
        <w:rPr>
          <w:bCs/>
          <w:b/>
        </w:rPr>
        <w:t xml:space="preserve">ISO/IEC 20248-aligned secara konseptual</w:t>
      </w:r>
      <w:r>
        <w:t xml:space="preserve">, bukan</w:t>
      </w:r>
      <w:r>
        <w:t xml:space="preserve"> </w:t>
      </w:r>
      <w:r>
        <w:rPr>
          <w:bCs/>
          <w:b/>
        </w:rPr>
        <w:t xml:space="preserve">fully compliant</w:t>
      </w:r>
      <w:r>
        <w:t xml:space="preserve">.</w:t>
      </w:r>
    </w:p>
    <w:p>
      <w:pPr>
        <w:pStyle w:val="BodyText"/>
      </w:pPr>
      <w:r>
        <w:t xml:space="preserve">Dari sisi replay attack, sistem sudah memiliki desain yang kuat untuk verifikasi online sekali pakai: nonce dicatat secara atomik, scan kedua langsung replay, dan data palsu tidak lagi salah diklasifikasikan sebagai replay. Peningkatan penting berikutnya adalah memperbesar nonce, memisahkan status expired dari replay, memperbaiki lifecycle token, dan membuat audit log yang tamper-evident.</w:t>
      </w:r>
    </w:p>
    <w:p>
      <w:r>
        <w:pict>
          <v:rect style="width:0;height:1.5pt" o:hralign="center" o:hrstd="t" o:hr="t"/>
        </w:pict>
      </w:r>
    </w:p>
    <w:bookmarkEnd w:id="90"/>
    <w:bookmarkStart w:id="91" w:name="referensi"/>
    <w:p>
      <w:pPr>
        <w:pStyle w:val="Heading2"/>
      </w:pPr>
      <w:r>
        <w:t xml:space="preserve">15. Referensi</w:t>
      </w:r>
    </w:p>
    <w:p>
      <w:pPr>
        <w:numPr>
          <w:ilvl w:val="0"/>
          <w:numId w:val="1032"/>
        </w:numPr>
      </w:pPr>
      <w:r>
        <w:t xml:space="preserve">ISO,</w:t>
      </w:r>
      <w:r>
        <w:t xml:space="preserve"> </w:t>
      </w:r>
      <w:r>
        <w:rPr>
          <w:bCs/>
          <w:b/>
        </w:rPr>
        <w:t xml:space="preserve">ISO/IEC 20248:2022 - Information technology - Automatic identification and data capture techniques - Digital signature data structure schema</w:t>
      </w:r>
      <w:r>
        <w:t xml:space="preserve">.</w:t>
      </w:r>
      <w:r>
        <w:br/>
      </w:r>
      <w:r>
        <w:t xml:space="preserve">https://www.iso.org/standard/81314.html</w:t>
      </w:r>
    </w:p>
    <w:p>
      <w:pPr>
        <w:numPr>
          <w:ilvl w:val="0"/>
          <w:numId w:val="1032"/>
        </w:numPr>
      </w:pPr>
      <w:r>
        <w:t xml:space="preserve">ISO,</w:t>
      </w:r>
      <w:r>
        <w:t xml:space="preserve"> </w:t>
      </w:r>
      <w:r>
        <w:rPr>
          <w:bCs/>
          <w:b/>
        </w:rPr>
        <w:t xml:space="preserve">ISO/IEC 20248:2022/Amd 1:2024 - Domain authority identifier (DAID) specification for the GS1 legal entity identifier and encoding clarifications</w:t>
      </w:r>
      <w:r>
        <w:t xml:space="preserve">.</w:t>
      </w:r>
      <w:r>
        <w:br/>
      </w:r>
      <w:r>
        <w:t xml:space="preserve">https://www.iso.org/standard/87125.html</w:t>
      </w:r>
    </w:p>
    <w:p>
      <w:pPr>
        <w:numPr>
          <w:ilvl w:val="0"/>
          <w:numId w:val="1032"/>
        </w:numPr>
      </w:pPr>
      <w:r>
        <w:t xml:space="preserve">NIST,</w:t>
      </w:r>
      <w:r>
        <w:t xml:space="preserve"> </w:t>
      </w:r>
      <w:r>
        <w:rPr>
          <w:bCs/>
          <w:b/>
        </w:rPr>
        <w:t xml:space="preserve">FIPS 186-5 - Digital Signature Standard (DSS)</w:t>
      </w:r>
      <w:r>
        <w:t xml:space="preserve">.</w:t>
      </w:r>
      <w:r>
        <w:br/>
      </w:r>
      <w:r>
        <w:t xml:space="preserve">https://csrc.nist.gov/pubs/fips/186-5/final</w:t>
      </w:r>
    </w:p>
    <w:p>
      <w:pPr>
        <w:numPr>
          <w:ilvl w:val="0"/>
          <w:numId w:val="1032"/>
        </w:numPr>
      </w:pPr>
      <w:r>
        <w:t xml:space="preserve">NIST,</w:t>
      </w:r>
      <w:r>
        <w:t xml:space="preserve"> </w:t>
      </w:r>
      <w:r>
        <w:rPr>
          <w:bCs/>
          <w:b/>
        </w:rPr>
        <w:t xml:space="preserve">FIPS 186-5 PDF - Digital Signature Standard (DSS)</w:t>
      </w:r>
      <w:r>
        <w:t xml:space="preserve">.</w:t>
      </w:r>
      <w:r>
        <w:br/>
      </w:r>
      <w:r>
        <w:t xml:space="preserve">https://nvlpubs.nist.gov/nistpubs/FIPS/NIST.FIPS.186-5.pdf</w:t>
      </w:r>
    </w:p>
    <w:p>
      <w:pPr>
        <w:numPr>
          <w:ilvl w:val="0"/>
          <w:numId w:val="1032"/>
        </w:numPr>
      </w:pPr>
      <w:r>
        <w:t xml:space="preserve">NIST,</w:t>
      </w:r>
      <w:r>
        <w:t xml:space="preserve"> </w:t>
      </w:r>
      <w:r>
        <w:rPr>
          <w:bCs/>
          <w:b/>
        </w:rPr>
        <w:t xml:space="preserve">SP 800-57 Part 1 Revision 5 - Recommendation for Key Management: Part 1 - General</w:t>
      </w:r>
      <w:r>
        <w:t xml:space="preserve">.</w:t>
      </w:r>
      <w:r>
        <w:br/>
      </w:r>
      <w:r>
        <w:t xml:space="preserve">https://nvlpubs.nist.gov/nistpubs/specialpublications/nist.sp.800-57pt1r5.pdf</w:t>
      </w:r>
    </w:p>
    <w:p>
      <w:pPr>
        <w:numPr>
          <w:ilvl w:val="0"/>
          <w:numId w:val="1032"/>
        </w:numPr>
      </w:pPr>
      <w:r>
        <w:t xml:space="preserve">NIST,</w:t>
      </w:r>
      <w:r>
        <w:t xml:space="preserve"> </w:t>
      </w:r>
      <w:r>
        <w:rPr>
          <w:bCs/>
          <w:b/>
        </w:rPr>
        <w:t xml:space="preserve">SP 800-131A Revision 2 - Transitioning the Use of Cryptographic Algorithms and Key Lengths</w:t>
      </w:r>
      <w:r>
        <w:t xml:space="preserve">.</w:t>
      </w:r>
      <w:r>
        <w:br/>
      </w:r>
      <w:r>
        <w:t xml:space="preserve">https://csrc.nist.gov/pubs/sp/800/131/a/r2/final</w:t>
      </w:r>
    </w:p>
    <w:p>
      <w:pPr>
        <w:numPr>
          <w:ilvl w:val="0"/>
          <w:numId w:val="1032"/>
        </w:numPr>
      </w:pPr>
      <w:r>
        <w:t xml:space="preserve">OWASP,</w:t>
      </w:r>
      <w:r>
        <w:t xml:space="preserve"> </w:t>
      </w:r>
      <w:r>
        <w:rPr>
          <w:bCs/>
          <w:b/>
        </w:rPr>
        <w:t xml:space="preserve">SCWE-022: Message Replay Vulnerabilities</w:t>
      </w:r>
      <w:r>
        <w:t xml:space="preserve">.</w:t>
      </w:r>
      <w:r>
        <w:br/>
      </w:r>
      <w:r>
        <w:t xml:space="preserve">https://scs.owasp.org/SCWE/SCSVS-COMM/SCWE-022/</w:t>
      </w:r>
    </w:p>
    <w:p>
      <w:r>
        <w:pict>
          <v:rect style="width:0;height:1.5pt" o:hralign="center" o:hrstd="t" o:hr="t"/>
        </w:pict>
      </w:r>
    </w:p>
    <w:bookmarkEnd w:id="91"/>
    <w:bookmarkStart w:id="92" w:name="lampiran-a---ringkasan-requirement"/>
    <w:p>
      <w:pPr>
        <w:pStyle w:val="Heading2"/>
      </w:pPr>
      <w:r>
        <w:t xml:space="preserve">Lampiran A - Ringkasan Requirement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Prioritas</w:t>
            </w:r>
          </w:p>
        </w:tc>
        <w:tc>
          <w:tcPr/>
          <w:p>
            <w:pPr>
              <w:pStyle w:val="Compact"/>
              <w:jc w:val="left"/>
            </w:pPr>
            <w:r>
              <w:t xml:space="preserve">Status</w:t>
            </w:r>
          </w:p>
        </w:tc>
      </w:tr>
      <w:tr>
        <w:tc>
          <w:tcPr/>
          <w:p>
            <w:pPr>
              <w:pStyle w:val="Compact"/>
              <w:jc w:val="left"/>
            </w:pPr>
            <w:r>
              <w:t xml:space="preserve">FB-01</w:t>
            </w:r>
          </w:p>
        </w:tc>
        <w:tc>
          <w:tcPr/>
          <w:p>
            <w:pPr>
              <w:pStyle w:val="Compact"/>
              <w:jc w:val="left"/>
            </w:pPr>
            <w:r>
              <w:t xml:space="preserve">Generate QR tunggal</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FB-02</w:t>
            </w:r>
          </w:p>
        </w:tc>
        <w:tc>
          <w:tcPr/>
          <w:p>
            <w:pPr>
              <w:pStyle w:val="Compact"/>
              <w:jc w:val="left"/>
            </w:pPr>
            <w:r>
              <w:t xml:space="preserve">Generate QR massal</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FB-03</w:t>
            </w:r>
          </w:p>
        </w:tc>
        <w:tc>
          <w:tcPr/>
          <w:p>
            <w:pPr>
              <w:pStyle w:val="Compact"/>
              <w:jc w:val="left"/>
            </w:pPr>
            <w:r>
              <w:t xml:space="preserve">Verify QR file</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FB-04</w:t>
            </w:r>
          </w:p>
        </w:tc>
        <w:tc>
          <w:tcPr/>
          <w:p>
            <w:pPr>
              <w:pStyle w:val="Compact"/>
              <w:jc w:val="left"/>
            </w:pPr>
            <w:r>
              <w:t xml:space="preserve">Verify QR kamera HP</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FB-05</w:t>
            </w:r>
          </w:p>
        </w:tc>
        <w:tc>
          <w:tcPr/>
          <w:p>
            <w:pPr>
              <w:pStyle w:val="Compact"/>
              <w:jc w:val="left"/>
            </w:pPr>
            <w:r>
              <w:t xml:space="preserve">Verify massal</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FB-06</w:t>
            </w:r>
          </w:p>
        </w:tc>
        <w:tc>
          <w:tcPr/>
          <w:p>
            <w:pPr>
              <w:pStyle w:val="Compact"/>
              <w:jc w:val="left"/>
            </w:pPr>
            <w:r>
              <w:t xml:space="preserve">Log generate/verifikasi</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KR-01</w:t>
            </w:r>
          </w:p>
        </w:tc>
        <w:tc>
          <w:tcPr/>
          <w:p>
            <w:pPr>
              <w:pStyle w:val="Compact"/>
              <w:jc w:val="left"/>
            </w:pPr>
            <w:r>
              <w:t xml:space="preserve">RSA-PSS SHA-256</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KR-02</w:t>
            </w:r>
          </w:p>
        </w:tc>
        <w:tc>
          <w:tcPr/>
          <w:p>
            <w:pPr>
              <w:pStyle w:val="Compact"/>
              <w:jc w:val="left"/>
            </w:pPr>
            <w:r>
              <w:t xml:space="preserve">ECDSA P-256</w:t>
            </w:r>
          </w:p>
        </w:tc>
        <w:tc>
          <w:tcPr/>
          <w:p>
            <w:pPr>
              <w:pStyle w:val="Compact"/>
              <w:jc w:val="left"/>
            </w:pPr>
            <w:r>
              <w:t xml:space="preserve">Sedang</w:t>
            </w:r>
          </w:p>
        </w:tc>
        <w:tc>
          <w:tcPr/>
          <w:p>
            <w:pPr>
              <w:pStyle w:val="Compact"/>
              <w:jc w:val="left"/>
            </w:pPr>
            <w:r>
              <w:t xml:space="preserve">Ada</w:t>
            </w:r>
          </w:p>
        </w:tc>
      </w:tr>
      <w:tr>
        <w:tc>
          <w:tcPr/>
          <w:p>
            <w:pPr>
              <w:pStyle w:val="Compact"/>
              <w:jc w:val="left"/>
            </w:pPr>
            <w:r>
              <w:t xml:space="preserve">KR-03</w:t>
            </w:r>
          </w:p>
        </w:tc>
        <w:tc>
          <w:tcPr/>
          <w:p>
            <w:pPr>
              <w:pStyle w:val="Compact"/>
              <w:jc w:val="left"/>
            </w:pPr>
            <w:r>
              <w:t xml:space="preserve">Nonce &gt;= 96-bit</w:t>
            </w:r>
          </w:p>
        </w:tc>
        <w:tc>
          <w:tcPr/>
          <w:p>
            <w:pPr>
              <w:pStyle w:val="Compact"/>
              <w:jc w:val="left"/>
            </w:pPr>
            <w:r>
              <w:t xml:space="preserve">Tinggi</w:t>
            </w:r>
          </w:p>
        </w:tc>
        <w:tc>
          <w:tcPr/>
          <w:p>
            <w:pPr>
              <w:pStyle w:val="Compact"/>
              <w:jc w:val="left"/>
            </w:pPr>
            <w:r>
              <w:t xml:space="preserve">Belum</w:t>
            </w:r>
          </w:p>
        </w:tc>
      </w:tr>
      <w:tr>
        <w:tc>
          <w:tcPr/>
          <w:p>
            <w:pPr>
              <w:pStyle w:val="Compact"/>
              <w:jc w:val="left"/>
            </w:pPr>
            <w:r>
              <w:t xml:space="preserve">KR-04</w:t>
            </w:r>
          </w:p>
        </w:tc>
        <w:tc>
          <w:tcPr/>
          <w:p>
            <w:pPr>
              <w:pStyle w:val="Compact"/>
              <w:jc w:val="left"/>
            </w:pPr>
            <w:r>
              <w:t xml:space="preserve">Key ID</w:t>
            </w:r>
          </w:p>
        </w:tc>
        <w:tc>
          <w:tcPr/>
          <w:p>
            <w:pPr>
              <w:pStyle w:val="Compact"/>
              <w:jc w:val="left"/>
            </w:pPr>
            <w:r>
              <w:t xml:space="preserve">Tinggi</w:t>
            </w:r>
          </w:p>
        </w:tc>
        <w:tc>
          <w:tcPr/>
          <w:p>
            <w:pPr>
              <w:pStyle w:val="Compact"/>
              <w:jc w:val="left"/>
            </w:pPr>
            <w:r>
              <w:t xml:space="preserve">Belum</w:t>
            </w:r>
          </w:p>
        </w:tc>
      </w:tr>
      <w:tr>
        <w:tc>
          <w:tcPr/>
          <w:p>
            <w:pPr>
              <w:pStyle w:val="Compact"/>
              <w:jc w:val="left"/>
            </w:pPr>
            <w:r>
              <w:t xml:space="preserve">KR-05</w:t>
            </w:r>
          </w:p>
        </w:tc>
        <w:tc>
          <w:tcPr/>
          <w:p>
            <w:pPr>
              <w:pStyle w:val="Compact"/>
              <w:jc w:val="left"/>
            </w:pPr>
            <w:r>
              <w:t xml:space="preserve">Certificate/PKI</w:t>
            </w:r>
          </w:p>
        </w:tc>
        <w:tc>
          <w:tcPr/>
          <w:p>
            <w:pPr>
              <w:pStyle w:val="Compact"/>
              <w:jc w:val="left"/>
            </w:pPr>
            <w:r>
              <w:t xml:space="preserve">Tinggi</w:t>
            </w:r>
          </w:p>
        </w:tc>
        <w:tc>
          <w:tcPr/>
          <w:p>
            <w:pPr>
              <w:pStyle w:val="Compact"/>
              <w:jc w:val="left"/>
            </w:pPr>
            <w:r>
              <w:t xml:space="preserve">Belum</w:t>
            </w:r>
          </w:p>
        </w:tc>
      </w:tr>
      <w:tr>
        <w:tc>
          <w:tcPr/>
          <w:p>
            <w:pPr>
              <w:pStyle w:val="Compact"/>
              <w:jc w:val="left"/>
            </w:pPr>
            <w:r>
              <w:t xml:space="preserve">KR-06</w:t>
            </w:r>
          </w:p>
        </w:tc>
        <w:tc>
          <w:tcPr/>
          <w:p>
            <w:pPr>
              <w:pStyle w:val="Compact"/>
              <w:jc w:val="left"/>
            </w:pPr>
            <w:r>
              <w:t xml:space="preserve">Schema version</w:t>
            </w:r>
          </w:p>
        </w:tc>
        <w:tc>
          <w:tcPr/>
          <w:p>
            <w:pPr>
              <w:pStyle w:val="Compact"/>
              <w:jc w:val="left"/>
            </w:pPr>
            <w:r>
              <w:t xml:space="preserve">Tinggi</w:t>
            </w:r>
          </w:p>
        </w:tc>
        <w:tc>
          <w:tcPr/>
          <w:p>
            <w:pPr>
              <w:pStyle w:val="Compact"/>
              <w:jc w:val="left"/>
            </w:pPr>
            <w:r>
              <w:t xml:space="preserve">Belum</w:t>
            </w:r>
          </w:p>
        </w:tc>
      </w:tr>
      <w:tr>
        <w:tc>
          <w:tcPr/>
          <w:p>
            <w:pPr>
              <w:pStyle w:val="Compact"/>
              <w:jc w:val="left"/>
            </w:pPr>
            <w:r>
              <w:t xml:space="preserve">KR-07</w:t>
            </w:r>
          </w:p>
        </w:tc>
        <w:tc>
          <w:tcPr/>
          <w:p>
            <w:pPr>
              <w:pStyle w:val="Compact"/>
              <w:jc w:val="left"/>
            </w:pPr>
            <w:r>
              <w:t xml:space="preserve">Offline verification</w:t>
            </w:r>
          </w:p>
        </w:tc>
        <w:tc>
          <w:tcPr/>
          <w:p>
            <w:pPr>
              <w:pStyle w:val="Compact"/>
              <w:jc w:val="left"/>
            </w:pPr>
            <w:r>
              <w:t xml:space="preserve">Sedang-Tinggi</w:t>
            </w:r>
          </w:p>
        </w:tc>
        <w:tc>
          <w:tcPr/>
          <w:p>
            <w:pPr>
              <w:pStyle w:val="Compact"/>
              <w:jc w:val="left"/>
            </w:pPr>
            <w:r>
              <w:t xml:space="preserve">Belum penuh</w:t>
            </w:r>
          </w:p>
        </w:tc>
      </w:tr>
      <w:tr>
        <w:tc>
          <w:tcPr/>
          <w:p>
            <w:pPr>
              <w:pStyle w:val="Compact"/>
              <w:jc w:val="left"/>
            </w:pPr>
            <w:r>
              <w:t xml:space="preserve">KR-08</w:t>
            </w:r>
          </w:p>
        </w:tc>
        <w:tc>
          <w:tcPr/>
          <w:p>
            <w:pPr>
              <w:pStyle w:val="Compact"/>
              <w:jc w:val="left"/>
            </w:pPr>
            <w:r>
              <w:t xml:space="preserve">Tamper-evident audit log</w:t>
            </w:r>
          </w:p>
        </w:tc>
        <w:tc>
          <w:tcPr/>
          <w:p>
            <w:pPr>
              <w:pStyle w:val="Compact"/>
              <w:jc w:val="left"/>
            </w:pPr>
            <w:r>
              <w:t xml:space="preserve">Sedang</w:t>
            </w:r>
          </w:p>
        </w:tc>
        <w:tc>
          <w:tcPr/>
          <w:p>
            <w:pPr>
              <w:pStyle w:val="Compact"/>
              <w:jc w:val="left"/>
            </w:pPr>
            <w:r>
              <w:t xml:space="preserve">Belum</w:t>
            </w:r>
          </w:p>
        </w:tc>
      </w:tr>
      <w:tr>
        <w:tc>
          <w:tcPr/>
          <w:p>
            <w:pPr>
              <w:pStyle w:val="Compact"/>
              <w:jc w:val="left"/>
            </w:pPr>
            <w:r>
              <w:t xml:space="preserve">ISO-01</w:t>
            </w:r>
          </w:p>
        </w:tc>
        <w:tc>
          <w:tcPr/>
          <w:p>
            <w:pPr>
              <w:pStyle w:val="Compact"/>
              <w:jc w:val="left"/>
            </w:pPr>
            <w:r>
              <w:t xml:space="preserve">DigSig envelope</w:t>
            </w:r>
          </w:p>
        </w:tc>
        <w:tc>
          <w:tcPr/>
          <w:p>
            <w:pPr>
              <w:pStyle w:val="Compact"/>
              <w:jc w:val="left"/>
            </w:pPr>
            <w:r>
              <w:t xml:space="preserve">Tinggi untuk compliance</w:t>
            </w:r>
          </w:p>
        </w:tc>
        <w:tc>
          <w:tcPr/>
          <w:p>
            <w:pPr>
              <w:pStyle w:val="Compact"/>
              <w:jc w:val="left"/>
            </w:pPr>
            <w:r>
              <w:t xml:space="preserve">Belum</w:t>
            </w:r>
          </w:p>
        </w:tc>
      </w:tr>
      <w:tr>
        <w:tc>
          <w:tcPr/>
          <w:p>
            <w:pPr>
              <w:pStyle w:val="Compact"/>
              <w:jc w:val="left"/>
            </w:pPr>
            <w:r>
              <w:t xml:space="preserve">ISO-02</w:t>
            </w:r>
          </w:p>
        </w:tc>
        <w:tc>
          <w:tcPr/>
          <w:p>
            <w:pPr>
              <w:pStyle w:val="Compact"/>
              <w:jc w:val="left"/>
            </w:pPr>
            <w:r>
              <w:t xml:space="preserve">DigSig Data Description</w:t>
            </w:r>
          </w:p>
        </w:tc>
        <w:tc>
          <w:tcPr/>
          <w:p>
            <w:pPr>
              <w:pStyle w:val="Compact"/>
              <w:jc w:val="left"/>
            </w:pPr>
            <w:r>
              <w:t xml:space="preserve">Tinggi untuk compliance</w:t>
            </w:r>
          </w:p>
        </w:tc>
        <w:tc>
          <w:tcPr/>
          <w:p>
            <w:pPr>
              <w:pStyle w:val="Compact"/>
              <w:jc w:val="left"/>
            </w:pPr>
            <w:r>
              <w:t xml:space="preserve">Belum</w:t>
            </w:r>
          </w:p>
        </w:tc>
      </w:tr>
      <w:tr>
        <w:tc>
          <w:tcPr/>
          <w:p>
            <w:pPr>
              <w:pStyle w:val="Compact"/>
              <w:jc w:val="left"/>
            </w:pPr>
            <w:r>
              <w:t xml:space="preserve">ISO-03</w:t>
            </w:r>
          </w:p>
        </w:tc>
        <w:tc>
          <w:tcPr/>
          <w:p>
            <w:pPr>
              <w:pStyle w:val="Compact"/>
              <w:jc w:val="left"/>
            </w:pPr>
            <w:r>
              <w:t xml:space="preserve">Domain authority identifier</w:t>
            </w:r>
          </w:p>
        </w:tc>
        <w:tc>
          <w:tcPr/>
          <w:p>
            <w:pPr>
              <w:pStyle w:val="Compact"/>
              <w:jc w:val="left"/>
            </w:pPr>
            <w:r>
              <w:t xml:space="preserve">Sedang</w:t>
            </w:r>
          </w:p>
        </w:tc>
        <w:tc>
          <w:tcPr/>
          <w:p>
            <w:pPr>
              <w:pStyle w:val="Compact"/>
              <w:jc w:val="left"/>
            </w:pPr>
            <w:r>
              <w:t xml:space="preserve">Belum</w:t>
            </w:r>
          </w:p>
        </w:tc>
      </w:tr>
    </w:tbl>
    <w:bookmarkEnd w:id="92"/>
    <w:bookmarkStart w:id="96" w:name="X7703d3fc611a52052dfbbb126d4b6d3046577c8"/>
    <w:p>
      <w:pPr>
        <w:pStyle w:val="Heading2"/>
      </w:pPr>
      <w:r>
        <w:t xml:space="preserve">Lampiran B - Pernyataan yang Aman Dipakai di Laporan</w:t>
      </w:r>
    </w:p>
    <w:bookmarkStart w:id="93" w:name="pernyataan-singkat"/>
    <w:p>
      <w:pPr>
        <w:pStyle w:val="Heading3"/>
      </w:pPr>
      <w:r>
        <w:t xml:space="preserve">Pernyataan Singkat</w:t>
      </w:r>
    </w:p>
    <w:p>
      <w:pPr>
        <w:pStyle w:val="FirstParagraph"/>
      </w:pPr>
      <w:r>
        <w:t xml:space="preserve">Sistem QR Code Security System menggunakan tanda tangan digital RSA-PSS/SHA-256 untuk menjamin integritas dan autentikasi data QR Code. Sistem juga menerapkan nonce, timestamp, dan pencatatan state berbasis SQLite untuk mendeteksi replay attack secara real time.</w:t>
      </w:r>
    </w:p>
    <w:bookmarkEnd w:id="93"/>
    <w:bookmarkStart w:id="94" w:name="pernyataan-kepatuhan-iso"/>
    <w:p>
      <w:pPr>
        <w:pStyle w:val="Heading3"/>
      </w:pPr>
      <w:r>
        <w:t xml:space="preserve">Pernyataan Kepatuhan ISO</w:t>
      </w:r>
    </w:p>
    <w:p>
      <w:pPr>
        <w:pStyle w:val="FirstParagraph"/>
      </w:pPr>
      <w:r>
        <w:t xml:space="preserve">Sistem ini selaras secara konseptual dengan ISO/IEC 20248:2022 karena menggunakan QR Code sebagai AIDC carrier, structured data, dan digital signature untuk memverifikasi data originality dan integrity. Namun, implementasi saat ini belum dapat disebut compliant penuh terhadap ISO/IEC 20248:2022 karena belum menggunakan DigSig metadata structure, DigSig Data Description, certificate distribution berbasis PKI/X.509, dan offline verification mandiri sesuai standar.</w:t>
      </w:r>
    </w:p>
    <w:bookmarkEnd w:id="94"/>
    <w:bookmarkStart w:id="95" w:name="pernyataan-replay-attack"/>
    <w:p>
      <w:pPr>
        <w:pStyle w:val="Heading3"/>
      </w:pPr>
      <w:r>
        <w:t xml:space="preserve">Pernyataan Replay Attack</w:t>
      </w:r>
    </w:p>
    <w:p>
      <w:pPr>
        <w:pStyle w:val="FirstParagraph"/>
      </w:pPr>
      <w:r>
        <w:t xml:space="preserve">Replay attack dimitigasi dengan nonce unik per QR, timestamp, dan state</w:t>
      </w:r>
      <w:r>
        <w:t xml:space="preserve"> </w:t>
      </w:r>
      <w:r>
        <w:rPr>
          <w:rStyle w:val="VerbatimChar"/>
        </w:rPr>
        <w:t xml:space="preserve">nonce_state</w:t>
      </w:r>
      <w:r>
        <w:t xml:space="preserve"> </w:t>
      </w:r>
      <w:r>
        <w:t xml:space="preserve">yang mencatat jumlah penggunaan. Scan pertama terhadap QR asli yang signature-nya valid diterima sebagai valid, sedangkan scan berikutnya langsung diklasifikasikan sebagai replay. Jika data QR dimodifikasi, sistem memprioritaskan klasifikasi sebagai data palsu/data dimodifikasi, bukan replay.</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6" Target="media/rId56.png" /><Relationship Type="http://schemas.openxmlformats.org/officeDocument/2006/relationships/image" Id="rId65" Target="media/rId65.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Kebutuhan Bisnis Kriptograf</dc:title>
  <dc:creator/>
  <cp:keywords/>
  <dcterms:created xsi:type="dcterms:W3CDTF">2026-06-18T01:41:21Z</dcterms:created>
  <dcterms:modified xsi:type="dcterms:W3CDTF">2026-06-18T01:41:21Z</dcterms:modified>
</cp:coreProperties>
</file>

<file path=docProps/custom.xml><?xml version="1.0" encoding="utf-8"?>
<Properties xmlns="http://schemas.openxmlformats.org/officeDocument/2006/custom-properties" xmlns:vt="http://schemas.openxmlformats.org/officeDocument/2006/docPropsVTypes"/>
</file>