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05" w:type="dxa"/>
        <w:jc w:val="center"/>
        <w:tblLook w:val="04A0" w:firstRow="1" w:lastRow="0" w:firstColumn="1" w:lastColumn="0" w:noHBand="0" w:noVBand="1"/>
      </w:tblPr>
      <w:tblGrid>
        <w:gridCol w:w="2264"/>
        <w:gridCol w:w="1016"/>
        <w:gridCol w:w="1398"/>
        <w:gridCol w:w="1067"/>
        <w:gridCol w:w="1992"/>
        <w:gridCol w:w="1798"/>
        <w:gridCol w:w="4770"/>
      </w:tblGrid>
      <w:tr w:rsidR="00BD68BC" w:rsidRPr="00BD68BC" w:rsidTr="00C321F6">
        <w:trPr>
          <w:jc w:val="center"/>
        </w:trPr>
        <w:tc>
          <w:tcPr>
            <w:tcW w:w="2264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t>Table Name</w:t>
            </w:r>
          </w:p>
        </w:tc>
        <w:tc>
          <w:tcPr>
            <w:tcW w:w="12041" w:type="dxa"/>
            <w:gridSpan w:val="6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BD68BC" w:rsidRPr="00BD68BC" w:rsidTr="00C321F6">
        <w:trPr>
          <w:jc w:val="center"/>
        </w:trPr>
        <w:tc>
          <w:tcPr>
            <w:tcW w:w="2264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12041" w:type="dxa"/>
            <w:gridSpan w:val="6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BD68BC" w:rsidRPr="00BD68BC" w:rsidTr="00C321F6">
        <w:trPr>
          <w:jc w:val="center"/>
        </w:trPr>
        <w:tc>
          <w:tcPr>
            <w:tcW w:w="2264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1016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t>Data Type</w:t>
            </w:r>
          </w:p>
        </w:tc>
        <w:tc>
          <w:tcPr>
            <w:tcW w:w="1398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t>Primary/</w:t>
            </w: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br/>
              <w:t>Composite Key (Y/N)</w:t>
            </w:r>
          </w:p>
        </w:tc>
        <w:tc>
          <w:tcPr>
            <w:tcW w:w="1067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t>Foreign Key (Y/N)</w:t>
            </w:r>
          </w:p>
        </w:tc>
        <w:tc>
          <w:tcPr>
            <w:tcW w:w="1992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t>Field Size</w:t>
            </w: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br/>
              <w:t>(if applicable)</w:t>
            </w:r>
          </w:p>
        </w:tc>
        <w:tc>
          <w:tcPr>
            <w:tcW w:w="1798" w:type="dxa"/>
          </w:tcPr>
          <w:p w:rsidR="00BD68BC" w:rsidRPr="00BD68BC" w:rsidRDefault="00BD68BC" w:rsidP="00BD68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t>Format/</w:t>
            </w: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br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t>Regular Expression</w:t>
            </w:r>
            <w:bookmarkStart w:id="0" w:name="_GoBack"/>
            <w:bookmarkEnd w:id="0"/>
          </w:p>
        </w:tc>
        <w:tc>
          <w:tcPr>
            <w:tcW w:w="4770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</w:pP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t xml:space="preserve">Validation </w:t>
            </w:r>
            <w:r w:rsidRPr="00BD68B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zh-CN"/>
              </w:rPr>
              <w:br/>
              <w:t>(if applicable)</w:t>
            </w:r>
          </w:p>
        </w:tc>
      </w:tr>
      <w:tr w:rsidR="00BD68BC" w:rsidRPr="00BD68BC" w:rsidTr="00C321F6">
        <w:trPr>
          <w:jc w:val="center"/>
        </w:trPr>
        <w:tc>
          <w:tcPr>
            <w:tcW w:w="2264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016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398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067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992" w:type="dxa"/>
          </w:tcPr>
          <w:p w:rsidR="00BD68BC" w:rsidRPr="00BD68BC" w:rsidRDefault="00BD68BC" w:rsidP="00C321F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798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4770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</w:tr>
      <w:tr w:rsidR="00BD68BC" w:rsidRPr="00BD68BC" w:rsidTr="00C321F6">
        <w:trPr>
          <w:jc w:val="center"/>
        </w:trPr>
        <w:tc>
          <w:tcPr>
            <w:tcW w:w="2264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016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398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067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992" w:type="dxa"/>
          </w:tcPr>
          <w:p w:rsidR="00BD68BC" w:rsidRPr="00BD68BC" w:rsidRDefault="00BD68BC" w:rsidP="00C321F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798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4770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</w:tr>
      <w:tr w:rsidR="00BD68BC" w:rsidRPr="00BD68BC" w:rsidTr="00C321F6">
        <w:trPr>
          <w:jc w:val="center"/>
        </w:trPr>
        <w:tc>
          <w:tcPr>
            <w:tcW w:w="2264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016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398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067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992" w:type="dxa"/>
          </w:tcPr>
          <w:p w:rsidR="00BD68BC" w:rsidRPr="00BD68BC" w:rsidRDefault="00BD68BC" w:rsidP="00C321F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798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4770" w:type="dxa"/>
          </w:tcPr>
          <w:p w:rsidR="00BD68BC" w:rsidRPr="00BD68BC" w:rsidRDefault="00BD68BC" w:rsidP="00C321F6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zh-CN"/>
              </w:rPr>
            </w:pPr>
          </w:p>
        </w:tc>
      </w:tr>
    </w:tbl>
    <w:p w:rsidR="002C44AC" w:rsidRPr="00BD68BC" w:rsidRDefault="00B95164">
      <w:pPr>
        <w:rPr>
          <w:rFonts w:asciiTheme="minorHAnsi" w:hAnsiTheme="minorHAnsi" w:cstheme="minorHAnsi"/>
        </w:rPr>
      </w:pPr>
    </w:p>
    <w:sectPr w:rsidR="002C44AC" w:rsidRPr="00BD68BC" w:rsidSect="00BD68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BC"/>
    <w:rsid w:val="001B17FD"/>
    <w:rsid w:val="00A13289"/>
    <w:rsid w:val="00B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0A13"/>
  <w15:chartTrackingRefBased/>
  <w15:docId w15:val="{D8FD58D4-C890-4C05-A6D7-D288D0BC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8BC"/>
    <w:pPr>
      <w:spacing w:after="0" w:line="240" w:lineRule="auto"/>
    </w:pPr>
    <w:rPr>
      <w:rFonts w:ascii="Verdana" w:eastAsiaTheme="minorEastAsia" w:hAnsi="Verdana" w:cs="Times New Roman"/>
      <w:sz w:val="18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8BC"/>
    <w:pPr>
      <w:spacing w:after="0" w:line="240" w:lineRule="auto"/>
    </w:pPr>
    <w:rPr>
      <w:rFonts w:eastAsiaTheme="minorEastAsia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Peter</dc:creator>
  <cp:keywords/>
  <dc:description/>
  <cp:lastModifiedBy>Holland, Peter</cp:lastModifiedBy>
  <cp:revision>1</cp:revision>
  <dcterms:created xsi:type="dcterms:W3CDTF">2018-06-06T11:45:00Z</dcterms:created>
  <dcterms:modified xsi:type="dcterms:W3CDTF">2018-06-06T12:00:00Z</dcterms:modified>
</cp:coreProperties>
</file>