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829" w:rsidRDefault="00432DC9">
      <w:pPr>
        <w:spacing w:after="0"/>
        <w:ind w:leftChars="-300" w:left="-660" w:rightChars="-245" w:right="-539" w:firstLineChars="275" w:firstLine="663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Topics: Descriptive Statistics and Probability</w:t>
      </w:r>
    </w:p>
    <w:p w:rsidR="00E44829" w:rsidRDefault="00E44829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E44829" w:rsidRDefault="00E4482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4829" w:rsidRDefault="00432D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</w:p>
    <w:p w:rsidR="00E44829" w:rsidRDefault="00E4482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826" w:type="dxa"/>
        <w:jc w:val="center"/>
        <w:tblLayout w:type="fixed"/>
        <w:tblLook w:val="04A0" w:firstRow="1" w:lastRow="0" w:firstColumn="1" w:lastColumn="0" w:noHBand="0" w:noVBand="1"/>
      </w:tblPr>
      <w:tblGrid>
        <w:gridCol w:w="2476"/>
        <w:gridCol w:w="1350"/>
      </w:tblGrid>
      <w:tr w:rsidR="00E44829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E44829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E448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E448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E448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E448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J.P.Morgan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E448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E448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E448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E448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E448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E448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E448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E448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E448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E4482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829" w:rsidRDefault="00432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:rsidR="00E44829" w:rsidRDefault="00432DC9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</w:p>
    <w:p w:rsidR="00E44829" w:rsidRDefault="00432DC9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>&gt;</w:t>
      </w:r>
      <w:proofErr w:type="spellStart"/>
      <w:proofErr w:type="gramStart"/>
      <w:r>
        <w:rPr>
          <w:rStyle w:val="gnkrckgcmsb"/>
          <w:rFonts w:ascii="Times New Roman" w:hAnsi="Times New Roman" w:cs="Times New Roman"/>
          <w:color w:val="0000FF"/>
          <w:sz w:val="24"/>
          <w:szCs w:val="24"/>
          <w:lang w:val="en-US"/>
        </w:rPr>
        <w:t>plt</w:t>
      </w:r>
      <w:proofErr w:type="spellEnd"/>
      <w:r>
        <w:rPr>
          <w:rStyle w:val="gnkrckgcmsb"/>
          <w:rFonts w:ascii="Times New Roman" w:hAnsi="Times New Roman" w:cs="Times New Roman"/>
          <w:color w:val="0000FF"/>
          <w:sz w:val="24"/>
          <w:szCs w:val="24"/>
          <w:lang w:val="en-US"/>
        </w:rPr>
        <w:t>.</w:t>
      </w:r>
      <w:r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</w:rPr>
        <w:t>boxplot(</w:t>
      </w:r>
      <w:proofErr w:type="spellStart"/>
      <w:proofErr w:type="gramEnd"/>
      <w:r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  <w:lang w:val="en-US"/>
        </w:rPr>
        <w:t>df</w:t>
      </w:r>
      <w:proofErr w:type="spellEnd"/>
      <w:r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  <w:lang w:val="en-US"/>
        </w:rPr>
        <w:t>[‘</w:t>
      </w:r>
      <w:r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</w:rPr>
        <w:t>Measure</w:t>
      </w:r>
      <w:r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  <w:lang w:val="en-US"/>
        </w:rPr>
        <w:t>_</w:t>
      </w:r>
      <w:r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</w:rPr>
        <w:t>X</w:t>
      </w:r>
      <w:r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  <w:lang w:val="en-US"/>
        </w:rPr>
        <w:t>’]</w:t>
      </w:r>
      <w:r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</w:rPr>
        <w:t>,</w:t>
      </w:r>
      <w:proofErr w:type="spellStart"/>
      <w:r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  <w:lang w:val="en-US"/>
        </w:rPr>
        <w:t>vert</w:t>
      </w:r>
      <w:proofErr w:type="spellEnd"/>
      <w:r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</w:rPr>
        <w:t xml:space="preserve"> = </w:t>
      </w:r>
      <w:r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  <w:lang w:val="en-US"/>
        </w:rPr>
        <w:t>False</w:t>
      </w:r>
      <w:r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</w:rPr>
        <w:t>)</w:t>
      </w:r>
    </w:p>
    <w:p w:rsidR="00E44829" w:rsidRDefault="00432DC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4287520" cy="24841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829" w:rsidRDefault="00E4482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4829" w:rsidRDefault="00432DC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Outliers: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 xml:space="preserve"> Morgan Stanley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91.36%</w:t>
      </w:r>
    </w:p>
    <w:p w:rsidR="00E44829" w:rsidRDefault="00E4482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4829" w:rsidRDefault="00432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df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[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‘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Measure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_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X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’].describe()</w:t>
      </w:r>
    </w:p>
    <w:p w:rsidR="00E44829" w:rsidRDefault="00432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0.3327133</w:t>
      </w:r>
    </w:p>
    <w:p w:rsidR="00E44829" w:rsidRDefault="00432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df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[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‘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Measure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_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X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’].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var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()</w:t>
      </w:r>
    </w:p>
    <w:p w:rsidR="00E44829" w:rsidRDefault="00432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0.02871466</w:t>
      </w:r>
    </w:p>
    <w:p w:rsidR="00E44829" w:rsidRDefault="00432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df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[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‘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Measure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_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X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’].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std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()</w:t>
      </w:r>
    </w:p>
    <w:p w:rsidR="00E44829" w:rsidRDefault="00432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0.169454</w:t>
      </w:r>
    </w:p>
    <w:p w:rsidR="00E44829" w:rsidRDefault="00E4482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4829" w:rsidRDefault="00E4482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4829" w:rsidRDefault="00E448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4829" w:rsidRDefault="00432DC9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829" w:rsidRDefault="00432DC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three questions based on the box-plot above.</w:t>
      </w:r>
    </w:p>
    <w:p w:rsidR="00E44829" w:rsidRDefault="00432D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inter-quartile range of this dataset? (please approximate the numbers) In one line, explain what this value implies.</w:t>
      </w:r>
    </w:p>
    <w:p w:rsidR="00E44829" w:rsidRDefault="00432DC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Inter-quartile range is the range between upper quartile (Q3) and lower quartile (Q1).</w:t>
      </w:r>
    </w:p>
    <w:p w:rsidR="00E44829" w:rsidRDefault="00432DC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IQR= Q3-Q1= 12-5 = 7</w:t>
      </w:r>
    </w:p>
    <w:p w:rsidR="00E44829" w:rsidRDefault="00432DC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50% of the data lies between IQR.</w:t>
      </w:r>
    </w:p>
    <w:p w:rsidR="00E44829" w:rsidRDefault="00E4482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4829" w:rsidRDefault="00432D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can we say about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this dataset?</w:t>
      </w:r>
    </w:p>
    <w:p w:rsidR="00E44829" w:rsidRDefault="00432DC9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the above boxplot we can say that the distribution of X is right-skewed or positively skewed.</w:t>
      </w:r>
    </w:p>
    <w:p w:rsidR="00E44829" w:rsidRDefault="00432D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was found that the data point with the value 25 is actually 2.5, how would the new box-plot be affected?</w:t>
      </w:r>
    </w:p>
    <w:p w:rsidR="00E44829" w:rsidRDefault="00432DC9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 xml:space="preserve">if it was found that the data point is actually 2.5 instead of 25, the outlier in the boxplot will be removed. </w:t>
      </w:r>
    </w:p>
    <w:p w:rsidR="00E44829" w:rsidRDefault="00432DC9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Whether the median shifts or not depends on the size of the data.</w:t>
      </w:r>
    </w:p>
    <w:p w:rsidR="00E44829" w:rsidRDefault="00432DC9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It will reduce the right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skewness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of the data.</w:t>
      </w:r>
    </w:p>
    <w:p w:rsidR="00E44829" w:rsidRDefault="00E4482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4829" w:rsidRDefault="00E4482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4829" w:rsidRDefault="00E4482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4829" w:rsidRDefault="00432DC9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829" w:rsidRDefault="00E4482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4829" w:rsidRDefault="00432DC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three questions based on the histogram above.</w:t>
      </w:r>
    </w:p>
    <w:p w:rsidR="00E44829" w:rsidRDefault="00432D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would the mode of this dataset lie?</w:t>
      </w:r>
    </w:p>
    <w:p w:rsidR="00E44829" w:rsidRDefault="00244BE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)    </w:t>
      </w:r>
      <w:proofErr w:type="gramStart"/>
      <w:r w:rsidR="00432DC9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The</w:t>
      </w:r>
      <w:proofErr w:type="gramEnd"/>
      <w:r w:rsidR="00432DC9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mode can lie between 4 and 10 because there are many values in this range but this is just an assumption.</w:t>
      </w:r>
    </w:p>
    <w:p w:rsidR="00E44829" w:rsidRDefault="00432D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dataset.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44829" w:rsidRDefault="00432DC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It is right skewed or +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skewed.</w:t>
      </w:r>
    </w:p>
    <w:p w:rsidR="00E44829" w:rsidRDefault="00432D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E44829" w:rsidRDefault="00432DC9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 xml:space="preserve">from the above histogram and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barplot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we can confirm an outlier at 25 in Y value.  Both the plots indicate the +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skewness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of the dataset. </w:t>
      </w:r>
    </w:p>
    <w:p w:rsidR="00E44829" w:rsidRDefault="00E4482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4829" w:rsidRDefault="00432D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EC1E3B" w:rsidRPr="00EC1E3B" w:rsidRDefault="00432DC9" w:rsidP="00EC1E3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="00EC1E3B" w:rsidRPr="00EC1E3B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Ans. Probability of wrong number </w:t>
      </w:r>
      <w:proofErr w:type="gramStart"/>
      <w:r w:rsidR="00EC1E3B" w:rsidRPr="00EC1E3B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P(</w:t>
      </w:r>
      <w:proofErr w:type="gramEnd"/>
      <w:r w:rsidR="00EC1E3B" w:rsidRPr="00EC1E3B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W)= 1/200 = 0.005</w:t>
      </w:r>
    </w:p>
    <w:p w:rsidR="00EC1E3B" w:rsidRPr="00EC1E3B" w:rsidRDefault="00EC1E3B" w:rsidP="00EC1E3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EC1E3B">
        <w:rPr>
          <w:rFonts w:ascii="Times New Roman" w:hAnsi="Times New Roman" w:cs="Times New Roman"/>
          <w:color w:val="17365D" w:themeColor="text2" w:themeShade="BF"/>
          <w:sz w:val="24"/>
          <w:szCs w:val="24"/>
        </w:rPr>
        <w:lastRenderedPageBreak/>
        <w:t xml:space="preserve">Probability of not wrong number </w:t>
      </w:r>
      <w:proofErr w:type="gramStart"/>
      <w:r w:rsidRPr="00EC1E3B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P(</w:t>
      </w:r>
      <w:proofErr w:type="gramEnd"/>
      <w:r w:rsidRPr="00EC1E3B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NW)= 1 – 0.005 = 0.995</w:t>
      </w:r>
    </w:p>
    <w:p w:rsidR="00EC1E3B" w:rsidRPr="00EC1E3B" w:rsidRDefault="00EC1E3B" w:rsidP="00EC1E3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EC1E3B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Probability of at least 1 wrong number out of 5 calls = 1 – all 5 calls are not wrong number</w:t>
      </w:r>
    </w:p>
    <w:p w:rsidR="00EC1E3B" w:rsidRPr="00EC1E3B" w:rsidRDefault="00EC1E3B" w:rsidP="00EC1E3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EC1E3B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= 1 – {1</w:t>
      </w:r>
      <w:bookmarkStart w:id="0" w:name="_GoBack"/>
      <w:bookmarkEnd w:id="0"/>
      <w:r w:rsidRPr="00EC1E3B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- </w:t>
      </w:r>
      <w:proofErr w:type="gramStart"/>
      <w:r w:rsidRPr="00EC1E3B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P(</w:t>
      </w:r>
      <w:proofErr w:type="gramEnd"/>
      <w:r w:rsidRPr="00EC1E3B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W)}^5</w:t>
      </w:r>
    </w:p>
    <w:p w:rsidR="00EC1E3B" w:rsidRPr="00EC1E3B" w:rsidRDefault="00EC1E3B" w:rsidP="00EC1E3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EC1E3B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= 1 – 0.975</w:t>
      </w:r>
    </w:p>
    <w:p w:rsidR="00EC1E3B" w:rsidRDefault="00EC1E3B" w:rsidP="00EC1E3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EC1E3B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= 0.024</w:t>
      </w:r>
    </w:p>
    <w:p w:rsidR="00E44829" w:rsidRDefault="00432DC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= 2% chance.</w:t>
      </w:r>
    </w:p>
    <w:p w:rsidR="00E44829" w:rsidRDefault="00E4482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44829" w:rsidRDefault="00432D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4150" w:type="dxa"/>
        <w:jc w:val="center"/>
        <w:tblLayout w:type="fixed"/>
        <w:tblLook w:val="04A0" w:firstRow="1" w:lastRow="0" w:firstColumn="1" w:lastColumn="0" w:noHBand="0" w:noVBand="1"/>
      </w:tblPr>
      <w:tblGrid>
        <w:gridCol w:w="2078"/>
        <w:gridCol w:w="2072"/>
      </w:tblGrid>
      <w:tr w:rsidR="00E44829">
        <w:trPr>
          <w:trHeight w:val="276"/>
          <w:jc w:val="center"/>
        </w:trPr>
        <w:tc>
          <w:tcPr>
            <w:tcW w:w="2078" w:type="dxa"/>
          </w:tcPr>
          <w:p w:rsidR="00E44829" w:rsidRDefault="00432D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:rsidR="00E44829" w:rsidRDefault="00432D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E44829">
        <w:trPr>
          <w:trHeight w:val="276"/>
          <w:jc w:val="center"/>
        </w:trPr>
        <w:tc>
          <w:tcPr>
            <w:tcW w:w="2078" w:type="dxa"/>
          </w:tcPr>
          <w:p w:rsidR="00E44829" w:rsidRDefault="00432D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:rsidR="00E44829" w:rsidRDefault="00432D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E44829">
        <w:trPr>
          <w:trHeight w:val="276"/>
          <w:jc w:val="center"/>
        </w:trPr>
        <w:tc>
          <w:tcPr>
            <w:tcW w:w="2078" w:type="dxa"/>
          </w:tcPr>
          <w:p w:rsidR="00E44829" w:rsidRDefault="00432D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:rsidR="00E44829" w:rsidRDefault="00432D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E44829">
        <w:trPr>
          <w:trHeight w:val="276"/>
          <w:jc w:val="center"/>
        </w:trPr>
        <w:tc>
          <w:tcPr>
            <w:tcW w:w="2078" w:type="dxa"/>
          </w:tcPr>
          <w:p w:rsidR="00E44829" w:rsidRDefault="00432D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:rsidR="00E44829" w:rsidRDefault="00432D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E44829">
        <w:trPr>
          <w:trHeight w:val="276"/>
          <w:jc w:val="center"/>
        </w:trPr>
        <w:tc>
          <w:tcPr>
            <w:tcW w:w="2078" w:type="dxa"/>
          </w:tcPr>
          <w:p w:rsidR="00E44829" w:rsidRDefault="00432D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:rsidR="00E44829" w:rsidRDefault="00432D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E44829">
        <w:trPr>
          <w:trHeight w:val="276"/>
          <w:jc w:val="center"/>
        </w:trPr>
        <w:tc>
          <w:tcPr>
            <w:tcW w:w="2078" w:type="dxa"/>
          </w:tcPr>
          <w:p w:rsidR="00E44829" w:rsidRDefault="00432D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:rsidR="00E44829" w:rsidRDefault="00432D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E44829">
        <w:trPr>
          <w:trHeight w:val="276"/>
          <w:jc w:val="center"/>
        </w:trPr>
        <w:tc>
          <w:tcPr>
            <w:tcW w:w="2078" w:type="dxa"/>
          </w:tcPr>
          <w:p w:rsidR="00E44829" w:rsidRDefault="00432D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:rsidR="00E44829" w:rsidRDefault="00432D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:rsidR="00E44829" w:rsidRDefault="00E4482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4829" w:rsidRDefault="00432D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most likely monetary outcome of the business venture?</w:t>
      </w:r>
    </w:p>
    <w:p w:rsidR="00E44829" w:rsidRDefault="00432DC9" w:rsidP="009447F9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proofErr w:type="gramStart"/>
      <w:r w:rsidR="009447F9"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As</w:t>
      </w:r>
      <w:proofErr w:type="gramEnd"/>
      <w:r w:rsidR="009447F9"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the probability of X = 2000 is highest that is 0.3. </w:t>
      </w:r>
      <w:proofErr w:type="gramStart"/>
      <w:r w:rsidR="009447F9"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hence</w:t>
      </w:r>
      <w:proofErr w:type="gramEnd"/>
      <w:r w:rsidR="009447F9"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it is most likely monetary</w:t>
      </w:r>
      <w:r w:rsid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  <w:r w:rsidR="009447F9"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outcome.</w:t>
      </w: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.</w:t>
      </w:r>
    </w:p>
    <w:p w:rsidR="00E44829" w:rsidRDefault="00432D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venture likely to be successful? Explain</w:t>
      </w:r>
    </w:p>
    <w:p w:rsidR="009447F9" w:rsidRPr="009447F9" w:rsidRDefault="00432DC9" w:rsidP="009447F9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="009447F9"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Yes, the venture is successful. For a successful venture the condition is that:</w:t>
      </w:r>
    </w:p>
    <w:p w:rsidR="009447F9" w:rsidRPr="009447F9" w:rsidRDefault="009447F9" w:rsidP="009447F9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P(less than or equal to zero return) &amp;</w:t>
      </w:r>
      <w:proofErr w:type="spellStart"/>
      <w:r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lt</w:t>
      </w:r>
      <w:proofErr w:type="spellEnd"/>
      <w:r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; </w:t>
      </w:r>
      <w:proofErr w:type="gramStart"/>
      <w:r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P(</w:t>
      </w:r>
      <w:proofErr w:type="gramEnd"/>
      <w:r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more than zero return)</w:t>
      </w:r>
    </w:p>
    <w:p w:rsidR="00E44829" w:rsidRDefault="009447F9" w:rsidP="009447F9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And from given data the condition is satisfied</w:t>
      </w:r>
      <w:proofErr w:type="gramStart"/>
      <w:r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.</w:t>
      </w:r>
      <w:r w:rsidR="00432DC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.</w:t>
      </w:r>
      <w:proofErr w:type="gramEnd"/>
      <w:r w:rsidR="00432DC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(Note: 0.2+0.3+0.1=0.6=&gt;0.6*100=&gt;60%).</w:t>
      </w:r>
    </w:p>
    <w:p w:rsidR="00E44829" w:rsidRDefault="00432D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long-term average earning of business ventures of this kind? Explain</w:t>
      </w:r>
    </w:p>
    <w:p w:rsidR="009447F9" w:rsidRPr="009447F9" w:rsidRDefault="00432DC9" w:rsidP="009447F9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="009447F9"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(iii</w:t>
      </w:r>
      <w:proofErr w:type="gramStart"/>
      <w:r w:rsidR="009447F9"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)long</w:t>
      </w:r>
      <w:proofErr w:type="gramEnd"/>
      <w:r w:rsidR="009447F9"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term average earning = expected value = (-2000)*0.1+</w:t>
      </w:r>
    </w:p>
    <w:p w:rsidR="00E44829" w:rsidRDefault="009447F9" w:rsidP="009447F9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(-1000)*0.1</w:t>
      </w:r>
      <w:proofErr w:type="gramStart"/>
      <w:r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+(</w:t>
      </w:r>
      <w:proofErr w:type="gramEnd"/>
      <w:r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0)*0.2+(1000)*0.2+(2000)*0.3+(3000)*0.1</w:t>
      </w:r>
      <w:r w:rsidR="00432DC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=800</w:t>
      </w:r>
    </w:p>
    <w:p w:rsidR="00E44829" w:rsidRDefault="00432DC9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 xml:space="preserve">Therefore the long-term average earning for these type of ventures would be around $800. </w:t>
      </w:r>
    </w:p>
    <w:p w:rsidR="00E44829" w:rsidRDefault="00432D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good measure of the risk involved in a venture of this kind? Compute this measure</w:t>
      </w:r>
    </w:p>
    <w:p w:rsidR="009447F9" w:rsidRPr="009447F9" w:rsidRDefault="00432DC9" w:rsidP="009447F9">
      <w:pPr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="009447F9"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Standard deviation is the good measure of meas</w:t>
      </w:r>
      <w:r w:rsid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ure of the risk involved in this</w:t>
      </w:r>
      <w:r w:rsid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="009447F9"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venture.</w:t>
      </w:r>
    </w:p>
    <w:p w:rsidR="00E44829" w:rsidRDefault="009447F9" w:rsidP="009447F9">
      <w:pPr>
        <w:rPr>
          <w:rStyle w:val="gnkrckgcmrb"/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Std. deviation = </w:t>
      </w:r>
      <w:proofErr w:type="spellStart"/>
      <w:proofErr w:type="gramStart"/>
      <w:r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sqrt</w:t>
      </w:r>
      <w:proofErr w:type="spellEnd"/>
      <w:r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r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sq</w:t>
      </w:r>
      <w:proofErr w:type="spellEnd"/>
      <w:r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(summation of (X – </w:t>
      </w:r>
      <w:proofErr w:type="spellStart"/>
      <w:r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x_bar</w:t>
      </w:r>
      <w:proofErr w:type="spellEnd"/>
      <w:r w:rsidRPr="009447F9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))/N)</w:t>
      </w:r>
      <w:r w:rsidR="00432DC9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&gt; </w:t>
      </w:r>
      <w:proofErr w:type="spellStart"/>
      <w:r w:rsidR="00432DC9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>df</w:t>
      </w:r>
      <w:proofErr w:type="spellEnd"/>
      <w:r w:rsidR="00432DC9">
        <w:rPr>
          <w:rStyle w:val="gnkrckgcmrb"/>
          <w:rFonts w:ascii="Times New Roman" w:hAnsi="Times New Roman" w:cs="Times New Roman"/>
          <w:color w:val="17365D" w:themeColor="text2" w:themeShade="BF"/>
          <w:sz w:val="24"/>
          <w:szCs w:val="24"/>
        </w:rPr>
        <w:t>[“x”].</w:t>
      </w:r>
      <w:proofErr w:type="spellStart"/>
      <w:r w:rsidR="00432DC9">
        <w:rPr>
          <w:rStyle w:val="gnkrckgcmrb"/>
          <w:rFonts w:ascii="Times New Roman" w:hAnsi="Times New Roman" w:cs="Times New Roman"/>
          <w:color w:val="17365D" w:themeColor="text2" w:themeShade="BF"/>
          <w:sz w:val="24"/>
          <w:szCs w:val="24"/>
        </w:rPr>
        <w:t>std</w:t>
      </w:r>
      <w:proofErr w:type="spellEnd"/>
      <w:r w:rsidR="00432DC9">
        <w:rPr>
          <w:rStyle w:val="gnkrckgcmrb"/>
          <w:rFonts w:ascii="Times New Roman" w:hAnsi="Times New Roman" w:cs="Times New Roman"/>
          <w:color w:val="17365D" w:themeColor="text2" w:themeShade="BF"/>
          <w:sz w:val="24"/>
          <w:szCs w:val="24"/>
        </w:rPr>
        <w:t>()</w:t>
      </w:r>
    </w:p>
    <w:p w:rsidR="00E44829" w:rsidRDefault="00432DC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Style w:val="gnkrckgcgsb"/>
          <w:rFonts w:ascii="Times New Roman" w:hAnsi="Times New Roman" w:cs="Times New Roman"/>
          <w:color w:val="17365D" w:themeColor="text2" w:themeShade="BF"/>
          <w:sz w:val="24"/>
          <w:szCs w:val="24"/>
        </w:rPr>
        <w:t>1870.829</w:t>
      </w:r>
    </w:p>
    <w:p w:rsidR="00E44829" w:rsidRDefault="00432DC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  <w:lang w:val="en-US"/>
        </w:rPr>
      </w:pPr>
      <w:r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&gt; </w:t>
      </w:r>
      <w:proofErr w:type="spellStart"/>
      <w:proofErr w:type="gramStart"/>
      <w:r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df</w:t>
      </w:r>
      <w:proofErr w:type="spellEnd"/>
      <w:r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  <w:lang w:val="en-US"/>
        </w:rPr>
        <w:t>[</w:t>
      </w:r>
      <w:proofErr w:type="gramEnd"/>
      <w:r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  <w:lang w:val="en-US"/>
        </w:rPr>
        <w:t>“x”].</w:t>
      </w:r>
      <w:proofErr w:type="spellStart"/>
      <w:r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  <w:lang w:val="en-US"/>
        </w:rPr>
        <w:t>var</w:t>
      </w:r>
      <w:proofErr w:type="spellEnd"/>
      <w:r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  <w:lang w:val="en-US"/>
        </w:rPr>
        <w:t>()</w:t>
      </w:r>
    </w:p>
    <w:p w:rsidR="00E44829" w:rsidRDefault="00E448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</w:pPr>
    </w:p>
    <w:p w:rsidR="00E44829" w:rsidRDefault="00432DC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Style w:val="gnkrckgcgsb"/>
          <w:rFonts w:ascii="Times New Roman" w:hAnsi="Times New Roman" w:cs="Times New Roman"/>
          <w:color w:val="17365D" w:themeColor="text2" w:themeShade="BF"/>
          <w:sz w:val="24"/>
          <w:szCs w:val="24"/>
        </w:rPr>
        <w:t>3500000</w:t>
      </w:r>
    </w:p>
    <w:p w:rsidR="00E44829" w:rsidRDefault="00432DC9">
      <w:pPr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The large value of standard deviation of $1870 is considered along with the average returns of $800 indicates that this venture is highly risky.</w:t>
      </w:r>
    </w:p>
    <w:sectPr w:rsidR="00E44829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AA6" w:rsidRDefault="004E5AA6">
      <w:pPr>
        <w:spacing w:after="0" w:line="240" w:lineRule="auto"/>
      </w:pPr>
      <w:r>
        <w:separator/>
      </w:r>
    </w:p>
  </w:endnote>
  <w:endnote w:type="continuationSeparator" w:id="0">
    <w:p w:rsidR="004E5AA6" w:rsidRDefault="004E5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829" w:rsidRDefault="00432DC9">
    <w:pPr>
      <w:pStyle w:val="Footer"/>
      <w:ind w:left="-1260"/>
      <w:rPr>
        <w:i/>
        <w:sz w:val="20"/>
      </w:rPr>
    </w:pPr>
    <w:r>
      <w:rPr>
        <w:sz w:val="20"/>
      </w:rPr>
      <w:t xml:space="preserve">Questions referred to from </w:t>
    </w:r>
    <w:proofErr w:type="spellStart"/>
    <w:r>
      <w:rPr>
        <w:i/>
        <w:sz w:val="20"/>
      </w:rPr>
      <w:t>Aczel</w:t>
    </w:r>
    <w:proofErr w:type="spellEnd"/>
    <w:r>
      <w:rPr>
        <w:i/>
        <w:sz w:val="20"/>
      </w:rPr>
      <w:t xml:space="preserve">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Business Statistics (7ed.)</w:t>
    </w:r>
  </w:p>
  <w:p w:rsidR="00E44829" w:rsidRDefault="00E448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AA6" w:rsidRDefault="004E5AA6">
      <w:pPr>
        <w:spacing w:after="0" w:line="240" w:lineRule="auto"/>
      </w:pPr>
      <w:r>
        <w:separator/>
      </w:r>
    </w:p>
  </w:footnote>
  <w:footnote w:type="continuationSeparator" w:id="0">
    <w:p w:rsidR="004E5AA6" w:rsidRDefault="004E5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multilevel"/>
    <w:tmpl w:val="1AEB54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73738"/>
    <w:rsid w:val="000E22B2"/>
    <w:rsid w:val="001670FB"/>
    <w:rsid w:val="001A5B00"/>
    <w:rsid w:val="00244BE5"/>
    <w:rsid w:val="00247840"/>
    <w:rsid w:val="00297ED3"/>
    <w:rsid w:val="002B4425"/>
    <w:rsid w:val="00310065"/>
    <w:rsid w:val="00355501"/>
    <w:rsid w:val="00365A13"/>
    <w:rsid w:val="00432DC9"/>
    <w:rsid w:val="00497942"/>
    <w:rsid w:val="004A4DB0"/>
    <w:rsid w:val="004E3085"/>
    <w:rsid w:val="004E5AA6"/>
    <w:rsid w:val="004F3940"/>
    <w:rsid w:val="0054366A"/>
    <w:rsid w:val="005F2A6D"/>
    <w:rsid w:val="00614CA4"/>
    <w:rsid w:val="00641E1F"/>
    <w:rsid w:val="00665A45"/>
    <w:rsid w:val="007535AA"/>
    <w:rsid w:val="00776381"/>
    <w:rsid w:val="007E31F8"/>
    <w:rsid w:val="007E3649"/>
    <w:rsid w:val="008279CA"/>
    <w:rsid w:val="00854DD7"/>
    <w:rsid w:val="00892B96"/>
    <w:rsid w:val="008B5FFA"/>
    <w:rsid w:val="008E12D9"/>
    <w:rsid w:val="00926D9F"/>
    <w:rsid w:val="009447F9"/>
    <w:rsid w:val="00966018"/>
    <w:rsid w:val="009C37CA"/>
    <w:rsid w:val="00A43562"/>
    <w:rsid w:val="00A47EC9"/>
    <w:rsid w:val="00A911E0"/>
    <w:rsid w:val="00AF65C6"/>
    <w:rsid w:val="00B04D63"/>
    <w:rsid w:val="00BE0515"/>
    <w:rsid w:val="00C12F3D"/>
    <w:rsid w:val="00DC1F01"/>
    <w:rsid w:val="00DD4EF1"/>
    <w:rsid w:val="00E44829"/>
    <w:rsid w:val="00EC1E3B"/>
    <w:rsid w:val="00EF7EB2"/>
    <w:rsid w:val="00F83512"/>
    <w:rsid w:val="00F96944"/>
    <w:rsid w:val="00FA0D64"/>
    <w:rsid w:val="00FD1AFA"/>
    <w:rsid w:val="100C5301"/>
    <w:rsid w:val="2DA941D5"/>
    <w:rsid w:val="50290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9B5F44-1ED0-4153-9852-D82EF33A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TableGrid">
    <w:name w:val="Table Grid"/>
    <w:basedOn w:val="TableNormal"/>
    <w:uiPriority w:val="59"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</w:style>
  <w:style w:type="character" w:customStyle="1" w:styleId="gnkrckgcmrb">
    <w:name w:val="gnkrckgcmrb"/>
    <w:basedOn w:val="DefaultParagraphFont"/>
  </w:style>
  <w:style w:type="character" w:customStyle="1" w:styleId="gnkrckgcgsb">
    <w:name w:val="gnkrckgcgsb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Microsoft account</cp:lastModifiedBy>
  <cp:revision>4</cp:revision>
  <dcterms:created xsi:type="dcterms:W3CDTF">2021-03-24T13:59:00Z</dcterms:created>
  <dcterms:modified xsi:type="dcterms:W3CDTF">2021-04-17T05:51:00Z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