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91B3D" w14:textId="77777777" w:rsidR="00A46B85" w:rsidRDefault="00A46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29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1198"/>
        <w:gridCol w:w="5887"/>
        <w:gridCol w:w="3447"/>
      </w:tblGrid>
      <w:tr w:rsidR="00A46B85" w14:paraId="15245360" w14:textId="77777777" w:rsidTr="00A4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76F5E9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АТРИБУТИ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BC4C423" w14:textId="77777777" w:rsidR="00A46B85" w:rsidRDefault="003152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ПОЗИЦИЯ</w:t>
            </w:r>
          </w:p>
        </w:tc>
        <w:tc>
          <w:tcPr>
            <w:tcW w:w="588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6A53A0D" w14:textId="77777777" w:rsidR="00A46B85" w:rsidRDefault="003152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ОПИСАНИЕ</w:t>
            </w:r>
          </w:p>
        </w:tc>
        <w:tc>
          <w:tcPr>
            <w:tcW w:w="344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B0B534" w14:textId="77777777" w:rsidR="00A46B85" w:rsidRDefault="003152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КАЛКУЛАЦИЯ НА СТОЙНОСТ</w:t>
            </w:r>
          </w:p>
        </w:tc>
      </w:tr>
      <w:tr w:rsidR="00A46B85" w14:paraId="00FF6F0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2D9F484B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FID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2A5247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887" w:type="dxa"/>
            <w:tcBorders>
              <w:top w:val="single" w:sz="12" w:space="0" w:color="000000"/>
            </w:tcBorders>
            <w:vAlign w:val="center"/>
          </w:tcPr>
          <w:p w14:paraId="24758E9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Уникилен идентификационен номер на обект</w:t>
            </w:r>
          </w:p>
        </w:tc>
        <w:tc>
          <w:tcPr>
            <w:tcW w:w="344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CEB7BF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Административно</w:t>
            </w:r>
          </w:p>
        </w:tc>
      </w:tr>
      <w:tr w:rsidR="00A46B85" w14:paraId="0D1AA04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5401A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BD0BC9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887" w:type="dxa"/>
            <w:vAlign w:val="center"/>
          </w:tcPr>
          <w:p w14:paraId="21DFA60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Тип геометричен обект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BF124B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Тип слой – полигон</w:t>
            </w:r>
          </w:p>
        </w:tc>
      </w:tr>
      <w:tr w:rsidR="00A46B85" w14:paraId="33E9E589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18494AB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OBJECTID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648572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887" w:type="dxa"/>
            <w:vAlign w:val="center"/>
          </w:tcPr>
          <w:p w14:paraId="0043AC9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Идентификационен номер на обект от базовия работен шейпфайл ‘2018.07.17_GR_Units’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F40CC4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Стойност от шейпфайла ‘2018.07.17_GR_Units’</w:t>
            </w:r>
          </w:p>
        </w:tc>
      </w:tr>
      <w:tr w:rsidR="00A46B85" w14:paraId="7CD66F0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1798E7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RegName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751B17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887" w:type="dxa"/>
            <w:vAlign w:val="center"/>
          </w:tcPr>
          <w:p w14:paraId="5412942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Име на градоустройствена единица (квартал)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7CB49A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Стойност от шейпфайла ‘2018.07.17_GR_Units’</w:t>
            </w:r>
          </w:p>
        </w:tc>
      </w:tr>
      <w:tr w:rsidR="00A46B85" w14:paraId="7419432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6F3391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Rajon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A1A269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887" w:type="dxa"/>
            <w:vAlign w:val="center"/>
          </w:tcPr>
          <w:p w14:paraId="6847D57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Административен район, в който е разположена градоустройствената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6D5D35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Стойност от шейпфайла ‘2018.07.17_GR_Units’</w:t>
            </w:r>
          </w:p>
        </w:tc>
      </w:tr>
      <w:tr w:rsidR="00A46B85" w14:paraId="35929CB9" w14:textId="77777777" w:rsidTr="0033224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833641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 w:rsidRPr="00E1586B">
              <w:rPr>
                <w:rFonts w:ascii="Arial" w:eastAsia="Arial" w:hAnsi="Arial" w:cs="Arial"/>
                <w:color w:val="00B050"/>
              </w:rPr>
              <w:t>NBuild_Y_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6930C7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887" w:type="dxa"/>
            <w:vAlign w:val="center"/>
          </w:tcPr>
          <w:p w14:paraId="4250EED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Осреднена година на построяване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5E88DB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63D48A8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49331D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NJ16_eq_1_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DEC97C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887" w:type="dxa"/>
            <w:vAlign w:val="center"/>
          </w:tcPr>
          <w:p w14:paraId="68881C8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наличие на инсталация за отопление - ДА, ЦЕНТРАЛЕН ИЗТОЧНИК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8BBB32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592113C1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D4239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NJ16_eq_2_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465D53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887" w:type="dxa"/>
            <w:vAlign w:val="center"/>
          </w:tcPr>
          <w:p w14:paraId="11B22B0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наличие на инсталация за отопление - ДА, СОБСТВЕН ИЗТОЧНИК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B286E6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63050724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4FFA9F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NJ16_eq_3_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F27E37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887" w:type="dxa"/>
            <w:vAlign w:val="center"/>
          </w:tcPr>
          <w:p w14:paraId="784EF0D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наличие на инсталация за отопление - НЕ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779B44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2CCAB4C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EFCEA3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NJ17_eq_1_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4D725E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887" w:type="dxa"/>
            <w:vAlign w:val="center"/>
          </w:tcPr>
          <w:p w14:paraId="5CD5A47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източник на отопление - ПАРНО ОТ ЦЕНТРАЛЕН ИЗТОЧНИК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B1481F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5087C65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786EEA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NJ17_eq_3_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0E7EF9E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887" w:type="dxa"/>
            <w:vAlign w:val="center"/>
          </w:tcPr>
          <w:p w14:paraId="3846D0D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източник на отопление -  ЕЛЕКТРИЧЕСТВО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FC6967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0520A140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3D2149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NJ17_eq_4_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D6D864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887" w:type="dxa"/>
            <w:vAlign w:val="center"/>
          </w:tcPr>
          <w:p w14:paraId="5DC62BC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източник на отопление - НАФТА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68B9D5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20F117A8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FD6CB06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NJ17_eq_6_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E37768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887" w:type="dxa"/>
            <w:vAlign w:val="center"/>
          </w:tcPr>
          <w:p w14:paraId="30CBE31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източник на отопление - ВЪГЛИЩА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8D43B3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1FEE2F92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255DF9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NJ17_eq_7_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093006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887" w:type="dxa"/>
            <w:vAlign w:val="center"/>
          </w:tcPr>
          <w:p w14:paraId="428385A6" w14:textId="77777777" w:rsidR="00A46B85" w:rsidRDefault="00315236" w:rsidP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източник на отопление - ДЪРВА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AAB126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58AAFDD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3BD52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NJ17_eq_4i_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7A2BEF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887" w:type="dxa"/>
            <w:vAlign w:val="center"/>
          </w:tcPr>
          <w:p w14:paraId="5985E5B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източник на отопление - НАФТА, ВЪГЛИЩА, ДЪРВА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0C9CC3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719EDD7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D907F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NJ17_eq_8_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B141C8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887" w:type="dxa"/>
            <w:vAlign w:val="center"/>
          </w:tcPr>
          <w:p w14:paraId="5D98041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източник на отопление - ДРУГИ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BE0FEE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177398BA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A43038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NJ17_eq_9_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3DAC18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5887" w:type="dxa"/>
            <w:vAlign w:val="center"/>
          </w:tcPr>
          <w:p w14:paraId="4A3EB17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по източник на отопление - НЕОБИТАВАНО ЖИЛИЩЕ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22A9A7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05903CC0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8B6C979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NN_HouseH_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75BFFC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887" w:type="dxa"/>
            <w:vAlign w:val="center"/>
          </w:tcPr>
          <w:p w14:paraId="0F6F259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601FE9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756AD38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9774215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NN_People_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F2ED92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887" w:type="dxa"/>
            <w:vAlign w:val="center"/>
          </w:tcPr>
          <w:p w14:paraId="034E5A0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Население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FDFBD3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0192B385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42C0A3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Nj12_1_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01E4DCC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887" w:type="dxa"/>
            <w:vAlign w:val="center"/>
          </w:tcPr>
          <w:p w14:paraId="43F73EB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имащи канализация, свързана с обществената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F2D228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05DA853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FDAF62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Nj12_2_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63E3A0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887" w:type="dxa"/>
            <w:vAlign w:val="center"/>
          </w:tcPr>
          <w:p w14:paraId="7C45652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имащи канализация, свързана с изгребна яма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D475D7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04F41DA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354BA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Nj12_3_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6A4E44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5887" w:type="dxa"/>
            <w:vAlign w:val="center"/>
          </w:tcPr>
          <w:p w14:paraId="6ED5FC4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имащи канализация, свързана със септична яма или друго пречиствателно съоръжение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23C78D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295DC130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4236CB0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Nj12_4_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E0D528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5887" w:type="dxa"/>
            <w:vAlign w:val="center"/>
          </w:tcPr>
          <w:p w14:paraId="602521B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имащи канализация, свързана с попивна яма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B8C888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6082D998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CC91FB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Nj12_5_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AD34C3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5887" w:type="dxa"/>
            <w:vAlign w:val="center"/>
          </w:tcPr>
          <w:p w14:paraId="371F701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жилища без канализация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C1BC5D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23AD1926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E29767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Nmale_TOT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0DD7159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5887" w:type="dxa"/>
            <w:vAlign w:val="center"/>
          </w:tcPr>
          <w:p w14:paraId="0F63630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мъже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2D9AC1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1AC2518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AA9242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Nfemale_TO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4B9C47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5887" w:type="dxa"/>
            <w:vAlign w:val="center"/>
          </w:tcPr>
          <w:p w14:paraId="05B2146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жени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BC61FE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45CE620A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BFABB9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Nage_0_14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32BAAB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5887" w:type="dxa"/>
            <w:vAlign w:val="center"/>
          </w:tcPr>
          <w:p w14:paraId="6D4094B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Население на възраст  0 - 14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195AB0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09C228B2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993EC35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Nage_15_24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AD9672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5887" w:type="dxa"/>
            <w:vAlign w:val="center"/>
          </w:tcPr>
          <w:p w14:paraId="6157EC7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Население на възраст  15 - 24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518214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6F9694A4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89FDE19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Nage_25_34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818501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5887" w:type="dxa"/>
            <w:vAlign w:val="center"/>
          </w:tcPr>
          <w:p w14:paraId="47C4F7C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Население на възраст  25 - 34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A62E92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47CD7070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ED148DE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Nage_35_44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DE55F1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887" w:type="dxa"/>
            <w:vAlign w:val="center"/>
          </w:tcPr>
          <w:p w14:paraId="237CD0B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Население на възраст  35 - 44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660BA0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75466B63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5F66F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Nage_45_54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9FE936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5887" w:type="dxa"/>
            <w:vAlign w:val="center"/>
          </w:tcPr>
          <w:p w14:paraId="3669F00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Население на възраст  45 - 54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929D7B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1F91A6E5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992AD3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Nage_55_64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B0C521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5887" w:type="dxa"/>
            <w:vAlign w:val="center"/>
          </w:tcPr>
          <w:p w14:paraId="22B5921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Население на възраст  55 - 64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AB291D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11C58E14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BC651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Nage_65_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37F5BF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5887" w:type="dxa"/>
            <w:vAlign w:val="center"/>
          </w:tcPr>
          <w:p w14:paraId="67F8753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Население на възраст  над 65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1B682D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5DF7B71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E85C4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NCoB_BG_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0729B0F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5887" w:type="dxa"/>
            <w:vAlign w:val="center"/>
          </w:tcPr>
          <w:p w14:paraId="6575E58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хора родени в България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6F2DC3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73EE99E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3390B7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NCoB_EU_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E7A6B1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5887" w:type="dxa"/>
            <w:vAlign w:val="center"/>
          </w:tcPr>
          <w:p w14:paraId="796C13E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хора родени в Европейския Съюз (27)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245342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1A208466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39315A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NCoBnonEU_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CB350E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5887" w:type="dxa"/>
            <w:vAlign w:val="center"/>
          </w:tcPr>
          <w:p w14:paraId="6633C3E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хора родени извън Европейския Съюз (27)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AF0274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64C76B80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40535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Nedu1_sum_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FC8BF6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5887" w:type="dxa"/>
            <w:vAlign w:val="center"/>
          </w:tcPr>
          <w:p w14:paraId="7362F9A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хора с висше образование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70F65F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5517D9F4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174053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Nedu2_sum_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AF9B2A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5887" w:type="dxa"/>
            <w:vAlign w:val="center"/>
          </w:tcPr>
          <w:p w14:paraId="0848759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хора със средно образование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ED2B93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79A2A3D8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114C39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Nedu3_sum_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5A5CD5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5887" w:type="dxa"/>
            <w:vAlign w:val="center"/>
          </w:tcPr>
          <w:p w14:paraId="64C484D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хора с основно образование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229D37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3F008E72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747BF8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Nedu4_sum_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2C4C58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5887" w:type="dxa"/>
            <w:vAlign w:val="center"/>
          </w:tcPr>
          <w:p w14:paraId="31DA2C8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хора с начално или по-ниско училищно образование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9E9F24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0DDE3F85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658089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Nedu5_sum_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800C86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5887" w:type="dxa"/>
            <w:vAlign w:val="center"/>
          </w:tcPr>
          <w:p w14:paraId="11161AC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хора със степен на образование - дете до 7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80EE11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3E42AB7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237971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UN_Length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9AB91D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5887" w:type="dxa"/>
            <w:vAlign w:val="center"/>
          </w:tcPr>
          <w:p w14:paraId="56079C9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Периметър на индивидуална градоустройствена единица (метри)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D0EDD0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 калкулатор</w:t>
            </w:r>
          </w:p>
        </w:tc>
      </w:tr>
      <w:tr w:rsidR="00A46B85" w14:paraId="0E2B6F2B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B8BE30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064F5A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5887" w:type="dxa"/>
            <w:vAlign w:val="center"/>
          </w:tcPr>
          <w:p w14:paraId="2C2FF23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Площ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66AE6F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 калкулатор</w:t>
            </w:r>
          </w:p>
        </w:tc>
      </w:tr>
      <w:tr w:rsidR="00A46B85" w14:paraId="20F64EA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548B81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BUI_Length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D78A74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5887" w:type="dxa"/>
            <w:vAlign w:val="center"/>
          </w:tcPr>
          <w:p w14:paraId="28B56F3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периметър на всички сгради в рамките на индивидуална градоустройствена единица (метри)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377409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79DEB003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43530EB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7A27AB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5887" w:type="dxa"/>
            <w:vAlign w:val="center"/>
          </w:tcPr>
          <w:p w14:paraId="1F49B18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всички сгради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92CE1C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14BDE8D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1354AE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3A47F2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5887" w:type="dxa"/>
            <w:vAlign w:val="center"/>
          </w:tcPr>
          <w:p w14:paraId="68AE392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разгъната застроена площ (РЗП) на всички сгради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ED38C6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5E471BE2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49B4EF6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TNum_POI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53103B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5887" w:type="dxa"/>
            <w:vAlign w:val="center"/>
          </w:tcPr>
          <w:p w14:paraId="24676C5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на привързани записи от шейпфайла ‘ALL_00_geocoded’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EB4846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‘ALL_00_geocoded’</w:t>
            </w:r>
          </w:p>
        </w:tc>
      </w:tr>
      <w:tr w:rsidR="00A46B85" w14:paraId="615FCA81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905921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TNum_BUI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5C2E9F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5887" w:type="dxa"/>
            <w:vAlign w:val="center"/>
          </w:tcPr>
          <w:p w14:paraId="71960EC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Брой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4C2D48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0F5F962C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E8AF0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Nedu_All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39046B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5887" w:type="dxa"/>
            <w:vAlign w:val="center"/>
          </w:tcPr>
          <w:p w14:paraId="70F493E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на население с отбелязани стойности за степен на образование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1DB913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= Nedu1_sum_ + Nedu2_sum_ + Nedu3_sum_ + Nedu4_sum_ + Nedu5_sum_ </w:t>
            </w:r>
          </w:p>
        </w:tc>
      </w:tr>
      <w:tr w:rsidR="00A46B85" w14:paraId="7C157361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10D4B3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Nage_15_64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DBCB22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5887" w:type="dxa"/>
            <w:vAlign w:val="center"/>
          </w:tcPr>
          <w:p w14:paraId="2B0AE42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Население на възраст  15 - 64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BDE595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Nage_15_24 + Nage_25_34 + Nage_35_44 + Nage_45_54 + Nage_55_64</w:t>
            </w:r>
          </w:p>
        </w:tc>
      </w:tr>
      <w:tr w:rsidR="00A46B85" w14:paraId="144A929C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F85336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F0_14_Perc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A9D2BF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</w:t>
            </w:r>
          </w:p>
        </w:tc>
        <w:tc>
          <w:tcPr>
            <w:tcW w:w="5887" w:type="dxa"/>
            <w:vAlign w:val="center"/>
          </w:tcPr>
          <w:p w14:paraId="1AAB708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население на възраст 0 - 14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E09AD4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Nage_0_14 / NN_People_ * 100</w:t>
            </w:r>
          </w:p>
        </w:tc>
      </w:tr>
      <w:tr w:rsidR="00A46B85" w14:paraId="21804172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E71529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F15_64_Per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B2378F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52</w:t>
            </w:r>
          </w:p>
        </w:tc>
        <w:tc>
          <w:tcPr>
            <w:tcW w:w="5887" w:type="dxa"/>
            <w:vAlign w:val="center"/>
          </w:tcPr>
          <w:p w14:paraId="5AE5A3D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население на възраст 15 - 64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6CAEA0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Nage_15_64 / NN_People_ * 100</w:t>
            </w:r>
          </w:p>
        </w:tc>
      </w:tr>
      <w:tr w:rsidR="00A46B85" w14:paraId="46F8C42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5B6969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F65_Perc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DE7C76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</w:t>
            </w:r>
          </w:p>
        </w:tc>
        <w:tc>
          <w:tcPr>
            <w:tcW w:w="5887" w:type="dxa"/>
            <w:vAlign w:val="center"/>
          </w:tcPr>
          <w:p w14:paraId="1FDA51C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население на възраст над 65 г.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57F129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Nage_65_ / NN_People_ * 100</w:t>
            </w:r>
          </w:p>
        </w:tc>
      </w:tr>
      <w:tr w:rsidR="00A46B85" w14:paraId="5467DF38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8B01AF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 w:rsidRPr="00E1586B">
              <w:rPr>
                <w:rFonts w:ascii="Arial" w:eastAsia="Arial" w:hAnsi="Arial" w:cs="Arial"/>
                <w:color w:val="00B050"/>
              </w:rPr>
              <w:t>NJ17_4i_pe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FCC82C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54</w:t>
            </w:r>
          </w:p>
        </w:tc>
        <w:tc>
          <w:tcPr>
            <w:tcW w:w="5887" w:type="dxa"/>
            <w:vAlign w:val="center"/>
          </w:tcPr>
          <w:p w14:paraId="63C1A47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домакинства използващи като източник на отопление - НАФТА, ВЪГЛИЩА, ДЪРВА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6D0696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NJ17_eq_4i_ / NN_HouseH_ *100</w:t>
            </w:r>
          </w:p>
        </w:tc>
      </w:tr>
      <w:tr w:rsidR="00A46B85" w14:paraId="035073A9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EB4288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GL_Dens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F64376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5887" w:type="dxa"/>
            <w:vAlign w:val="center"/>
          </w:tcPr>
          <w:p w14:paraId="72AEDFC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Плътност на застрояване - процентен дял застроена площ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9CCDD3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BUI_Area / UN_Area * 100</w:t>
            </w:r>
          </w:p>
        </w:tc>
      </w:tr>
      <w:tr w:rsidR="00A46B85" w14:paraId="715670A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071CF98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GL_OpSp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935D2B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</w:t>
            </w:r>
          </w:p>
        </w:tc>
        <w:tc>
          <w:tcPr>
            <w:tcW w:w="5887" w:type="dxa"/>
            <w:vAlign w:val="center"/>
          </w:tcPr>
          <w:p w14:paraId="50E16E7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Плътност на застрояване - процентен дял незастроена площ (открити пространства)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35725E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100 – GL_Dens</w:t>
            </w:r>
          </w:p>
        </w:tc>
      </w:tr>
      <w:tr w:rsidR="00A46B85" w14:paraId="653A2876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C2D81A1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 w:rsidRPr="00E1586B">
              <w:rPr>
                <w:rFonts w:ascii="Arial" w:eastAsia="Arial" w:hAnsi="Arial" w:cs="Arial"/>
                <w:color w:val="00B050"/>
              </w:rPr>
              <w:t>GL_DensRZP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8D2BCC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57</w:t>
            </w:r>
          </w:p>
        </w:tc>
        <w:tc>
          <w:tcPr>
            <w:tcW w:w="5887" w:type="dxa"/>
            <w:vAlign w:val="center"/>
          </w:tcPr>
          <w:p w14:paraId="67A1F0F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Гъстота на застрояване (РЗП на сграден фонд към площ на градоусройствена единица - КИНТ*)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AA6348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BUI_RZP / UN_Area</w:t>
            </w:r>
          </w:p>
        </w:tc>
      </w:tr>
      <w:tr w:rsidR="00A46B85" w14:paraId="4B83C41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32F15A8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 w:rsidRPr="00E1586B">
              <w:rPr>
                <w:rFonts w:ascii="Arial" w:eastAsia="Arial" w:hAnsi="Arial" w:cs="Arial"/>
                <w:color w:val="00B050"/>
              </w:rPr>
              <w:t>Pop_SqKm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05E78E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58</w:t>
            </w:r>
          </w:p>
        </w:tc>
        <w:tc>
          <w:tcPr>
            <w:tcW w:w="5887" w:type="dxa"/>
            <w:vAlign w:val="center"/>
          </w:tcPr>
          <w:p w14:paraId="035098C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Гъстота на население в рамките на индивидуална градоустройствена единица (брой хора на кв. км.)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601BB8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NN_People_ / (UN_Area / 1000000)</w:t>
            </w:r>
          </w:p>
        </w:tc>
      </w:tr>
      <w:tr w:rsidR="00A46B85" w14:paraId="05FB6223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907ABD6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 w:rsidRPr="00E1586B">
              <w:rPr>
                <w:rFonts w:ascii="Arial" w:eastAsia="Arial" w:hAnsi="Arial" w:cs="Arial"/>
                <w:color w:val="00B050"/>
              </w:rPr>
              <w:t>Nedu1_perc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657EAA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59</w:t>
            </w:r>
          </w:p>
        </w:tc>
        <w:tc>
          <w:tcPr>
            <w:tcW w:w="5887" w:type="dxa"/>
            <w:vAlign w:val="center"/>
          </w:tcPr>
          <w:p w14:paraId="05D23EE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население с висше образование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DC3A77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Nedu1_sum_ / Nedu_All * 100</w:t>
            </w:r>
          </w:p>
        </w:tc>
      </w:tr>
      <w:tr w:rsidR="00A46B85" w14:paraId="3FCF7875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F0824E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Nedu2_perc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00C3968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5887" w:type="dxa"/>
            <w:vAlign w:val="center"/>
          </w:tcPr>
          <w:p w14:paraId="6A7332C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население със средно образование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06FE5C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Nedu2_sum_ / Nedu_All * 100</w:t>
            </w:r>
          </w:p>
        </w:tc>
      </w:tr>
      <w:tr w:rsidR="00A46B85" w14:paraId="0D736E89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54D06EF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Nedu3_perc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70FBDE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</w:t>
            </w:r>
          </w:p>
        </w:tc>
        <w:tc>
          <w:tcPr>
            <w:tcW w:w="5887" w:type="dxa"/>
            <w:vAlign w:val="center"/>
          </w:tcPr>
          <w:p w14:paraId="41F5919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население с основно образование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4DF816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Nedu3_sum_ / Nedu_All * 100</w:t>
            </w:r>
          </w:p>
        </w:tc>
      </w:tr>
      <w:tr w:rsidR="00A46B85" w14:paraId="6D5F0183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6440C2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Nedu4_5_pe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11514C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62</w:t>
            </w:r>
          </w:p>
        </w:tc>
        <w:tc>
          <w:tcPr>
            <w:tcW w:w="5887" w:type="dxa"/>
            <w:vAlign w:val="center"/>
          </w:tcPr>
          <w:p w14:paraId="60CB59B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Процентен дял на население с начално или по-ниско образование 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43D43C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(Nedu4_sum_ + Nedu4_sum_) / Nedu_All * 100</w:t>
            </w:r>
          </w:p>
        </w:tc>
      </w:tr>
      <w:tr w:rsidR="00A46B85" w14:paraId="0DCB87A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C9EA1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0D27273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</w:t>
            </w:r>
          </w:p>
        </w:tc>
        <w:tc>
          <w:tcPr>
            <w:tcW w:w="5887" w:type="dxa"/>
            <w:vAlign w:val="center"/>
          </w:tcPr>
          <w:p w14:paraId="32172F6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сгради за обитаване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E819F5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2875654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420F055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0EB0C9B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</w:t>
            </w:r>
          </w:p>
        </w:tc>
        <w:tc>
          <w:tcPr>
            <w:tcW w:w="5887" w:type="dxa"/>
            <w:vAlign w:val="center"/>
          </w:tcPr>
          <w:p w14:paraId="2F374D5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сгради за обитаване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79EF6F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BUI1_TN / TNum_BUI * 100</w:t>
            </w:r>
          </w:p>
        </w:tc>
      </w:tr>
      <w:tr w:rsidR="00A46B85" w14:paraId="7F5EE60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C39A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1FD819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</w:t>
            </w:r>
          </w:p>
        </w:tc>
        <w:tc>
          <w:tcPr>
            <w:tcW w:w="5887" w:type="dxa"/>
            <w:vAlign w:val="center"/>
          </w:tcPr>
          <w:p w14:paraId="5561F66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сградите за обитаване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A36476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Пространствено привързвана и агрегирана стойност от </w:t>
            </w:r>
            <w:r>
              <w:rPr>
                <w:rFonts w:ascii="Arial" w:eastAsia="Arial" w:hAnsi="Arial" w:cs="Arial"/>
              </w:rPr>
              <w:lastRenderedPageBreak/>
              <w:t>шейпфайла ‘SFG_BUILDINGS_17042018’</w:t>
            </w:r>
          </w:p>
        </w:tc>
      </w:tr>
      <w:tr w:rsidR="00A46B85" w14:paraId="388C0270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AC8F88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BUI1_AreaP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50B5CB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</w:t>
            </w:r>
          </w:p>
        </w:tc>
        <w:tc>
          <w:tcPr>
            <w:tcW w:w="5887" w:type="dxa"/>
            <w:vAlign w:val="center"/>
          </w:tcPr>
          <w:p w14:paraId="2FF0287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общата площ на сградите за обитаване към площта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B4CB36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BUI1_Area / UN_Area * 100</w:t>
            </w:r>
          </w:p>
        </w:tc>
      </w:tr>
      <w:tr w:rsidR="00A46B85" w14:paraId="4851A383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E46521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AC8EAB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</w:t>
            </w:r>
          </w:p>
        </w:tc>
        <w:tc>
          <w:tcPr>
            <w:tcW w:w="5887" w:type="dxa"/>
            <w:vAlign w:val="center"/>
          </w:tcPr>
          <w:p w14:paraId="28E05F2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сградите за обитаване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2AED5E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7C779B31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EFABE30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BUI1_RZPPe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45F435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5887" w:type="dxa"/>
            <w:vAlign w:val="center"/>
          </w:tcPr>
          <w:p w14:paraId="05A6CC2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сградите за обитаване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AF2B78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BUI1_RZP / BUI_RZP * 100</w:t>
            </w:r>
          </w:p>
        </w:tc>
      </w:tr>
      <w:tr w:rsidR="00A46B85" w14:paraId="5831970B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89AF66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BUI2_TN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41A94A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69</w:t>
            </w:r>
          </w:p>
        </w:tc>
        <w:tc>
          <w:tcPr>
            <w:tcW w:w="5887" w:type="dxa"/>
            <w:vAlign w:val="center"/>
          </w:tcPr>
          <w:p w14:paraId="2AC49D4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административни и офис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3D2C73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64880F51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17C69D3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BUI2_Perc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CF47B8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5887" w:type="dxa"/>
            <w:vAlign w:val="center"/>
          </w:tcPr>
          <w:p w14:paraId="6A34970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административни и офис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E92E5D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BUI2_TN / TNum_BUI * 100</w:t>
            </w:r>
          </w:p>
        </w:tc>
      </w:tr>
      <w:tr w:rsidR="00A46B85" w14:paraId="252F433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C088D7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BUI2_Area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F4E87F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71</w:t>
            </w:r>
          </w:p>
        </w:tc>
        <w:tc>
          <w:tcPr>
            <w:tcW w:w="5887" w:type="dxa"/>
            <w:vAlign w:val="center"/>
          </w:tcPr>
          <w:p w14:paraId="42C2926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административните и офис сгради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D774F7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744781D0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338D46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 w:rsidRPr="00F50220">
              <w:rPr>
                <w:rFonts w:ascii="Arial" w:eastAsia="Arial" w:hAnsi="Arial" w:cs="Arial"/>
                <w:color w:val="00B050"/>
              </w:rPr>
              <w:t>BUI2_AreaP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1BF718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72</w:t>
            </w:r>
          </w:p>
        </w:tc>
        <w:tc>
          <w:tcPr>
            <w:tcW w:w="5887" w:type="dxa"/>
            <w:vAlign w:val="center"/>
          </w:tcPr>
          <w:p w14:paraId="3873EDC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общата площ на административните и офис сгради към площта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2752CE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BUI2_Area / UN_Area * 100</w:t>
            </w:r>
          </w:p>
        </w:tc>
      </w:tr>
      <w:tr w:rsidR="00A46B85" w14:paraId="690668C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4BECB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BUI2_RZP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9C6095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</w:t>
            </w:r>
          </w:p>
        </w:tc>
        <w:tc>
          <w:tcPr>
            <w:tcW w:w="5887" w:type="dxa"/>
            <w:vAlign w:val="center"/>
          </w:tcPr>
          <w:p w14:paraId="1D604F9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административните и офис сгради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2DAA55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2E2ED54C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EF6B06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BUI2_RZPPe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CE983E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</w:t>
            </w:r>
          </w:p>
        </w:tc>
        <w:tc>
          <w:tcPr>
            <w:tcW w:w="5887" w:type="dxa"/>
            <w:vAlign w:val="center"/>
          </w:tcPr>
          <w:p w14:paraId="6575C34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административните и офис сгради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1D25C6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BUI2_RZP / BUI_RZP * 100</w:t>
            </w:r>
          </w:p>
        </w:tc>
      </w:tr>
      <w:tr w:rsidR="00A46B85" w14:paraId="58C5BA7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B9995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BUI3_TN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C3CFC3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  <w:tc>
          <w:tcPr>
            <w:tcW w:w="5887" w:type="dxa"/>
            <w:vAlign w:val="center"/>
          </w:tcPr>
          <w:p w14:paraId="5AA5BB9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сгради за търговия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31ADE0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Пространствено привързвана и агрегирана стойност от </w:t>
            </w:r>
            <w:r>
              <w:rPr>
                <w:rFonts w:ascii="Arial" w:eastAsia="Arial" w:hAnsi="Arial" w:cs="Arial"/>
              </w:rPr>
              <w:lastRenderedPageBreak/>
              <w:t>шейпфайла ‘SFG_BUILDINGS_17042018’</w:t>
            </w:r>
          </w:p>
        </w:tc>
      </w:tr>
      <w:tr w:rsidR="00A46B85" w14:paraId="79A3AA7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49053D5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bookmarkStart w:id="0" w:name="_GoBack"/>
            <w:r>
              <w:rPr>
                <w:rFonts w:ascii="Arial" w:eastAsia="Arial" w:hAnsi="Arial" w:cs="Arial"/>
              </w:rPr>
              <w:lastRenderedPageBreak/>
              <w:t>BUI3_Perc</w:t>
            </w:r>
            <w:bookmarkEnd w:id="0"/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FECE6F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76</w:t>
            </w:r>
          </w:p>
        </w:tc>
        <w:tc>
          <w:tcPr>
            <w:tcW w:w="5887" w:type="dxa"/>
            <w:vAlign w:val="center"/>
          </w:tcPr>
          <w:p w14:paraId="5E65BB1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сгради за търговия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FC6687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BUI3_TN / TNum_BUI * 100</w:t>
            </w:r>
          </w:p>
        </w:tc>
      </w:tr>
      <w:tr w:rsidR="00A46B85" w14:paraId="37F9BCB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D0CCB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BUI3_Area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34B393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  <w:tc>
          <w:tcPr>
            <w:tcW w:w="5887" w:type="dxa"/>
            <w:vAlign w:val="center"/>
          </w:tcPr>
          <w:p w14:paraId="57DEC28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сградите за търговия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7DA97A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337AB67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2CA5FE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BUI3_AreaP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8CEC29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5887" w:type="dxa"/>
            <w:vAlign w:val="center"/>
          </w:tcPr>
          <w:p w14:paraId="1F0BFD3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общата площ на сградите за търговия към площта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9FEEA9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BUI3_Area / UN_Area * 100</w:t>
            </w:r>
          </w:p>
        </w:tc>
      </w:tr>
      <w:tr w:rsidR="00A46B85" w14:paraId="784B9EA8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5B6C6A1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BUI3_RZP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FEEC85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79</w:t>
            </w:r>
          </w:p>
        </w:tc>
        <w:tc>
          <w:tcPr>
            <w:tcW w:w="5887" w:type="dxa"/>
            <w:vAlign w:val="center"/>
          </w:tcPr>
          <w:p w14:paraId="1688476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сградите за търговия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5285B8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159275A8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8128CB8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BUI3_RZPPe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AAD21B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5887" w:type="dxa"/>
            <w:vAlign w:val="center"/>
          </w:tcPr>
          <w:p w14:paraId="6EF3767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сградите за търговия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D15BA2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BUI3_RZP / BUI_RZP * 100</w:t>
            </w:r>
          </w:p>
        </w:tc>
      </w:tr>
      <w:tr w:rsidR="00A46B85" w14:paraId="5BE95E55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EB87690" w14:textId="77777777" w:rsidR="00A46B85" w:rsidRPr="00E1586B" w:rsidRDefault="00315236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E1586B">
              <w:rPr>
                <w:rFonts w:ascii="Arial" w:eastAsia="Arial" w:hAnsi="Arial" w:cs="Arial"/>
                <w:color w:val="000000" w:themeColor="text1"/>
              </w:rPr>
              <w:t>BUI4_TN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5A9458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</w:t>
            </w:r>
          </w:p>
        </w:tc>
        <w:tc>
          <w:tcPr>
            <w:tcW w:w="5887" w:type="dxa"/>
            <w:vAlign w:val="center"/>
          </w:tcPr>
          <w:p w14:paraId="79DE513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сгради за социално обслужване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0DEBC4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56F455F5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2D4D6B8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 w:rsidRPr="00E1586B">
              <w:rPr>
                <w:rFonts w:ascii="Arial" w:eastAsia="Arial" w:hAnsi="Arial" w:cs="Arial"/>
                <w:color w:val="00B050"/>
              </w:rPr>
              <w:t>BUI4_Perc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A3E23A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</w:t>
            </w:r>
          </w:p>
        </w:tc>
        <w:tc>
          <w:tcPr>
            <w:tcW w:w="5887" w:type="dxa"/>
            <w:vAlign w:val="center"/>
          </w:tcPr>
          <w:p w14:paraId="1CEA196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сгради за социално обслужване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BDD618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BUI4_TN / TNum_BUI * 100</w:t>
            </w:r>
          </w:p>
        </w:tc>
      </w:tr>
      <w:tr w:rsidR="00A46B85" w14:paraId="38E4C36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927BE1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BUI4_Area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CA76BC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</w:t>
            </w:r>
          </w:p>
        </w:tc>
        <w:tc>
          <w:tcPr>
            <w:tcW w:w="5887" w:type="dxa"/>
            <w:vAlign w:val="center"/>
          </w:tcPr>
          <w:p w14:paraId="6DDFD4D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сградите за социално обслужване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EF4301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6E0835E8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B2A4933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BUI4_AreaP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046F52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</w:t>
            </w:r>
          </w:p>
        </w:tc>
        <w:tc>
          <w:tcPr>
            <w:tcW w:w="5887" w:type="dxa"/>
            <w:vAlign w:val="center"/>
          </w:tcPr>
          <w:p w14:paraId="1D36D76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общата площ на сградите за социално обслужване към площта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BF2007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BUI4_Area / UN_Area * 100</w:t>
            </w:r>
          </w:p>
        </w:tc>
      </w:tr>
      <w:tr w:rsidR="00A46B85" w14:paraId="6192F528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C090855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BUI4_RZP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19172E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85</w:t>
            </w:r>
          </w:p>
        </w:tc>
        <w:tc>
          <w:tcPr>
            <w:tcW w:w="5887" w:type="dxa"/>
            <w:vAlign w:val="center"/>
          </w:tcPr>
          <w:p w14:paraId="13F0FEF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сградите за социално обслужване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F71889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0A18E21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D3DE9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BUI4_RZPPe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4101A2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</w:t>
            </w:r>
          </w:p>
        </w:tc>
        <w:tc>
          <w:tcPr>
            <w:tcW w:w="5887" w:type="dxa"/>
            <w:vAlign w:val="center"/>
          </w:tcPr>
          <w:p w14:paraId="18C74FD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сградите за социално обслужване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14DA0A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BUI4_RZP / BUI_RZP * 100</w:t>
            </w:r>
          </w:p>
        </w:tc>
      </w:tr>
      <w:tr w:rsidR="00A46B85" w14:paraId="0955333C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7A64167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BUI5_TN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027FD5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87</w:t>
            </w:r>
          </w:p>
        </w:tc>
        <w:tc>
          <w:tcPr>
            <w:tcW w:w="5887" w:type="dxa"/>
            <w:vAlign w:val="center"/>
          </w:tcPr>
          <w:p w14:paraId="592E9BE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сгради за туризъм и рекреация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C1F56E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1DD421D4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49B4683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BUI5_Perc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3ECCE8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5887" w:type="dxa"/>
            <w:vAlign w:val="center"/>
          </w:tcPr>
          <w:p w14:paraId="5EBC010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сгради за туризъм и рекреация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D818B9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BUI5_TN / TNum_BUI * 100</w:t>
            </w:r>
          </w:p>
        </w:tc>
      </w:tr>
      <w:tr w:rsidR="00A46B85" w14:paraId="6ED963DB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E228812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BUI5_Area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DCB145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89</w:t>
            </w:r>
          </w:p>
        </w:tc>
        <w:tc>
          <w:tcPr>
            <w:tcW w:w="5887" w:type="dxa"/>
            <w:vAlign w:val="center"/>
          </w:tcPr>
          <w:p w14:paraId="32D967D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сградите за туризъм и рекреация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971691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76ABF2F2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4D8B3D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BUI5_AreaP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878B69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5887" w:type="dxa"/>
            <w:vAlign w:val="center"/>
          </w:tcPr>
          <w:p w14:paraId="3A01BD7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общата площ на сградите за туризъм и рекреация към площта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FCF16D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BUI5_Area / UN_Area * 100</w:t>
            </w:r>
          </w:p>
        </w:tc>
      </w:tr>
      <w:tr w:rsidR="00A46B85" w14:paraId="6F935B31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D941AA3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BUI5_RZP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5CEA84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</w:t>
            </w:r>
          </w:p>
        </w:tc>
        <w:tc>
          <w:tcPr>
            <w:tcW w:w="5887" w:type="dxa"/>
            <w:vAlign w:val="center"/>
          </w:tcPr>
          <w:p w14:paraId="141A3CB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сградите за туризъм и рекреация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D98878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24AE2C53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31E6642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BUI5_RZPPe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045A46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92</w:t>
            </w:r>
          </w:p>
        </w:tc>
        <w:tc>
          <w:tcPr>
            <w:tcW w:w="5887" w:type="dxa"/>
            <w:vAlign w:val="center"/>
          </w:tcPr>
          <w:p w14:paraId="4AC0E6A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сградите за туризъм и рекреация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55C657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BUI5_RZP / BUI_RZP * 100</w:t>
            </w:r>
          </w:p>
        </w:tc>
      </w:tr>
      <w:tr w:rsidR="00A46B85" w14:paraId="7399505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8E743AB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BUI6_TN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B1BD6F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93</w:t>
            </w:r>
          </w:p>
        </w:tc>
        <w:tc>
          <w:tcPr>
            <w:tcW w:w="5887" w:type="dxa"/>
            <w:vAlign w:val="center"/>
          </w:tcPr>
          <w:p w14:paraId="261234B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сгради за спорт и култура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37C536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48DC5F79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AD02D5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BUI6_Perc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75299B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94</w:t>
            </w:r>
          </w:p>
        </w:tc>
        <w:tc>
          <w:tcPr>
            <w:tcW w:w="5887" w:type="dxa"/>
            <w:vAlign w:val="center"/>
          </w:tcPr>
          <w:p w14:paraId="56E0EB3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сгради за спорт и култура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DAD352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BUI6_TN / TNum_BUI * 100</w:t>
            </w:r>
          </w:p>
        </w:tc>
      </w:tr>
      <w:tr w:rsidR="00A46B85" w14:paraId="6731CB13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47840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BUI6_Area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7A160B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  <w:tc>
          <w:tcPr>
            <w:tcW w:w="5887" w:type="dxa"/>
            <w:vAlign w:val="center"/>
          </w:tcPr>
          <w:p w14:paraId="6508AB6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сградите за спорт и култура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8A403C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1D74C873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C487350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BUI6_AreaP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027CB4F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96</w:t>
            </w:r>
          </w:p>
        </w:tc>
        <w:tc>
          <w:tcPr>
            <w:tcW w:w="5887" w:type="dxa"/>
            <w:vAlign w:val="center"/>
          </w:tcPr>
          <w:p w14:paraId="0537D0D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общата площ на сградите за спорт и култура към площта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953587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BUI6_Area / UN_Area * 100</w:t>
            </w:r>
          </w:p>
        </w:tc>
      </w:tr>
      <w:tr w:rsidR="00A46B85" w14:paraId="23E42461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43AB36E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BUI6_RZP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B0239A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5887" w:type="dxa"/>
            <w:vAlign w:val="center"/>
          </w:tcPr>
          <w:p w14:paraId="1F6AD2C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сградите за спорт и култура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025C42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3B6F529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25466E6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BUI6_RZPPe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AFC27D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98</w:t>
            </w:r>
          </w:p>
        </w:tc>
        <w:tc>
          <w:tcPr>
            <w:tcW w:w="5887" w:type="dxa"/>
            <w:vAlign w:val="center"/>
          </w:tcPr>
          <w:p w14:paraId="3692773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сградите за спорт и култура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BF39A3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BUI6_RZP / BUI_RZP * 100</w:t>
            </w:r>
          </w:p>
        </w:tc>
      </w:tr>
      <w:tr w:rsidR="00A46B85" w14:paraId="315D221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C16B2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 w:rsidRPr="003F727B">
              <w:rPr>
                <w:rFonts w:ascii="Arial" w:eastAsia="Arial" w:hAnsi="Arial" w:cs="Arial"/>
                <w:color w:val="FF0000"/>
              </w:rPr>
              <w:t>BUI7_TN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F38F61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</w:t>
            </w:r>
          </w:p>
        </w:tc>
        <w:tc>
          <w:tcPr>
            <w:tcW w:w="5887" w:type="dxa"/>
            <w:vAlign w:val="center"/>
          </w:tcPr>
          <w:p w14:paraId="77457CE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сгради за производство и стопанства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FD6E00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67AB9703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F2ADDE" w14:textId="77777777" w:rsidR="00A46B85" w:rsidRPr="00E1586B" w:rsidRDefault="00315236">
            <w:pPr>
              <w:jc w:val="center"/>
              <w:rPr>
                <w:rFonts w:ascii="Arial" w:eastAsia="Arial" w:hAnsi="Arial" w:cs="Arial"/>
                <w:color w:val="00B050"/>
              </w:rPr>
            </w:pPr>
            <w:r w:rsidRPr="00E1586B">
              <w:rPr>
                <w:rFonts w:ascii="Arial" w:eastAsia="Arial" w:hAnsi="Arial" w:cs="Arial"/>
                <w:color w:val="00B050"/>
              </w:rPr>
              <w:t>BUI7_Perc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504F6B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5887" w:type="dxa"/>
            <w:vAlign w:val="center"/>
          </w:tcPr>
          <w:p w14:paraId="0A7A896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сгради за производство и стопанства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9F5041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BUI7_TN / TNum_BUI * 100</w:t>
            </w:r>
          </w:p>
        </w:tc>
      </w:tr>
      <w:tr w:rsidR="00A46B85" w14:paraId="60CFE835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CD3D0F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BUI7_Area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8AC42A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</w:t>
            </w:r>
          </w:p>
        </w:tc>
        <w:tc>
          <w:tcPr>
            <w:tcW w:w="5887" w:type="dxa"/>
            <w:vAlign w:val="center"/>
          </w:tcPr>
          <w:p w14:paraId="738641E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сградите за производство и стопанства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09B4C6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5F41D6C9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30C27B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BUI7_AreaP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45BD94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102</w:t>
            </w:r>
          </w:p>
        </w:tc>
        <w:tc>
          <w:tcPr>
            <w:tcW w:w="5887" w:type="dxa"/>
            <w:vAlign w:val="center"/>
          </w:tcPr>
          <w:p w14:paraId="72ABCED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общата площ на сградите за производство и стопанства към площта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442BCC1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BUI7_Area / UN_Area * 100</w:t>
            </w:r>
          </w:p>
        </w:tc>
      </w:tr>
      <w:tr w:rsidR="00A46B85" w14:paraId="754D2EF5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BD9D8F3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BUI7_RZP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F64CCB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103</w:t>
            </w:r>
          </w:p>
        </w:tc>
        <w:tc>
          <w:tcPr>
            <w:tcW w:w="5887" w:type="dxa"/>
            <w:vAlign w:val="center"/>
          </w:tcPr>
          <w:p w14:paraId="090FBFF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сградите за производство и стопанства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C431A1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6D8C67B0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D0F733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BUI7_RZPPe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4C351A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104</w:t>
            </w:r>
          </w:p>
        </w:tc>
        <w:tc>
          <w:tcPr>
            <w:tcW w:w="5887" w:type="dxa"/>
            <w:vAlign w:val="center"/>
          </w:tcPr>
          <w:p w14:paraId="1420639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сградите за производство и стопанства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99A3FB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BUI8_RZP / BUI_RZP * 100</w:t>
            </w:r>
          </w:p>
        </w:tc>
      </w:tr>
      <w:tr w:rsidR="00A46B85" w14:paraId="0DDE3B9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72BAF5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BUI8_TN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27B11C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</w:t>
            </w:r>
          </w:p>
        </w:tc>
        <w:tc>
          <w:tcPr>
            <w:tcW w:w="5887" w:type="dxa"/>
            <w:vAlign w:val="center"/>
          </w:tcPr>
          <w:p w14:paraId="566527A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сгради за транспорт, логистика и инфраструтура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1AE116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39C1729D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A0D8E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BUI8_Perc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2AE574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106</w:t>
            </w:r>
          </w:p>
        </w:tc>
        <w:tc>
          <w:tcPr>
            <w:tcW w:w="5887" w:type="dxa"/>
            <w:vAlign w:val="center"/>
          </w:tcPr>
          <w:p w14:paraId="6558446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сгради за транспорт, логистика и инфраструтура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645AB1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BUI8_TN / TNum_BUI * 100</w:t>
            </w:r>
          </w:p>
        </w:tc>
      </w:tr>
      <w:tr w:rsidR="00A46B85" w14:paraId="6DACCA0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D56C208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BUI8_Area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45E944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107</w:t>
            </w:r>
          </w:p>
        </w:tc>
        <w:tc>
          <w:tcPr>
            <w:tcW w:w="5887" w:type="dxa"/>
            <w:vAlign w:val="center"/>
          </w:tcPr>
          <w:p w14:paraId="0B6C67A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сградите за транспорт, логистика и инфраструтура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8D13A0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324423F4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CF6F6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BUI8_AreaP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8F245E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108</w:t>
            </w:r>
          </w:p>
        </w:tc>
        <w:tc>
          <w:tcPr>
            <w:tcW w:w="5887" w:type="dxa"/>
            <w:vAlign w:val="center"/>
          </w:tcPr>
          <w:p w14:paraId="31703CD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общата площ на сградите за транспорт, логистика и инфраструтура към площта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9DB6F28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BUI8_Area / UN_Area * 100</w:t>
            </w:r>
          </w:p>
        </w:tc>
      </w:tr>
      <w:tr w:rsidR="00A46B85" w14:paraId="6CE4D3F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B2419F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BUI8_RZP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305CA4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</w:t>
            </w:r>
          </w:p>
        </w:tc>
        <w:tc>
          <w:tcPr>
            <w:tcW w:w="5887" w:type="dxa"/>
            <w:vAlign w:val="center"/>
          </w:tcPr>
          <w:p w14:paraId="002E488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сградите за транспорт, логистика и инфраструтура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AA1667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73999E5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A5D40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BUI8_RZPPe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1C367D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110</w:t>
            </w:r>
          </w:p>
        </w:tc>
        <w:tc>
          <w:tcPr>
            <w:tcW w:w="5887" w:type="dxa"/>
            <w:vAlign w:val="center"/>
          </w:tcPr>
          <w:p w14:paraId="7074248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сградите за транспорт, логистика и инфраструтура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2AB604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BUI8_RZP / BUI_RZP * 100</w:t>
            </w:r>
          </w:p>
        </w:tc>
      </w:tr>
      <w:tr w:rsidR="00A46B85" w14:paraId="28F10B8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75D71C9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BUI78_TN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06E30CC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  <w:tc>
          <w:tcPr>
            <w:tcW w:w="5887" w:type="dxa"/>
            <w:vAlign w:val="center"/>
          </w:tcPr>
          <w:p w14:paraId="4F6D0EB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сгради за производство, стопанства, транспорт, логистика и инфраструтура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25D9A08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3EA1A92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550141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BUI78_Perc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521DFD1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  <w:tc>
          <w:tcPr>
            <w:tcW w:w="5887" w:type="dxa"/>
            <w:vAlign w:val="center"/>
          </w:tcPr>
          <w:p w14:paraId="638268F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сгради за производство, стопанства, транспорт, логистика и инфраструтура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D00B16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BUI78_TN / TNum_BUI * 100</w:t>
            </w:r>
          </w:p>
        </w:tc>
      </w:tr>
      <w:tr w:rsidR="00A46B85" w14:paraId="53329C20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E44CD6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BUI78_Area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036482A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</w:t>
            </w:r>
          </w:p>
        </w:tc>
        <w:tc>
          <w:tcPr>
            <w:tcW w:w="5887" w:type="dxa"/>
            <w:vAlign w:val="center"/>
          </w:tcPr>
          <w:p w14:paraId="41F4795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сградите за производство, стопанства, транспорт, логистика и инфраструтура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ADFB51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48838279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79C6BF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BUI78_AreP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6E7A61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</w:t>
            </w:r>
          </w:p>
        </w:tc>
        <w:tc>
          <w:tcPr>
            <w:tcW w:w="5887" w:type="dxa"/>
            <w:vAlign w:val="center"/>
          </w:tcPr>
          <w:p w14:paraId="1FDCCB9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общата площ на сградите за производство, стопанства, транспорт, логистика и инфраструтура към площта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47BB2B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BUI78_Area / UN_Area * 100</w:t>
            </w:r>
          </w:p>
        </w:tc>
      </w:tr>
      <w:tr w:rsidR="00A46B85" w14:paraId="7ABF5B71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8314920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BUI78_RZP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5CF436B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115</w:t>
            </w:r>
          </w:p>
        </w:tc>
        <w:tc>
          <w:tcPr>
            <w:tcW w:w="5887" w:type="dxa"/>
            <w:vAlign w:val="center"/>
          </w:tcPr>
          <w:p w14:paraId="4B5A1DD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сградите за производство, стопанства, транспорт, логистика и инфраструтура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B377CE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4E648BA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2400B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BUI78_RZPP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23CB10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116</w:t>
            </w:r>
          </w:p>
        </w:tc>
        <w:tc>
          <w:tcPr>
            <w:tcW w:w="5887" w:type="dxa"/>
            <w:vAlign w:val="center"/>
          </w:tcPr>
          <w:p w14:paraId="1D5FD14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Процентен дял на сумарната РЗП на сградите за производство, стопанства, транспорт, логистика и </w:t>
            </w:r>
            <w:r>
              <w:rPr>
                <w:rFonts w:ascii="Arial" w:eastAsia="Arial" w:hAnsi="Arial" w:cs="Arial"/>
              </w:rPr>
              <w:lastRenderedPageBreak/>
              <w:t>инфраструтура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FED51B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= BUI78_RZP / BUI_RZP * 100</w:t>
            </w:r>
          </w:p>
        </w:tc>
      </w:tr>
      <w:tr w:rsidR="00A46B85" w14:paraId="0D661573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24F8707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BUI60_TN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FFBD1D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117</w:t>
            </w:r>
          </w:p>
        </w:tc>
        <w:tc>
          <w:tcPr>
            <w:tcW w:w="5887" w:type="dxa"/>
            <w:vAlign w:val="center"/>
          </w:tcPr>
          <w:p w14:paraId="3AADE4B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сгради за култура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C2C5FD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1159A97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519BCB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BUI60_Area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75D28B5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118</w:t>
            </w:r>
          </w:p>
        </w:tc>
        <w:tc>
          <w:tcPr>
            <w:tcW w:w="5887" w:type="dxa"/>
            <w:vAlign w:val="center"/>
          </w:tcPr>
          <w:p w14:paraId="2939801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сградите за култура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1DF3142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4D711DC8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C6E6A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BUI60_RZP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48BD69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  <w:tc>
          <w:tcPr>
            <w:tcW w:w="5887" w:type="dxa"/>
            <w:vAlign w:val="center"/>
          </w:tcPr>
          <w:p w14:paraId="63B3EF4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сградите за култура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8EED51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Пространствено привързвана и агрегирана стойност от шейпфайла ‘SFG_BUILDINGS_17042018’</w:t>
            </w:r>
          </w:p>
        </w:tc>
      </w:tr>
      <w:tr w:rsidR="00A46B85" w14:paraId="2835C95E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790605F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BUI60_RZPP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48CDC06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121</w:t>
            </w:r>
          </w:p>
        </w:tc>
        <w:tc>
          <w:tcPr>
            <w:tcW w:w="5887" w:type="dxa"/>
            <w:vAlign w:val="center"/>
          </w:tcPr>
          <w:p w14:paraId="185B097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сградите за култура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77879A4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BUI60_RZP / BUI_RZP * 100</w:t>
            </w:r>
          </w:p>
        </w:tc>
      </w:tr>
      <w:tr w:rsidR="00A46B85" w14:paraId="05725498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7AEA80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BUI10_TN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3082F1B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122</w:t>
            </w:r>
          </w:p>
        </w:tc>
        <w:tc>
          <w:tcPr>
            <w:tcW w:w="5887" w:type="dxa"/>
            <w:vAlign w:val="center"/>
          </w:tcPr>
          <w:p w14:paraId="2A7EC7D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едропанелни жилищни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5CC4D02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Пространствено привързвана и агрегирана стойност от шейпфайла ‘BUILDINGS_PANEL_20190122’ </w:t>
            </w:r>
            <w:r>
              <w:rPr>
                <w:rFonts w:ascii="Arial" w:eastAsia="Arial" w:hAnsi="Arial" w:cs="Arial"/>
                <w:b/>
              </w:rPr>
              <w:t>(*)</w:t>
            </w:r>
          </w:p>
        </w:tc>
      </w:tr>
      <w:tr w:rsidR="00A46B85" w14:paraId="530959A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23F85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BUI10_Area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4FA6F5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123</w:t>
            </w:r>
          </w:p>
        </w:tc>
        <w:tc>
          <w:tcPr>
            <w:tcW w:w="5887" w:type="dxa"/>
            <w:vAlign w:val="center"/>
          </w:tcPr>
          <w:p w14:paraId="668DC7E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площ на едропанелните жилищни сгради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683BA3D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Пространствено привързвана и агрегирана стойност от шейпфайла ‘BUILDINGS_PANEL_20190122’ </w:t>
            </w:r>
            <w:r>
              <w:rPr>
                <w:rFonts w:ascii="Arial" w:eastAsia="Arial" w:hAnsi="Arial" w:cs="Arial"/>
                <w:b/>
              </w:rPr>
              <w:t>(*)</w:t>
            </w:r>
          </w:p>
        </w:tc>
      </w:tr>
      <w:tr w:rsidR="00A46B85" w14:paraId="26167D2F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C140BF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BUI10_AreP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8DDBA8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</w:t>
            </w:r>
          </w:p>
        </w:tc>
        <w:tc>
          <w:tcPr>
            <w:tcW w:w="5887" w:type="dxa"/>
            <w:vAlign w:val="center"/>
          </w:tcPr>
          <w:p w14:paraId="0D48958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общата площ на сградите за обитаване към площта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49DD58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BUI10_Area / UN_Area * 100</w:t>
            </w:r>
          </w:p>
        </w:tc>
      </w:tr>
      <w:tr w:rsidR="00A46B85" w14:paraId="2F1A7477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CD2A52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BUI10_RZP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24DD791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</w:t>
            </w:r>
          </w:p>
        </w:tc>
        <w:tc>
          <w:tcPr>
            <w:tcW w:w="5887" w:type="dxa"/>
            <w:vAlign w:val="center"/>
          </w:tcPr>
          <w:p w14:paraId="5F7C018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Обща РЗП на едропанелните жилищни сгради в рамките на индивидуална градоустройствена единица (кв. метри)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3353C0D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Пространствено привързвана и агрегирана стойност от шейпфайла ‘BUILDINGS_PANEL_20190122’ </w:t>
            </w:r>
            <w:r>
              <w:rPr>
                <w:rFonts w:ascii="Arial" w:eastAsia="Arial" w:hAnsi="Arial" w:cs="Arial"/>
                <w:b/>
              </w:rPr>
              <w:t>(*)</w:t>
            </w:r>
          </w:p>
        </w:tc>
      </w:tr>
      <w:tr w:rsidR="00A46B85" w14:paraId="7D59EA1C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4F2CA1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BUI10_RZPP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113F3AB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126</w:t>
            </w:r>
          </w:p>
        </w:tc>
        <w:tc>
          <w:tcPr>
            <w:tcW w:w="5887" w:type="dxa"/>
            <w:vAlign w:val="center"/>
          </w:tcPr>
          <w:p w14:paraId="41BCED2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едропанелните жилищни сгради към РЗП на всички сгради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7E1D2A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BUI10_RZP / BUI_RZP * 100</w:t>
            </w:r>
          </w:p>
        </w:tc>
      </w:tr>
      <w:tr w:rsidR="00A46B85" w14:paraId="6D1F45B6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7737E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BUI10RZPP_</w:t>
            </w:r>
          </w:p>
        </w:tc>
        <w:tc>
          <w:tcPr>
            <w:tcW w:w="1198" w:type="dxa"/>
            <w:tcBorders>
              <w:left w:val="single" w:sz="12" w:space="0" w:color="000000"/>
            </w:tcBorders>
            <w:vAlign w:val="center"/>
          </w:tcPr>
          <w:p w14:paraId="61A8329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127</w:t>
            </w:r>
          </w:p>
        </w:tc>
        <w:tc>
          <w:tcPr>
            <w:tcW w:w="5887" w:type="dxa"/>
            <w:vAlign w:val="center"/>
          </w:tcPr>
          <w:p w14:paraId="0CAABCE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Процентен дял на сумарната РЗП на едропанелните жилищни сгради към сумарната РЗП на всички сгради за обитаване в рамките на индивидуална градоустройствена единица</w:t>
            </w:r>
          </w:p>
        </w:tc>
        <w:tc>
          <w:tcPr>
            <w:tcW w:w="3447" w:type="dxa"/>
            <w:tcBorders>
              <w:right w:val="single" w:sz="12" w:space="0" w:color="000000"/>
            </w:tcBorders>
            <w:vAlign w:val="center"/>
          </w:tcPr>
          <w:p w14:paraId="0D1EAEA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BUI10_RZP / BUI1_RZP * 100</w:t>
            </w:r>
          </w:p>
        </w:tc>
      </w:tr>
      <w:tr w:rsidR="00A46B85" w14:paraId="31AFEA6A" w14:textId="77777777" w:rsidTr="00A4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C2396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BUI1_KINT</w:t>
            </w:r>
          </w:p>
        </w:tc>
        <w:tc>
          <w:tcPr>
            <w:tcW w:w="119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D21CA1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</w:t>
            </w:r>
          </w:p>
        </w:tc>
        <w:tc>
          <w:tcPr>
            <w:tcW w:w="5887" w:type="dxa"/>
            <w:tcBorders>
              <w:bottom w:val="single" w:sz="12" w:space="0" w:color="000000"/>
            </w:tcBorders>
            <w:vAlign w:val="center"/>
          </w:tcPr>
          <w:p w14:paraId="04519BE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Гъстота на жилищно застрояване (сумарно РЗП на сгради за обитаване към площ на градоусройствена единица – жилищен КИНТ*)</w:t>
            </w:r>
          </w:p>
        </w:tc>
        <w:tc>
          <w:tcPr>
            <w:tcW w:w="344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9D5FF4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= BUI1_RZP / UN_Area</w:t>
            </w:r>
          </w:p>
        </w:tc>
      </w:tr>
    </w:tbl>
    <w:p w14:paraId="44C0BC40" w14:textId="77777777" w:rsidR="00A46B85" w:rsidRDefault="00A46B85">
      <w:pPr>
        <w:rPr>
          <w:rFonts w:ascii="Arial" w:eastAsia="Arial" w:hAnsi="Arial" w:cs="Arial"/>
        </w:rPr>
      </w:pPr>
    </w:p>
    <w:p w14:paraId="3102B1A0" w14:textId="77777777" w:rsidR="00A46B85" w:rsidRDefault="0031523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(*) Шейпфайлът ‘BUILDINGS_PANEL_20190122’ е създаден на база картирането извършено от Общинската програма за саниране и енергийно обновяване на сградния фонд в гр. София (</w:t>
      </w:r>
      <w:hyperlink r:id="rId4">
        <w:r>
          <w:rPr>
            <w:rFonts w:ascii="Arial" w:eastAsia="Arial" w:hAnsi="Arial" w:cs="Arial"/>
            <w:color w:val="0563C1"/>
            <w:u w:val="single"/>
          </w:rPr>
          <w:t>https://www.sofia-agk.com/Pages/Render/260</w:t>
        </w:r>
      </w:hyperlink>
      <w:r>
        <w:rPr>
          <w:rFonts w:ascii="Arial" w:eastAsia="Arial" w:hAnsi="Arial" w:cs="Arial"/>
        </w:rPr>
        <w:t>)</w:t>
      </w:r>
    </w:p>
    <w:p w14:paraId="4F6520D0" w14:textId="77777777" w:rsidR="00A46B85" w:rsidRDefault="00A46B85">
      <w:pPr>
        <w:rPr>
          <w:rFonts w:ascii="Arial" w:eastAsia="Arial" w:hAnsi="Arial" w:cs="Arial"/>
        </w:rPr>
      </w:pPr>
    </w:p>
    <w:p w14:paraId="75A8B5A8" w14:textId="77777777" w:rsidR="00A46B85" w:rsidRDefault="00315236">
      <w:pPr>
        <w:rPr>
          <w:rFonts w:ascii="Arial" w:eastAsia="Arial" w:hAnsi="Arial" w:cs="Arial"/>
        </w:rPr>
      </w:pPr>
      <w:bookmarkStart w:id="1" w:name="_gjdgxs" w:colFirst="0" w:colLast="0"/>
      <w:bookmarkEnd w:id="1"/>
      <w:r>
        <w:br w:type="column"/>
      </w:r>
      <w:r>
        <w:rPr>
          <w:rFonts w:ascii="Arial" w:eastAsia="Arial" w:hAnsi="Arial" w:cs="Arial"/>
        </w:rPr>
        <w:lastRenderedPageBreak/>
        <w:t>Допълнителна таблица упоменаваща използваната категоризация за отделните типове сгради по функционалност и тяхното групиране:</w:t>
      </w:r>
    </w:p>
    <w:tbl>
      <w:tblPr>
        <w:tblStyle w:val="a0"/>
        <w:tblW w:w="1293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232"/>
        <w:gridCol w:w="6967"/>
        <w:gridCol w:w="1276"/>
        <w:gridCol w:w="1276"/>
        <w:gridCol w:w="1179"/>
      </w:tblGrid>
      <w:tr w:rsidR="00A46B85" w14:paraId="0D699832" w14:textId="77777777" w:rsidTr="00A4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4DF606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КАТЕГОРИЯ</w:t>
            </w:r>
          </w:p>
        </w:tc>
        <w:tc>
          <w:tcPr>
            <w:tcW w:w="6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DE43819" w14:textId="77777777" w:rsidR="00A46B85" w:rsidRDefault="003152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СЕЛЕКТИРАНИ СГРАДИ ПО ФУНКЦИЯ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748CA7B" w14:textId="77777777" w:rsidR="00A46B85" w:rsidRDefault="003152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 БРОЙ СГРАДИ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8CC1C1" w14:textId="77777777" w:rsidR="00A46B85" w:rsidRDefault="003152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ОБЩО РЗП</w:t>
            </w:r>
          </w:p>
        </w:tc>
        <w:tc>
          <w:tcPr>
            <w:tcW w:w="11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F1C043" w14:textId="77777777" w:rsidR="00A46B85" w:rsidRDefault="003152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КОД</w:t>
            </w:r>
          </w:p>
        </w:tc>
      </w:tr>
      <w:tr w:rsidR="00A46B85" w14:paraId="57775806" w14:textId="77777777" w:rsidTr="00A46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27005F14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Сгради за обитаване</w:t>
            </w:r>
          </w:p>
        </w:tc>
        <w:tc>
          <w:tcPr>
            <w:tcW w:w="696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44C3C7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Жилищна сграда – еднофамилна; Жилищна сграда – многофамилна; Жилищна сграда със смесено предназначение; Общежитие; Друг вид сграда за обитаване</w:t>
            </w:r>
          </w:p>
        </w:tc>
        <w:tc>
          <w:tcPr>
            <w:tcW w:w="1276" w:type="dxa"/>
            <w:tcBorders>
              <w:top w:val="single" w:sz="12" w:space="0" w:color="000000"/>
            </w:tcBorders>
            <w:vAlign w:val="center"/>
          </w:tcPr>
          <w:p w14:paraId="0BB9400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78231</w:t>
            </w:r>
          </w:p>
        </w:tc>
        <w:tc>
          <w:tcPr>
            <w:tcW w:w="127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CDB3F3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6112 ha</w:t>
            </w:r>
          </w:p>
        </w:tc>
        <w:tc>
          <w:tcPr>
            <w:tcW w:w="117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214EA8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BUI1</w:t>
            </w:r>
          </w:p>
        </w:tc>
      </w:tr>
      <w:tr w:rsidR="00A46B85" w14:paraId="2655ADF9" w14:textId="77777777" w:rsidTr="00A46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78C37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Администрация и Офиси</w:t>
            </w:r>
          </w:p>
        </w:tc>
        <w:tc>
          <w:tcPr>
            <w:tcW w:w="6967" w:type="dxa"/>
            <w:tcBorders>
              <w:left w:val="single" w:sz="12" w:space="0" w:color="000000"/>
            </w:tcBorders>
            <w:vAlign w:val="center"/>
          </w:tcPr>
          <w:p w14:paraId="6BF035B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Административна, делова сграда; Сграда за научна и проектантска дейност</w:t>
            </w:r>
          </w:p>
        </w:tc>
        <w:tc>
          <w:tcPr>
            <w:tcW w:w="1276" w:type="dxa"/>
            <w:vAlign w:val="center"/>
          </w:tcPr>
          <w:p w14:paraId="79490311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2489</w:t>
            </w:r>
          </w:p>
        </w:tc>
        <w:tc>
          <w:tcPr>
            <w:tcW w:w="1276" w:type="dxa"/>
            <w:tcBorders>
              <w:right w:val="single" w:sz="12" w:space="0" w:color="000000"/>
            </w:tcBorders>
            <w:vAlign w:val="center"/>
          </w:tcPr>
          <w:p w14:paraId="0107AAE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570 ha</w:t>
            </w:r>
          </w:p>
        </w:tc>
        <w:tc>
          <w:tcPr>
            <w:tcW w:w="117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33050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BUI2</w:t>
            </w:r>
          </w:p>
        </w:tc>
      </w:tr>
      <w:tr w:rsidR="00A46B85" w14:paraId="086FC32D" w14:textId="77777777" w:rsidTr="00A46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FFFFE2A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Търговия</w:t>
            </w:r>
          </w:p>
        </w:tc>
        <w:tc>
          <w:tcPr>
            <w:tcW w:w="6967" w:type="dxa"/>
            <w:tcBorders>
              <w:left w:val="single" w:sz="12" w:space="0" w:color="000000"/>
            </w:tcBorders>
            <w:vAlign w:val="center"/>
          </w:tcPr>
          <w:p w14:paraId="5AC6652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Сграда за битови услуги; Сграда за търговия; Сграда със смесено предназначение</w:t>
            </w:r>
          </w:p>
        </w:tc>
        <w:tc>
          <w:tcPr>
            <w:tcW w:w="1276" w:type="dxa"/>
            <w:vAlign w:val="center"/>
          </w:tcPr>
          <w:p w14:paraId="0822EA0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6329</w:t>
            </w:r>
          </w:p>
        </w:tc>
        <w:tc>
          <w:tcPr>
            <w:tcW w:w="1276" w:type="dxa"/>
            <w:tcBorders>
              <w:right w:val="single" w:sz="12" w:space="0" w:color="000000"/>
            </w:tcBorders>
            <w:vAlign w:val="center"/>
          </w:tcPr>
          <w:p w14:paraId="3E77C643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497 ha</w:t>
            </w:r>
          </w:p>
        </w:tc>
        <w:tc>
          <w:tcPr>
            <w:tcW w:w="117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FDBE07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BUI3</w:t>
            </w:r>
          </w:p>
        </w:tc>
      </w:tr>
      <w:tr w:rsidR="00A46B85" w14:paraId="43B2BCA5" w14:textId="77777777" w:rsidTr="00A46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9F4467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Социално обслужване*</w:t>
            </w:r>
          </w:p>
        </w:tc>
        <w:tc>
          <w:tcPr>
            <w:tcW w:w="6967" w:type="dxa"/>
            <w:tcBorders>
              <w:left w:val="single" w:sz="12" w:space="0" w:color="000000"/>
            </w:tcBorders>
            <w:vAlign w:val="center"/>
          </w:tcPr>
          <w:p w14:paraId="730FFFF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Друг вид обществена сграда; Заведение за социални грижи; Здравно заведение; Сграда за детско заведение; Сграда за образование</w:t>
            </w:r>
          </w:p>
        </w:tc>
        <w:tc>
          <w:tcPr>
            <w:tcW w:w="1276" w:type="dxa"/>
            <w:vAlign w:val="center"/>
          </w:tcPr>
          <w:p w14:paraId="47DB19F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2494</w:t>
            </w:r>
          </w:p>
        </w:tc>
        <w:tc>
          <w:tcPr>
            <w:tcW w:w="1276" w:type="dxa"/>
            <w:tcBorders>
              <w:right w:val="single" w:sz="12" w:space="0" w:color="000000"/>
            </w:tcBorders>
            <w:vAlign w:val="center"/>
          </w:tcPr>
          <w:p w14:paraId="3B8103E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421 ha</w:t>
            </w:r>
          </w:p>
        </w:tc>
        <w:tc>
          <w:tcPr>
            <w:tcW w:w="117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F7FC4E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BUI4</w:t>
            </w:r>
          </w:p>
        </w:tc>
      </w:tr>
      <w:tr w:rsidR="00A46B85" w14:paraId="5946F481" w14:textId="77777777" w:rsidTr="00A46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FBEC25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Туризъм и рекреация</w:t>
            </w:r>
          </w:p>
        </w:tc>
        <w:tc>
          <w:tcPr>
            <w:tcW w:w="6967" w:type="dxa"/>
            <w:tcBorders>
              <w:left w:val="single" w:sz="12" w:space="0" w:color="000000"/>
            </w:tcBorders>
            <w:vAlign w:val="center"/>
          </w:tcPr>
          <w:p w14:paraId="6D9F17F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Апартаментен хотел; Вилна сграда – еднофамилна; Вилна сграда – многофамилна; Курортна, туристическа сграда; Сграда за обществено хранене; Хотел</w:t>
            </w:r>
          </w:p>
        </w:tc>
        <w:tc>
          <w:tcPr>
            <w:tcW w:w="1276" w:type="dxa"/>
            <w:vAlign w:val="center"/>
          </w:tcPr>
          <w:p w14:paraId="0B6828DE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1810</w:t>
            </w:r>
          </w:p>
        </w:tc>
        <w:tc>
          <w:tcPr>
            <w:tcW w:w="1276" w:type="dxa"/>
            <w:tcBorders>
              <w:right w:val="single" w:sz="12" w:space="0" w:color="000000"/>
            </w:tcBorders>
            <w:vAlign w:val="center"/>
          </w:tcPr>
          <w:p w14:paraId="35F48C1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135 ha</w:t>
            </w:r>
          </w:p>
        </w:tc>
        <w:tc>
          <w:tcPr>
            <w:tcW w:w="117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1B0089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BUI5</w:t>
            </w:r>
          </w:p>
        </w:tc>
      </w:tr>
      <w:tr w:rsidR="00A46B85" w14:paraId="40FC3E7C" w14:textId="77777777" w:rsidTr="00A46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1EDCAC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Спорт и култура</w:t>
            </w:r>
          </w:p>
        </w:tc>
        <w:tc>
          <w:tcPr>
            <w:tcW w:w="6967" w:type="dxa"/>
            <w:tcBorders>
              <w:left w:val="single" w:sz="12" w:space="0" w:color="000000"/>
            </w:tcBorders>
            <w:vAlign w:val="center"/>
          </w:tcPr>
          <w:p w14:paraId="45047AD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Култова, религиозна сграда; Сграда за култура и изкуство; Сграда - паметник на културата; Спортна сграда, база</w:t>
            </w:r>
          </w:p>
        </w:tc>
        <w:tc>
          <w:tcPr>
            <w:tcW w:w="1276" w:type="dxa"/>
            <w:vAlign w:val="center"/>
          </w:tcPr>
          <w:p w14:paraId="57EA5BF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756</w:t>
            </w:r>
          </w:p>
        </w:tc>
        <w:tc>
          <w:tcPr>
            <w:tcW w:w="1276" w:type="dxa"/>
            <w:tcBorders>
              <w:right w:val="single" w:sz="12" w:space="0" w:color="000000"/>
            </w:tcBorders>
            <w:vAlign w:val="center"/>
          </w:tcPr>
          <w:p w14:paraId="54D6A084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93 ha</w:t>
            </w:r>
          </w:p>
        </w:tc>
        <w:tc>
          <w:tcPr>
            <w:tcW w:w="117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8D8D1F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BUI6</w:t>
            </w:r>
          </w:p>
        </w:tc>
      </w:tr>
      <w:tr w:rsidR="00A46B85" w14:paraId="753F9F72" w14:textId="77777777" w:rsidTr="00A46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5ECA5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Култура</w:t>
            </w:r>
          </w:p>
        </w:tc>
        <w:tc>
          <w:tcPr>
            <w:tcW w:w="6967" w:type="dxa"/>
            <w:tcBorders>
              <w:left w:val="single" w:sz="12" w:space="0" w:color="000000"/>
            </w:tcBorders>
            <w:vAlign w:val="center"/>
          </w:tcPr>
          <w:p w14:paraId="2084485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Култова, религиозна сграда; Сграда за култура и изкуство; Сграда - паметник на културата</w:t>
            </w:r>
          </w:p>
        </w:tc>
        <w:tc>
          <w:tcPr>
            <w:tcW w:w="1276" w:type="dxa"/>
            <w:vAlign w:val="center"/>
          </w:tcPr>
          <w:p w14:paraId="0DD8EA22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505</w:t>
            </w:r>
          </w:p>
        </w:tc>
        <w:tc>
          <w:tcPr>
            <w:tcW w:w="1276" w:type="dxa"/>
            <w:tcBorders>
              <w:right w:val="single" w:sz="12" w:space="0" w:color="000000"/>
            </w:tcBorders>
            <w:vAlign w:val="center"/>
          </w:tcPr>
          <w:p w14:paraId="559AE5BA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 ha</w:t>
            </w:r>
          </w:p>
        </w:tc>
        <w:tc>
          <w:tcPr>
            <w:tcW w:w="117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6C066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BUI60</w:t>
            </w:r>
          </w:p>
        </w:tc>
      </w:tr>
      <w:tr w:rsidR="00A46B85" w14:paraId="7F2847A0" w14:textId="77777777" w:rsidTr="00A46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4D4D16D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Производство и стопанства</w:t>
            </w:r>
          </w:p>
        </w:tc>
        <w:tc>
          <w:tcPr>
            <w:tcW w:w="6967" w:type="dxa"/>
            <w:tcBorders>
              <w:left w:val="single" w:sz="12" w:space="0" w:color="000000"/>
            </w:tcBorders>
            <w:vAlign w:val="center"/>
          </w:tcPr>
          <w:p w14:paraId="13730390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Друг вид производствена, складова, инфраструктурна сграда; Промишлена сграда; Сграда за енергопроизводство; Селскостопанска сграда</w:t>
            </w:r>
          </w:p>
        </w:tc>
        <w:tc>
          <w:tcPr>
            <w:tcW w:w="1276" w:type="dxa"/>
            <w:vAlign w:val="center"/>
          </w:tcPr>
          <w:p w14:paraId="3E5C714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24170</w:t>
            </w:r>
          </w:p>
        </w:tc>
        <w:tc>
          <w:tcPr>
            <w:tcW w:w="1276" w:type="dxa"/>
            <w:tcBorders>
              <w:right w:val="single" w:sz="12" w:space="0" w:color="000000"/>
            </w:tcBorders>
            <w:vAlign w:val="center"/>
          </w:tcPr>
          <w:p w14:paraId="7B733D1C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586 ha</w:t>
            </w:r>
          </w:p>
        </w:tc>
        <w:tc>
          <w:tcPr>
            <w:tcW w:w="117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FC4679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BUI7</w:t>
            </w:r>
          </w:p>
        </w:tc>
      </w:tr>
      <w:tr w:rsidR="00A46B85" w14:paraId="45BA51B0" w14:textId="77777777" w:rsidTr="00A46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50C3C1" w14:textId="77777777" w:rsidR="00A46B85" w:rsidRDefault="003152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Транспорт, логистика и инфраструтура</w:t>
            </w:r>
          </w:p>
        </w:tc>
        <w:tc>
          <w:tcPr>
            <w:tcW w:w="696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0729C0F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Сграда за водоснабдяване и/или канализация; Сграда на съобщенията; Сграда на транспорта; Складова база, склад; Хангар, депо, гараж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vAlign w:val="center"/>
          </w:tcPr>
          <w:p w14:paraId="47D98FDD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21858</w:t>
            </w:r>
          </w:p>
        </w:tc>
        <w:tc>
          <w:tcPr>
            <w:tcW w:w="127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070F5C5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341 ha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913566" w14:textId="77777777" w:rsidR="00A46B85" w:rsidRDefault="00315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BUI8</w:t>
            </w:r>
          </w:p>
        </w:tc>
      </w:tr>
    </w:tbl>
    <w:p w14:paraId="17DCA4CB" w14:textId="77777777" w:rsidR="00A46B85" w:rsidRDefault="00A46B85">
      <w:pPr>
        <w:rPr>
          <w:rFonts w:ascii="Arial" w:eastAsia="Arial" w:hAnsi="Arial" w:cs="Arial"/>
        </w:rPr>
      </w:pPr>
    </w:p>
    <w:p w14:paraId="06AAC56F" w14:textId="77777777" w:rsidR="00A46B85" w:rsidRDefault="00A46B85">
      <w:pPr>
        <w:rPr>
          <w:rFonts w:ascii="Arial" w:eastAsia="Arial" w:hAnsi="Arial" w:cs="Arial"/>
        </w:rPr>
      </w:pPr>
    </w:p>
    <w:sectPr w:rsidR="00A46B85">
      <w:pgSz w:w="15840" w:h="122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85"/>
    <w:rsid w:val="00315236"/>
    <w:rsid w:val="00332243"/>
    <w:rsid w:val="003F727B"/>
    <w:rsid w:val="004F51B4"/>
    <w:rsid w:val="008B2476"/>
    <w:rsid w:val="00A46B85"/>
    <w:rsid w:val="00AD7900"/>
    <w:rsid w:val="00E1586B"/>
    <w:rsid w:val="00F50220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64C7"/>
  <w15:docId w15:val="{8F4B37C7-FDD2-4472-8426-82048A0C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ofia-agk.com/Pages/Render/26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3338</Words>
  <Characters>19031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Koedjikov, Nicolas</cp:lastModifiedBy>
  <cp:revision>4</cp:revision>
  <dcterms:created xsi:type="dcterms:W3CDTF">2019-11-05T13:32:00Z</dcterms:created>
  <dcterms:modified xsi:type="dcterms:W3CDTF">2019-12-23T13:10:00Z</dcterms:modified>
</cp:coreProperties>
</file>