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Mini Project Report</w:t>
      </w:r>
    </w:p>
    <w:p/>
    <w:p>
      <w:pPr>
        <w:jc w:val="center"/>
      </w:pPr>
      <w:r>
        <w:rPr>
          <w:rFonts w:ascii="Times New Roman" w:hAnsi="Times New Roman"/>
          <w:b/>
          <w:color w:val="003366"/>
          <w:sz w:val="44"/>
        </w:rPr>
        <w:t>AirRoute AI</w:t>
      </w:r>
    </w:p>
    <w:p>
      <w:pPr>
        <w:jc w:val="center"/>
      </w:pPr>
      <w:r>
        <w:rPr>
          <w:rFonts w:ascii="Times New Roman" w:hAnsi="Times New Roman"/>
          <w:color w:val="444444"/>
          <w:sz w:val="32"/>
        </w:rPr>
        <w:t>Scalable Airline Passenger Sentiment Analysis</w:t>
        <w:br/>
        <w:t>&amp; Intelligent Review Routing System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Sr. No.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Roll Number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Division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Navnath Kadam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23102B0061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CMPN-B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Prathmesh Nitnaware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23102B0060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CMPN-B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Sahil Khilari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23102B0061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CMPN-B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6"/>
        </w:rPr>
        <w:t>Subject: Scalable Machine Learning and Big Data Analytics (BDA)</w:t>
      </w:r>
    </w:p>
    <w:p>
      <w:pPr>
        <w:jc w:val="center"/>
      </w:pPr>
      <w:r>
        <w:rPr>
          <w:rFonts w:ascii="Times New Roman" w:hAnsi="Times New Roman"/>
          <w:sz w:val="26"/>
        </w:rPr>
        <w:t>Faculty: _________________________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Project Title</w:t>
      </w:r>
    </w:p>
    <w:p>
      <w:pPr>
        <w:spacing w:after="120"/>
        <w:jc w:val="both"/>
      </w:pPr>
      <w:r>
        <w:rPr>
          <w:rFonts w:ascii="Times New Roman" w:hAnsi="Times New Roman"/>
          <w:b/>
          <w:sz w:val="26"/>
        </w:rPr>
        <w:t>AirRoute AI: Scalable Airline Passenger Sentiment Analysis &amp; Intelligent Review Routing System</w:t>
      </w:r>
    </w:p>
    <w:p>
      <w:pPr>
        <w:pStyle w:val="Heading1"/>
      </w:pPr>
      <w:r>
        <w:rPr>
          <w:rFonts w:ascii="Times New Roman" w:hAnsi="Times New Roman"/>
          <w:color w:val="000000"/>
        </w:rPr>
        <w:t>2. Group Members' Names and Roll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Sr. No.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Roll Number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Division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Navnath Kadam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23102B0061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CMPN-B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Prathmesh Nitnaware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23102B0060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CMPN-B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Sahil Khilari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23102B0061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CMPN-B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3. Subject Name and Faculty Name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Subject Name: </w:t>
      </w:r>
      <w:r>
        <w:rPr>
          <w:rFonts w:ascii="Times New Roman" w:hAnsi="Times New Roman"/>
          <w:sz w:val="24"/>
        </w:rPr>
        <w:t>Scalable Machine Learning and Big Data Analytics (BDA)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Faculty Name: </w:t>
      </w:r>
      <w:r>
        <w:rPr>
          <w:rFonts w:ascii="Times New Roman" w:hAnsi="Times New Roman"/>
          <w:sz w:val="24"/>
        </w:rPr>
        <w:t>_________________________</w:t>
      </w:r>
    </w:p>
    <w:p>
      <w:pPr>
        <w:pStyle w:val="Heading1"/>
      </w:pPr>
      <w:r>
        <w:rPr>
          <w:rFonts w:ascii="Times New Roman" w:hAnsi="Times New Roman"/>
          <w:color w:val="000000"/>
        </w:rPr>
        <w:t>4. Problem Statement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Modern commercial airlines receive tens of thousands of customer reviews and feedback submissions daily across digital channels such as Twitter/X, email, and app surveys. Traditional customer service workflows face three critical bottlenecks: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Manual Triage Delay:</w:t>
      </w:r>
      <w:r>
        <w:rPr>
          <w:rFonts w:ascii="Times New Roman" w:hAnsi="Times New Roman"/>
          <w:sz w:val="24"/>
        </w:rPr>
        <w:t xml:space="preserve"> Human agents manually read and route complaints, leading to delayed response times for high-priority operational failures such as flight cancellations and lost baggage.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Compound Feedback Blindspot:</w:t>
      </w:r>
      <w:r>
        <w:rPr>
          <w:rFonts w:ascii="Times New Roman" w:hAnsi="Times New Roman"/>
          <w:sz w:val="24"/>
        </w:rPr>
        <w:t xml:space="preserve"> Passengers frequently submit reviews containing multiple distinct sentiments and issues in a single sentence. For example: "My flight was delayed by 4 hours and you lost my baggage, but the cabin crew was very polite!" Monolithic sentiment classifiers treat this as a single data point and fail to isolate individual sub-clauses, resulting in misrouted tickets or missed praise.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Big Data Scalability Constraints:</w:t>
      </w:r>
      <w:r>
        <w:rPr>
          <w:rFonts w:ascii="Times New Roman" w:hAnsi="Times New Roman"/>
          <w:sz w:val="24"/>
        </w:rPr>
        <w:t xml:space="preserve"> Standard single-node Python pandas/scikit-learn scripts fail or run out of memory when processing large-scale, high-velocity enterprise feedback streams, necessitating distributed big data frameworks like Apache Spark.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This project addresses all three challenges by building an end-to-end scalable ML pipeline that segments compound reviews into clauses, classifies each clause's sentiment, routes each clause to the correct airline department, and generates prioritized support tickets automatically.</w:t>
      </w:r>
    </w:p>
    <w:p>
      <w:pPr>
        <w:pStyle w:val="Heading1"/>
      </w:pPr>
      <w:r>
        <w:rPr>
          <w:rFonts w:ascii="Times New Roman" w:hAnsi="Times New Roman"/>
          <w:color w:val="000000"/>
        </w:rPr>
        <w:t>5. Objectives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Distributed ETL Pipeline: </w:t>
      </w:r>
      <w:r>
        <w:rPr>
          <w:rFonts w:ascii="Times New Roman" w:hAnsi="Times New Roman"/>
          <w:sz w:val="24"/>
        </w:rPr>
        <w:t>Develop an Apache PySpark data ingestion and cleaning pipeline with Snappy-compressed Apache Parquet storage for optimized big data performance.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Dual-Model Sentiment Classification: </w:t>
      </w:r>
      <w:r>
        <w:rPr>
          <w:rFonts w:ascii="Times New Roman" w:hAnsi="Times New Roman"/>
          <w:sz w:val="24"/>
        </w:rPr>
        <w:t>Train and evaluate both single-node Scikit-Learn baseline models and distributed Apache Spark MLlib machine learning pipelines on the benchmark airline sentiment dataset.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Advanced NLP Discourse Segmentation: </w:t>
      </w:r>
      <w:r>
        <w:rPr>
          <w:rFonts w:ascii="Times New Roman" w:hAnsi="Times New Roman"/>
          <w:sz w:val="24"/>
        </w:rPr>
        <w:t>Implement a regex-driven clause splitter to decompose complex compound reviews into individual atomic sub-clauses across conjunction boundaries.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Semantic Zero-Shot Department Routing: </w:t>
      </w:r>
      <w:r>
        <w:rPr>
          <w:rFonts w:ascii="Times New Roman" w:hAnsi="Times New Roman"/>
          <w:sz w:val="24"/>
        </w:rPr>
        <w:t>Utilize Meta Natural Language Inference (NLI) zero-shot classification (DistilBART-MNLI) to map individual clauses to specific airline departments with confidence scoring.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Intelligent Ticket Lifecycle Management: </w:t>
      </w:r>
      <w:r>
        <w:rPr>
          <w:rFonts w:ascii="Times New Roman" w:hAnsi="Times New Roman"/>
          <w:sz w:val="24"/>
        </w:rPr>
        <w:t>Build a dynamic priority engine and SQLite ticket database exposed via a FastAPI REST backend and an interactive Streamlit analytics dashboard.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Scalability Benchmarking: </w:t>
      </w:r>
      <w:r>
        <w:rPr>
          <w:rFonts w:ascii="Times New Roman" w:hAnsi="Times New Roman"/>
          <w:sz w:val="24"/>
        </w:rPr>
        <w:t>Conduct empirical experiments across 10%, 25%, 50%, and 100% dataset slices to measure runtime and accuracy scaling behavior of both ML paradigms.</w:t>
      </w:r>
    </w:p>
    <w:p>
      <w:pPr>
        <w:pStyle w:val="Heading1"/>
      </w:pPr>
      <w:r>
        <w:rPr>
          <w:rFonts w:ascii="Times New Roman" w:hAnsi="Times New Roman"/>
          <w:color w:val="000000"/>
        </w:rPr>
        <w:t>6. Dataset Description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Source: </w:t>
      </w:r>
      <w:r>
        <w:rPr>
          <w:rFonts w:ascii="Times New Roman" w:hAnsi="Times New Roman"/>
          <w:sz w:val="24"/>
        </w:rPr>
        <w:t>Twitter US Airline Sentiment Dataset (CrowdFlower / Kaggle)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Format: </w:t>
      </w:r>
      <w:r>
        <w:rPr>
          <w:rFonts w:ascii="Times New Roman" w:hAnsi="Times New Roman"/>
          <w:sz w:val="24"/>
        </w:rPr>
        <w:t>CSV (Comma-Separated Values)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Total Records: </w:t>
      </w:r>
      <w:r>
        <w:rPr>
          <w:rFonts w:ascii="Times New Roman" w:hAnsi="Times New Roman"/>
          <w:sz w:val="24"/>
        </w:rPr>
        <w:t>14,640 valid passenger tweets/reviews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Airlines Covered: </w:t>
      </w:r>
      <w:r>
        <w:rPr>
          <w:rFonts w:ascii="Times New Roman" w:hAnsi="Times New Roman"/>
          <w:sz w:val="24"/>
        </w:rPr>
        <w:t>United, American, Delta, Southwest, US Airways, Virgin America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Dataset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Column</w:t>
            </w:r>
          </w:p>
        </w:tc>
        <w:tc>
          <w:tcPr>
            <w:tcW w:type="dxa" w:w="45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tweet_id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Unique identifier for each tweet/review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airline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Target airline name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airline_sentiment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Ground-truth sentiment label (positive/neutral/negative)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airline_sentiment_confidence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Confidence score of the label annotation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negativereason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Operational complaint category (Late Flight, Lost Luggage, etc.)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Raw passenger review text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Sentiment Distribution by Airline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Airline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Reviews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Negative %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Neutral %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Positive %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United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3,822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68.9%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18.2%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12.9%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 Airways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2,913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77.6%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13.1%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9.3%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American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2,759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71.0%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16.8%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12.2%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Southwest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2,420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49.1%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27.4%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23.5%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Delta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2,222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43.0%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32.5%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24.5%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Virgin America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504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35.9%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34.0%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30.1%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7. Methodology / Proposed Workflow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1: Data Ingestion &amp; Cleaning (PySpark ETL)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Raw CSV data is loaded into PySpark DataFrames. Text preprocessing includes URL/mention stripping, HTML entity decoding, null/empty row removal, and schema enforcement. Cleaned data is written to Apache Parquet columnar format with Snappy compression.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2: Feature Engineering (TF-IDF Vectorization)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Scikit-Learn Path:</w:t>
      </w:r>
      <w:r>
        <w:rPr>
          <w:rFonts w:ascii="Times New Roman" w:hAnsi="Times New Roman"/>
          <w:sz w:val="24"/>
        </w:rPr>
        <w:t xml:space="preserve"> TfidfVectorizer converts text into a 5,000-dimensional sparse numeric vector using sublinear term frequency (1 + log(TF)) multiplied by inverse document frequency (log(N/DF)) across unigrams and bigrams.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Spark MLlib Path:</w:t>
      </w:r>
      <w:r>
        <w:rPr>
          <w:rFonts w:ascii="Times New Roman" w:hAnsi="Times New Roman"/>
          <w:sz w:val="24"/>
        </w:rPr>
        <w:t xml:space="preserve"> Tokenizer → StopWordsRemover → HashingTF (5,000 bins) → IDF transformer.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3: Model Training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Scikit-Learn Baseline:</w:t>
      </w:r>
      <w:r>
        <w:rPr>
          <w:rFonts w:ascii="Times New Roman" w:hAnsi="Times New Roman"/>
          <w:sz w:val="24"/>
        </w:rPr>
        <w:t xml:space="preserve"> Multiclass Logistic Regression with Softmax probability calibration trained on TF-IDF features.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Spark MLlib Distributed:</w:t>
      </w:r>
      <w:r>
        <w:rPr>
          <w:rFonts w:ascii="Times New Roman" w:hAnsi="Times New Roman"/>
          <w:sz w:val="24"/>
        </w:rPr>
        <w:t xml:space="preserve"> Distributed Logistic Regression trained via the Spark ML Pipeline API on HashingTF-IDF features.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4: Discourse Clause Segmentation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Compound reviews are split into discrete grammatical clauses using regex patterns targeting coordinating and contrastive conjunctions (and, but, however, although, semicolons, commas).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5: Clause-Level Sentiment + Zero-Shot Department Routing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Each clause is independently vectorized via the trained TF-IDF model and evaluated for sentiment by the Logistic Regression classifier. Department classification uses Meta NLI Zero-Shot Inference (valhalla/distilbart-mnli-12-3) to map each clause to one of 6 airline departments: Flight Operations, Baggage Services, Reservations &amp; Ticketing, Customer Experience, In-flight Services, Digital Support.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6: Dynamic Priority Scoring &amp; Ticket Generation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Priority rules combine sentiment and department to assign HIGH/MEDIUM/LOW priority. Negative clauses routed to operational departments generate HIGH priority tickets. Positive clauses are logged as compliments. Tickets are persisted in SQLite with a state machine lifecycle: Open → In Progress → Resolved → Closed.</w:t>
      </w:r>
    </w:p>
    <w:p>
      <w:pPr>
        <w:pStyle w:val="Heading2"/>
      </w:pPr>
      <w:r>
        <w:rPr>
          <w:rFonts w:ascii="Times New Roman" w:hAnsi="Times New Roman"/>
          <w:color w:val="000000"/>
        </w:rPr>
        <w:t>Stage 7: API &amp; Dashboard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FastAPI REST API serves prediction and ticket management endpoints. Streamlit dashboard provides executive analytics, live review analysis, and ticket operations.</w:t>
      </w:r>
    </w:p>
    <w:p>
      <w:pPr>
        <w:pStyle w:val="Heading2"/>
      </w:pPr>
      <w:r>
        <w:rPr>
          <w:rFonts w:ascii="Times New Roman" w:hAnsi="Times New Roman"/>
          <w:color w:val="000000"/>
        </w:rPr>
        <w:t>Workflow Diagram</w:t>
      </w:r>
    </w:p>
    <w:p>
      <w:pPr>
        <w:jc w:val="left"/>
      </w:pPr>
      <w:r>
        <w:rPr>
          <w:rFonts w:ascii="Consolas" w:hAnsi="Consolas"/>
          <w:sz w:val="18"/>
        </w:rPr>
        <w:t>[Raw CSV Data (Tweets.csv)]</w:t>
        <w:br/>
        <w:t xml:space="preserve">         │</w:t>
        <w:br/>
        <w:t xml:space="preserve">         ▼</w:t>
        <w:br/>
        <w:t>[PySpark Distributed ETL Engine]</w:t>
        <w:br/>
        <w:t xml:space="preserve">   Text Cleaning, Null Removal, Schema Enforcement</w:t>
        <w:br/>
        <w:t xml:space="preserve">         │</w:t>
        <w:br/>
        <w:t xml:space="preserve">         ▼</w:t>
        <w:br/>
        <w:t>[Apache Parquet Storage (Snappy Compressed)]</w:t>
        <w:br/>
        <w:t xml:space="preserve">         │</w:t>
        <w:br/>
        <w:t xml:space="preserve">         ├─────────────────────────┐</w:t>
        <w:br/>
        <w:t xml:space="preserve">         ▼                         ▼</w:t>
        <w:br/>
        <w:t>[Scikit-Learn Baseline]    [Spark MLlib Pipeline]</w:t>
        <w:br/>
        <w:t xml:space="preserve"> Accuracy: 77.08%          Accuracy: 72.55%</w:t>
        <w:br/>
        <w:t xml:space="preserve">         │</w:t>
        <w:br/>
        <w:t xml:space="preserve">         ▼</w:t>
        <w:br/>
        <w:t>[Discourse Clause Segmentation Engine]</w:t>
        <w:br/>
        <w:t xml:space="preserve">   Splits compound reviews → individual clauses</w:t>
        <w:br/>
        <w:t xml:space="preserve">         │</w:t>
        <w:br/>
        <w:t xml:space="preserve">   Clause N → TF-IDF → Sentiment ML → Meta NLI → Department</w:t>
        <w:br/>
        <w:t xml:space="preserve">         │</w:t>
        <w:br/>
        <w:t xml:space="preserve">         ▼</w:t>
        <w:br/>
        <w:t>[Dynamic Priority Engine + SQLite Ticket DB]</w:t>
        <w:br/>
        <w:t xml:space="preserve">         │</w:t>
        <w:br/>
        <w:t xml:space="preserve">         ▼</w:t>
        <w:br/>
        <w:t>[FastAPI REST API] ←→ [Streamlit Dashboard]</w:t>
      </w:r>
    </w:p>
    <w:p>
      <w:pPr>
        <w:pStyle w:val="Heading1"/>
      </w:pPr>
      <w:r>
        <w:rPr>
          <w:rFonts w:ascii="Times New Roman" w:hAnsi="Times New Roman"/>
          <w:color w:val="000000"/>
        </w:rPr>
        <w:t>8. Technologies and Tools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45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Technology / Tool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Programming Language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Python 3.11 / 3.12 / 3.13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Big Data &amp; Distributed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Apache Spark 3.5.3, PySpark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Columnar Storage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Apache Parquet (Snappy Compression)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Machine Learning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Scikit-Learn 1.3+, Apache Spark MLlib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NLP &amp; Text Processing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NLTK, TF-IDF Vectorization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Zero-Shot Classification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Hugging Face Transformers (DistilBART-MNLI)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Backend API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FastAPI, Uvicorn, Pydantic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Frontend Dashboard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Streamlit, Plotly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SQLite, SQLAlchemy ORM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Testing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Pytest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Version Control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Git &amp; GitHub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Development Environment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Windows 10/11, VS Code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9. Implementation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The project codebase is organized into a modular enterprise-grade architecture:</w:t>
      </w:r>
    </w:p>
    <w:p>
      <w:pPr>
        <w:pStyle w:val="Heading2"/>
      </w:pPr>
      <w:r>
        <w:rPr>
          <w:rFonts w:ascii="Times New Roman" w:hAnsi="Times New Roman"/>
          <w:color w:val="000000"/>
        </w:rPr>
        <w:t>Project Directory Structure</w:t>
      </w:r>
    </w:p>
    <w:p>
      <w:r>
        <w:rPr>
          <w:rFonts w:ascii="Consolas" w:hAnsi="Consolas"/>
          <w:sz w:val="18"/>
        </w:rPr>
        <w:t>Passenger Review/</w:t>
        <w:br/>
        <w:t>├── data/</w:t>
        <w:br/>
        <w:t>│   ├── raw/                  # Original raw dataset (Tweets.csv)</w:t>
        <w:br/>
        <w:t>│   ├── processed/            # Parquet-formatted cleaned datasets</w:t>
        <w:br/>
        <w:t>│   └── tickets.db            # SQLite database for support tickets</w:t>
        <w:br/>
        <w:t>├── src/</w:t>
        <w:br/>
        <w:t>│   ├── ingestion/            # Dataset loader &amp; HADOOP config</w:t>
        <w:br/>
        <w:t>│   ├── processing/           # PySpark ETL and text normalization</w:t>
        <w:br/>
        <w:t>│   ├── models/               # Baseline &amp; Spark MLlib training</w:t>
        <w:br/>
        <w:t>│   ├── routing/              # Clause-level sentiment &amp; Zero-Shot router</w:t>
        <w:br/>
        <w:t>│   └── tickets/              # Ticket lifecycle &amp; CRUD</w:t>
        <w:br/>
        <w:t>├── backend/                  # FastAPI REST API</w:t>
        <w:br/>
        <w:t>├── frontend/                 # Streamlit web dashboard</w:t>
        <w:br/>
        <w:t>├── experiments/              # Scalability benchmarks</w:t>
        <w:br/>
        <w:t>├── models/                   # Serialized model artifacts</w:t>
        <w:br/>
        <w:t>├── results/                  # Benchmark metrics</w:t>
        <w:br/>
        <w:t>├── tests/                    # Pytest test suite</w:t>
        <w:br/>
        <w:t>└── README.md                 # Documentation</w:t>
      </w:r>
    </w:p>
    <w:p>
      <w:pPr>
        <w:pStyle w:val="Heading2"/>
      </w:pPr>
      <w:r>
        <w:rPr>
          <w:rFonts w:ascii="Times New Roman" w:hAnsi="Times New Roman"/>
          <w:color w:val="000000"/>
        </w:rPr>
        <w:t>Key Implementation Details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PySpark ETL Pipeline (src/processing/pyspark_etl.py): </w:t>
      </w:r>
      <w:r>
        <w:rPr>
          <w:rFonts w:ascii="Times New Roman" w:hAnsi="Times New Roman"/>
          <w:sz w:val="24"/>
        </w:rPr>
        <w:t>Configures SparkSession with local driver mode. Reads raw CSV with schema inference. Applies UDF-based text cleaning: URL removal, @mention stripping, HTML entity decoding. Drops null/empty rows and applies sentiment label indexing. Writes cleaned DataFrame to Parquet with Snappy compression.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Scikit-Learn Baseline Training (src/models/train_baseline.py): </w:t>
      </w:r>
      <w:r>
        <w:rPr>
          <w:rFonts w:ascii="Times New Roman" w:hAnsi="Times New Roman"/>
          <w:sz w:val="24"/>
        </w:rPr>
        <w:t>Loads Parquet data via pandas. Applies TfidfVectorizer with sublinear TF, unigram+bigram extraction, and 5,000 max features. Trains LogisticRegression (multiclass, max_iter=1000) and evaluates on 80/20 train-test split. Serializes trained models as .joblib artifacts.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Spark MLlib Pipeline (src/models/train_spark.py): </w:t>
      </w:r>
      <w:r>
        <w:rPr>
          <w:rFonts w:ascii="Times New Roman" w:hAnsi="Times New Roman"/>
          <w:sz w:val="24"/>
        </w:rPr>
        <w:t>Constructs a Spark ML Pipeline: Tokenizer → StopWordsRemover → HashingTF (5,000 bins) → IDF → LogisticRegression (maxIter=30, regParam=0.05). Trains on 80/20 split and evaluates using MulticlassClassificationEvaluator.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Advanced Routing Engine (src/routing/router.py): </w:t>
      </w:r>
      <w:r>
        <w:rPr>
          <w:rFonts w:ascii="Times New Roman" w:hAnsi="Times New Roman"/>
          <w:sz w:val="24"/>
        </w:rPr>
        <w:t>Regex-based clause splitter decomposes reviews across conjunction boundaries. Each clause is vectorized via trained TF-IDF and classified by Logistic Regression. Meta NLI Zero-Shot (valhalla/distilbart-mnli-12-3) classifies department with confidence scoring.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Ticket Management (src/tickets/ticket_manager.py): </w:t>
      </w:r>
      <w:r>
        <w:rPr>
          <w:rFonts w:ascii="Times New Roman" w:hAnsi="Times New Roman"/>
          <w:sz w:val="24"/>
        </w:rPr>
        <w:t>SQLAlchemy ORM with SQLite backend. Full CRUD operations with state machine lifecycle: Open → In Progress → Resolved → Closed.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FastAPI REST API (backend/main.py): </w:t>
      </w:r>
      <w:r>
        <w:rPr>
          <w:rFonts w:ascii="Times New Roman" w:hAnsi="Times New Roman"/>
          <w:sz w:val="24"/>
        </w:rPr>
        <w:t>POST /api/predict accepts review text and returns clause-level analysis. GET /api/tickets lists tickets with filtering. DELETE /api/tickets/{id} removes tickets. Swagger docs at /docs.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Streamlit Dashboard (frontend/app.py): </w:t>
      </w:r>
      <w:r>
        <w:rPr>
          <w:rFonts w:ascii="Times New Roman" w:hAnsi="Times New Roman"/>
          <w:sz w:val="24"/>
        </w:rPr>
        <w:t>Executive analytics with sentiment distribution charts. Live multi-issue review analysis. Ticket operations center with status management and delete functionality.</w:t>
      </w:r>
    </w:p>
    <w:p>
      <w:pPr>
        <w:pStyle w:val="Heading1"/>
      </w:pPr>
      <w:r>
        <w:rPr>
          <w:rFonts w:ascii="Times New Roman" w:hAnsi="Times New Roman"/>
          <w:color w:val="000000"/>
        </w:rPr>
        <w:t>10. Results and Discussion</w:t>
      </w:r>
    </w:p>
    <w:p>
      <w:pPr>
        <w:pStyle w:val="Heading2"/>
      </w:pPr>
      <w:r>
        <w:rPr>
          <w:rFonts w:ascii="Times New Roman" w:hAnsi="Times New Roman"/>
          <w:color w:val="000000"/>
        </w:rPr>
        <w:t>A. PySpark ETL Compression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5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Raw CSV Size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3.42 MB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Processed Parquet Size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2.07 MB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Storage Reduction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39.4%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ETL Processing Runtime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8.63 seconds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Records Processed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14,640 (100% retention)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The PySpark ETL pipeline successfully transformed the raw CSV into Snappy-compressed Parquet format, achieving nearly 40% storage reduction while retaining 100% of valid records.</w:t>
      </w:r>
    </w:p>
    <w:p>
      <w:pPr>
        <w:pStyle w:val="Heading2"/>
      </w:pPr>
      <w:r>
        <w:rPr>
          <w:rFonts w:ascii="Times New Roman" w:hAnsi="Times New Roman"/>
          <w:color w:val="000000"/>
        </w:rPr>
        <w:t>B. Model Comparison: Scikit-Learn vs. Spark MLlib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300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Scikit-Learn Baseline</w:t>
            </w:r>
          </w:p>
        </w:tc>
        <w:tc>
          <w:tcPr>
            <w:tcW w:type="dxa" w:w="300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Apache Spark MLlib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Framework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Scikit-Learn (v1.7.2)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Spark MLlib (v3.5.3)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Execution Paradigm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Single-Node (RAM)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Distributed (JVM DAG)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Feature Extraction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TfidfVectorizer (5k vocab)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Tokenizer → HashingTF → IDF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Accuracy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77.08%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72.55%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Weighted Precision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0.7608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0.7176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Weighted Recall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0.7708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0.7255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Weighted F1-Score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0.7531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0.7189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 Load Time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0.1556 s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3.1127 s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Training Time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0.2372 s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4.4826 s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Inference Time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0.0006 s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0.5535 s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Total Pipeline Time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0.7356 s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7.5953 s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Target Scale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&lt; 2 GB (RAM)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100 GB+ (Clusters)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Scikit-Learn achieves higher accuracy on single-node data (&lt; 15,000 records) due to richer TF-IDF features (n-gram sublinear TF). However, Apache Spark MLlib demonstrates horizontal scalability capable of processing terabytes of enterprise data across distributed clusters with minimal accuracy tradeoff (~4.5% gap). In production airline environments with millions of daily reviews, Spark MLlib's distributed architecture becomes essential.</w:t>
      </w:r>
    </w:p>
    <w:p>
      <w:pPr>
        <w:pStyle w:val="Heading2"/>
      </w:pPr>
      <w:r>
        <w:rPr>
          <w:rFonts w:ascii="Times New Roman" w:hAnsi="Times New Roman"/>
          <w:color w:val="000000"/>
        </w:rPr>
        <w:t>C. Scalability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Slice</w:t>
            </w:r>
          </w:p>
        </w:tc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Rows</w:t>
            </w:r>
          </w:p>
        </w:tc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Framework</w:t>
            </w:r>
          </w:p>
        </w:tc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Training Time</w:t>
            </w:r>
          </w:p>
        </w:tc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Runtime</w:t>
            </w:r>
          </w:p>
        </w:tc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Accuracy</w:t>
            </w:r>
          </w:p>
        </w:tc>
        <w:tc>
          <w:tcPr>
            <w:tcW w:type="dxa" w:w="128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Weighted F1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1,464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Scikit-Learn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0.0242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0.0456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69.28%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0.6275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1,558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Spark MLlib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3.6877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4.9878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70.30%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0.6859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3,660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Scikit-Learn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0.1104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0.1657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74.59%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0.7063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3,761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Spark MLlib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1.1690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1.5522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68.29%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0.6691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7,320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Scikit-Learn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0.1482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0.2307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75.75%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0.7307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7,455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Spark MLlib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1.1996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1.5136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67.25%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0.6586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14,640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Scikit-Learn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0.2747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0.4333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79.06%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0.7757</w:t>
            </w:r>
          </w:p>
        </w:tc>
      </w:tr>
      <w:tr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14,640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Spark MLlib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1.3675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1.7289 s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72.55%</w:t>
            </w:r>
          </w:p>
        </w:tc>
        <w:tc>
          <w:tcPr>
            <w:tcW w:type="dxa" w:w="128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0.7189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Both frameworks show accuracy improvements with increasing data volume, confirming that more training data leads to better generalization. Scikit-Learn's runtime scales linearly from 0.04s to 0.43s, while Spark MLlib's overhead (JVM boot, DAG scheduling) dominates at small scales but would amortize across cluster nodes at enterprise volumes.</w:t>
      </w:r>
    </w:p>
    <w:p>
      <w:pPr>
        <w:pStyle w:val="Heading2"/>
      </w:pPr>
      <w:r>
        <w:rPr>
          <w:rFonts w:ascii="Times New Roman" w:hAnsi="Times New Roman"/>
          <w:color w:val="000000"/>
        </w:rPr>
        <w:t>D. Intelligent Routing Results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Compound reviews are successfully decomposed into discrete clauses, with each clause independently evaluated.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Meta NLI Zero-Shot classification achieves high-confidence department assignments (82-95% confidence on representative examples).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Dynamic priority scoring correctly generates HIGH priority tickets for negative operational issues and logs positive feedback as compliments without queue clutter.</w:t>
      </w:r>
    </w:p>
    <w:p>
      <w:pPr>
        <w:pStyle w:val="Heading2"/>
      </w:pPr>
      <w:r>
        <w:rPr>
          <w:rFonts w:ascii="Times New Roman" w:hAnsi="Times New Roman"/>
          <w:color w:val="000000"/>
        </w:rPr>
        <w:t>E. Output Screenshots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[Screenshots of the Streamlit Dashboard and FastAPI Swagger UI to be inserted here]</w:t>
      </w:r>
    </w:p>
    <w:p>
      <w:pPr>
        <w:pStyle w:val="Heading1"/>
      </w:pPr>
      <w:r>
        <w:rPr>
          <w:rFonts w:ascii="Times New Roman" w:hAnsi="Times New Roman"/>
          <w:color w:val="000000"/>
        </w:rPr>
        <w:t>11. Conclusion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AirRoute AI successfully demonstrates an enterprise-grade big data analytics and machine learning pipeline for airline passenger feedback. The key contributions of this project are: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PySpark ETL with Parquet Storage: Achieved 39.4% storage compression while maintaining 100% data integrity, demonstrating practical big data storage optimization.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Dual-Paradigm ML Comparison: Validated that Scikit-Learn provides superior accuracy for single-node datasets while Spark MLlib enables horizontal scalability for enterprise-grade data volumes.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Clause-Level Multi-Issue Resolution: Successfully decomposed compound reviews into discrete clauses, enabling per-issue sentiment analysis instead of coarse whole-review classification.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Zero-Shot Department Routing: Leveraged Meta NLI inference to eliminate the need for department-labeled training data, enabling dynamic routing to 6 airline departments with confidence scoring.</w:t>
      </w:r>
    </w:p>
    <w:p>
      <w:pPr>
        <w:pStyle w:val="ListBullet"/>
        <w:ind w:left="720"/>
      </w:pPr>
      <w:r>
        <w:rPr>
          <w:rFonts w:ascii="Times New Roman" w:hAnsi="Times New Roman"/>
          <w:sz w:val="24"/>
        </w:rPr>
        <w:t>Full-Stack Deployment: Delivered a production-ready system with FastAPI REST API, SQLite ticket persistence, and an interactive Streamlit dashboard for real-time analytics and ticket management.</w:t>
      </w:r>
    </w:p>
    <w:p>
      <w:pPr>
        <w:pStyle w:val="Heading1"/>
      </w:pPr>
      <w:r>
        <w:rPr>
          <w:rFonts w:ascii="Times New Roman" w:hAnsi="Times New Roman"/>
          <w:color w:val="000000"/>
        </w:rPr>
        <w:t>12. Future Scope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Real-Time Streaming Ingestion: </w:t>
      </w:r>
      <w:r>
        <w:rPr>
          <w:rFonts w:ascii="Times New Roman" w:hAnsi="Times New Roman"/>
          <w:sz w:val="24"/>
        </w:rPr>
        <w:t>Integrating Apache Kafka to consume live Twitter/X and customer support webhooks in real-time.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Generative LLM Integration: </w:t>
      </w:r>
      <w:r>
        <w:rPr>
          <w:rFonts w:ascii="Times New Roman" w:hAnsi="Times New Roman"/>
          <w:sz w:val="24"/>
        </w:rPr>
        <w:t>Deploying local LLMs (e.g., Llama 3 via Ollama) to automatically generate personalized draft email responses for customer support operators.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Multi-Lingual Support: </w:t>
      </w:r>
      <w:r>
        <w:rPr>
          <w:rFonts w:ascii="Times New Roman" w:hAnsi="Times New Roman"/>
          <w:sz w:val="24"/>
        </w:rPr>
        <w:t>Expanding sentiment routing to support multilingual passenger reviews in Hindi, Spanish, French, and German.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Cloud Deployment: </w:t>
      </w:r>
      <w:r>
        <w:rPr>
          <w:rFonts w:ascii="Times New Roman" w:hAnsi="Times New Roman"/>
          <w:sz w:val="24"/>
        </w:rPr>
        <w:t>Deploying the Spark pipeline on cloud-managed services (AWS EMR, Azure HDInsight, or Databricks) for true multi-node distributed processing.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 xml:space="preserve">Advanced Feedback Loop: </w:t>
      </w:r>
      <w:r>
        <w:rPr>
          <w:rFonts w:ascii="Times New Roman" w:hAnsi="Times New Roman"/>
          <w:sz w:val="24"/>
        </w:rPr>
        <w:t>Implementing active learning where misrouted tickets are flagged by human agents and fed back into the model for continuous improvement.</w:t>
      </w:r>
    </w:p>
    <w:p>
      <w:pPr>
        <w:pStyle w:val="Heading1"/>
      </w:pPr>
      <w:r>
        <w:rPr>
          <w:rFonts w:ascii="Times New Roman" w:hAnsi="Times New Roman"/>
          <w:color w:val="000000"/>
        </w:rPr>
        <w:t>13. References</w:t>
      </w:r>
    </w:p>
    <w:p>
      <w:r>
        <w:rPr>
          <w:rFonts w:ascii="Times New Roman" w:hAnsi="Times New Roman"/>
          <w:sz w:val="22"/>
        </w:rPr>
        <w:t>[1] CrowdFlower / Kaggle, Twitter US Airline Sentiment Dataset, Kaggle Open Data License.</w:t>
      </w:r>
    </w:p>
    <w:p>
      <w:r>
        <w:rPr>
          <w:rFonts w:ascii="Times New Roman" w:hAnsi="Times New Roman"/>
          <w:sz w:val="22"/>
        </w:rPr>
        <w:t>[2] Apache Software Foundation, Apache Spark Documentation: Spark SQL, DataFrames, and MLlib Guide, https://spark.apache.org/docs/latest/</w:t>
      </w:r>
    </w:p>
    <w:p>
      <w:r>
        <w:rPr>
          <w:rFonts w:ascii="Times New Roman" w:hAnsi="Times New Roman"/>
          <w:sz w:val="22"/>
        </w:rPr>
        <w:t>[3] Scikit-Learn Contributors, Scikit-Learn Documentation: Supervised Learning &amp; Feature Extraction APIs, https://scikit-learn.org/stable/</w:t>
      </w:r>
    </w:p>
    <w:p>
      <w:r>
        <w:rPr>
          <w:rFonts w:ascii="Times New Roman" w:hAnsi="Times New Roman"/>
          <w:sz w:val="22"/>
        </w:rPr>
        <w:t>[4] FastAPI Contributors, FastAPI Documentation, https://fastapi.tiangolo.com/</w:t>
      </w:r>
    </w:p>
    <w:p>
      <w:r>
        <w:rPr>
          <w:rFonts w:ascii="Times New Roman" w:hAnsi="Times New Roman"/>
          <w:sz w:val="22"/>
        </w:rPr>
        <w:t>[5] Streamlit Inc., Streamlit Documentation, https://docs.streamlit.io/</w:t>
      </w:r>
    </w:p>
    <w:p>
      <w:r>
        <w:rPr>
          <w:rFonts w:ascii="Times New Roman" w:hAnsi="Times New Roman"/>
          <w:sz w:val="22"/>
        </w:rPr>
        <w:t>[6] Hugging Face, Transformers Library: Zero-Shot Classification Pipeline, https://huggingface.co/docs/transformers/</w:t>
      </w:r>
    </w:p>
    <w:p>
      <w:r>
        <w:rPr>
          <w:rFonts w:ascii="Times New Roman" w:hAnsi="Times New Roman"/>
          <w:sz w:val="22"/>
        </w:rPr>
        <w:t>[7] Williams, A., Nangia, N., &amp; Bowman, S. R. (2018), A Broad-Coverage Challenge Corpus for Sentence Understanding through Inference, Proceedings of NAACL-HLT.</w:t>
      </w:r>
    </w:p>
    <w:p>
      <w:r>
        <w:rPr>
          <w:rFonts w:ascii="Times New Roman" w:hAnsi="Times New Roman"/>
          <w:sz w:val="22"/>
        </w:rPr>
        <w:t>[8] SQLAlchemy Contributors, SQLAlchemy ORM Documentation, https://docs.sqlalchemy.org/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