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Dựa vào hình vẽ abstract_interface_class_diff.png triển khai cấu trúc class đáp ứng được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như hình vẽ sử dụng abstract class, interface, class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Với Animal gồm các thuộc tính: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tên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màu lông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Dog với các thuộc tính: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màu đuôi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Chim có thuộc tính: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loại hạt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Cá có thuộc tính: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vùng biển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Với Machine gồm các thuộc tính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ngày sản xuất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hãng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tên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Xe có các thuộc tính: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ngày hết đăng kiểm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Máy Bay có các thuộc tính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sân bay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ý: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tất cả các class đều phải có hàm nhập thông tin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và hiển thị thông tin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tự định nghĩa triển khai cho các method trong hình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có thể chỉ hiển thị ra màn hình một dòng text nhưng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đính kèm thuộc tính tên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Xây dựng thành một chương trình với các chức năng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1) Quản lý danh sách động vật bao gồm các chức năng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thêm một loại động vậy có thể là chó hoặc chim hoặc cá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id là duy nhất với các loại động vật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sửa thông tin các động vật theo id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tìm kiếm gần đúng động vật theo tên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2) Quản lý danh sách loại máy bao gồm các chức năng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thêm một loại máy móc có thể là xe hoặc máy bay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id là duy nhất với các loại máy móc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sửa thông tin các máy theo id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tìm kiếm gần đúng máy móc theo tên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ý: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Xây dựng dưới dạng menu chức năng với danh sách các chức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năng ở trên và chức năng thoát chương trình. Chỉ thoát chương trình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chọn chức năng thoát.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Sử dụng try catch để bắt các lỗi từ dữ liệu người dùng nhập vào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để chương trình đột ngột kết thúc khi người dùng nhập sai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dữ liệu đầu vào. Tham khải tài liệu Buoi10_Exception.pptx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