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ECC25BF" w14:textId="0F7D2F3A" w:rsidR="00C84790" w:rsidRDefault="00C84790" w:rsidP="00C84790">
      <w:pPr>
        <w:pStyle w:val="Default"/>
      </w:pPr>
      <w:r>
        <w:t>Question 1. why is the protection of processes’ memory space important? Describe a scenario where absence of memory protection leads to problems.</w:t>
      </w:r>
    </w:p>
    <w:p w14:paraId="5089840F" w14:textId="77777777" w:rsidR="00111786" w:rsidRDefault="00111786" w:rsidP="00C84790">
      <w:pPr>
        <w:pStyle w:val="Default"/>
      </w:pPr>
    </w:p>
    <w:p w14:paraId="049383EB" w14:textId="77777777" w:rsidR="00C84790" w:rsidRDefault="00C84790" w:rsidP="00C84790">
      <w:pPr>
        <w:pStyle w:val="Default"/>
      </w:pPr>
      <w:r>
        <w:t xml:space="preserve">Question 2. Consider a system where the virtual memory page size is 1KB (1024 bytes), and main memory consists of 4 page frames, which are empty initially. Now consider a </w:t>
      </w:r>
      <w:r w:rsidR="002D0FC6">
        <w:t>process, which</w:t>
      </w:r>
      <w:r>
        <w:t xml:space="preserve"> requires 8 pages of storage.  At some point during its execution, the page table is as shown below:</w:t>
      </w:r>
    </w:p>
    <w:p w14:paraId="2A38805A" w14:textId="77777777" w:rsidR="00C84790" w:rsidRDefault="00C84790" w:rsidP="00C84790">
      <w:pPr>
        <w:pStyle w:val="BodyText"/>
      </w:pP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1589"/>
        <w:gridCol w:w="1723"/>
        <w:gridCol w:w="1236"/>
      </w:tblGrid>
      <w:tr w:rsidR="00C84790" w14:paraId="4FC3CC7A" w14:textId="77777777" w:rsidTr="00C84790">
        <w:trPr>
          <w:jc w:val="center"/>
        </w:trPr>
        <w:tc>
          <w:tcPr>
            <w:tcW w:w="0" w:type="auto"/>
          </w:tcPr>
          <w:p w14:paraId="54A0B617" w14:textId="77777777" w:rsidR="00C84790" w:rsidRDefault="00C84790" w:rsidP="00C84790">
            <w:pPr>
              <w:pStyle w:val="BodyText"/>
            </w:pPr>
            <w:r>
              <w:t>Virtual page #</w:t>
            </w:r>
          </w:p>
        </w:tc>
        <w:tc>
          <w:tcPr>
            <w:tcW w:w="0" w:type="auto"/>
          </w:tcPr>
          <w:p w14:paraId="34766F71" w14:textId="77777777" w:rsidR="00C84790" w:rsidRDefault="00C84790" w:rsidP="00C84790">
            <w:pPr>
              <w:pStyle w:val="BodyText"/>
            </w:pPr>
            <w:r>
              <w:t>Physical page #</w:t>
            </w:r>
          </w:p>
        </w:tc>
        <w:tc>
          <w:tcPr>
            <w:tcW w:w="0" w:type="auto"/>
          </w:tcPr>
          <w:p w14:paraId="3E9E08C9" w14:textId="77777777" w:rsidR="00C84790" w:rsidRDefault="00C84790" w:rsidP="00C84790">
            <w:pPr>
              <w:pStyle w:val="BodyText"/>
            </w:pPr>
            <w:r>
              <w:t xml:space="preserve">Valid Flag </w:t>
            </w:r>
          </w:p>
        </w:tc>
      </w:tr>
      <w:tr w:rsidR="00C84790" w14:paraId="2D5291F1" w14:textId="77777777" w:rsidTr="00C84790">
        <w:trPr>
          <w:jc w:val="center"/>
        </w:trPr>
        <w:tc>
          <w:tcPr>
            <w:tcW w:w="0" w:type="auto"/>
          </w:tcPr>
          <w:p w14:paraId="25884CC6" w14:textId="77777777" w:rsidR="00C84790" w:rsidRDefault="00C84790" w:rsidP="00C84790">
            <w:pPr>
              <w:pStyle w:val="BodyText"/>
            </w:pPr>
            <w:r>
              <w:t>0</w:t>
            </w:r>
          </w:p>
        </w:tc>
        <w:tc>
          <w:tcPr>
            <w:tcW w:w="0" w:type="auto"/>
          </w:tcPr>
          <w:p w14:paraId="78F60358" w14:textId="77777777" w:rsidR="00C84790" w:rsidRDefault="00C84790" w:rsidP="00C84790">
            <w:pPr>
              <w:pStyle w:val="BodyText"/>
            </w:pPr>
          </w:p>
        </w:tc>
        <w:tc>
          <w:tcPr>
            <w:tcW w:w="0" w:type="auto"/>
          </w:tcPr>
          <w:p w14:paraId="10EB48BF" w14:textId="77777777" w:rsidR="00C84790" w:rsidRDefault="00C84790" w:rsidP="00C84790">
            <w:pPr>
              <w:pStyle w:val="BodyText"/>
            </w:pPr>
            <w:r>
              <w:t>No</w:t>
            </w:r>
          </w:p>
        </w:tc>
      </w:tr>
      <w:tr w:rsidR="00C84790" w14:paraId="4BBCA5C6" w14:textId="77777777" w:rsidTr="00C84790">
        <w:trPr>
          <w:jc w:val="center"/>
        </w:trPr>
        <w:tc>
          <w:tcPr>
            <w:tcW w:w="0" w:type="auto"/>
          </w:tcPr>
          <w:p w14:paraId="53B59A20" w14:textId="77777777" w:rsidR="00C84790" w:rsidRDefault="00C84790" w:rsidP="00C84790">
            <w:pPr>
              <w:pStyle w:val="BodyText"/>
            </w:pPr>
            <w:r>
              <w:t>1</w:t>
            </w:r>
          </w:p>
        </w:tc>
        <w:tc>
          <w:tcPr>
            <w:tcW w:w="0" w:type="auto"/>
          </w:tcPr>
          <w:p w14:paraId="78E693B7" w14:textId="77777777" w:rsidR="00C84790" w:rsidRDefault="00C84790" w:rsidP="00C84790">
            <w:pPr>
              <w:pStyle w:val="BodyText"/>
            </w:pPr>
          </w:p>
        </w:tc>
        <w:tc>
          <w:tcPr>
            <w:tcW w:w="0" w:type="auto"/>
          </w:tcPr>
          <w:p w14:paraId="40BDC85E" w14:textId="77777777" w:rsidR="00C84790" w:rsidRDefault="00C84790" w:rsidP="00C84790">
            <w:pPr>
              <w:pStyle w:val="BodyText"/>
            </w:pPr>
            <w:r>
              <w:t>No</w:t>
            </w:r>
          </w:p>
        </w:tc>
      </w:tr>
      <w:tr w:rsidR="00C84790" w14:paraId="502DFB25" w14:textId="77777777" w:rsidTr="00C84790">
        <w:trPr>
          <w:jc w:val="center"/>
        </w:trPr>
        <w:tc>
          <w:tcPr>
            <w:tcW w:w="0" w:type="auto"/>
          </w:tcPr>
          <w:p w14:paraId="1F307ECA" w14:textId="77777777" w:rsidR="00C84790" w:rsidRDefault="00C84790" w:rsidP="00C84790">
            <w:pPr>
              <w:pStyle w:val="BodyText"/>
            </w:pPr>
            <w:r>
              <w:t>2</w:t>
            </w:r>
          </w:p>
        </w:tc>
        <w:tc>
          <w:tcPr>
            <w:tcW w:w="0" w:type="auto"/>
          </w:tcPr>
          <w:p w14:paraId="227CC767" w14:textId="77777777" w:rsidR="00C84790" w:rsidRDefault="00C84790" w:rsidP="00C84790">
            <w:pPr>
              <w:pStyle w:val="BodyText"/>
            </w:pPr>
            <w:r>
              <w:t>2</w:t>
            </w:r>
          </w:p>
        </w:tc>
        <w:tc>
          <w:tcPr>
            <w:tcW w:w="0" w:type="auto"/>
          </w:tcPr>
          <w:p w14:paraId="27FA80DA" w14:textId="77777777" w:rsidR="00C84790" w:rsidRDefault="00C84790" w:rsidP="00C84790">
            <w:pPr>
              <w:pStyle w:val="BodyText"/>
            </w:pPr>
            <w:r>
              <w:t>Yes</w:t>
            </w:r>
          </w:p>
        </w:tc>
      </w:tr>
      <w:tr w:rsidR="00C84790" w14:paraId="2C9DFD57" w14:textId="77777777" w:rsidTr="00C84790">
        <w:trPr>
          <w:jc w:val="center"/>
        </w:trPr>
        <w:tc>
          <w:tcPr>
            <w:tcW w:w="0" w:type="auto"/>
          </w:tcPr>
          <w:p w14:paraId="0F088D04" w14:textId="77777777" w:rsidR="00C84790" w:rsidRDefault="00C84790" w:rsidP="00C84790">
            <w:pPr>
              <w:pStyle w:val="BodyText"/>
            </w:pPr>
            <w:r>
              <w:t>3</w:t>
            </w:r>
          </w:p>
        </w:tc>
        <w:tc>
          <w:tcPr>
            <w:tcW w:w="0" w:type="auto"/>
          </w:tcPr>
          <w:p w14:paraId="56168C5F" w14:textId="77777777" w:rsidR="00C84790" w:rsidRDefault="00C84790" w:rsidP="00C84790">
            <w:pPr>
              <w:pStyle w:val="BodyText"/>
            </w:pPr>
            <w:r>
              <w:t>3</w:t>
            </w:r>
          </w:p>
        </w:tc>
        <w:tc>
          <w:tcPr>
            <w:tcW w:w="0" w:type="auto"/>
          </w:tcPr>
          <w:p w14:paraId="3A140203" w14:textId="77777777" w:rsidR="00C84790" w:rsidRDefault="00C84790" w:rsidP="00C84790">
            <w:pPr>
              <w:pStyle w:val="BodyText"/>
            </w:pPr>
            <w:r>
              <w:t>Yes</w:t>
            </w:r>
          </w:p>
        </w:tc>
      </w:tr>
      <w:tr w:rsidR="00C84790" w14:paraId="767609C5" w14:textId="77777777" w:rsidTr="00C84790">
        <w:trPr>
          <w:jc w:val="center"/>
        </w:trPr>
        <w:tc>
          <w:tcPr>
            <w:tcW w:w="0" w:type="auto"/>
          </w:tcPr>
          <w:p w14:paraId="440CBAB0" w14:textId="77777777" w:rsidR="00C84790" w:rsidRDefault="00C84790" w:rsidP="00C84790">
            <w:pPr>
              <w:pStyle w:val="BodyText"/>
            </w:pPr>
            <w:r>
              <w:t>4</w:t>
            </w:r>
          </w:p>
        </w:tc>
        <w:tc>
          <w:tcPr>
            <w:tcW w:w="0" w:type="auto"/>
          </w:tcPr>
          <w:p w14:paraId="3762C1BD" w14:textId="77777777" w:rsidR="00C84790" w:rsidRDefault="00C84790" w:rsidP="00C84790">
            <w:pPr>
              <w:pStyle w:val="BodyText"/>
            </w:pPr>
          </w:p>
        </w:tc>
        <w:tc>
          <w:tcPr>
            <w:tcW w:w="0" w:type="auto"/>
          </w:tcPr>
          <w:p w14:paraId="62AF344B" w14:textId="77777777" w:rsidR="00C84790" w:rsidRDefault="00C84790" w:rsidP="00C84790">
            <w:pPr>
              <w:pStyle w:val="BodyText"/>
            </w:pPr>
            <w:r>
              <w:t>No</w:t>
            </w:r>
          </w:p>
        </w:tc>
      </w:tr>
      <w:tr w:rsidR="00C84790" w14:paraId="3C1DDDC4" w14:textId="77777777" w:rsidTr="00C84790">
        <w:trPr>
          <w:jc w:val="center"/>
        </w:trPr>
        <w:tc>
          <w:tcPr>
            <w:tcW w:w="0" w:type="auto"/>
          </w:tcPr>
          <w:p w14:paraId="2961B351" w14:textId="77777777" w:rsidR="00C84790" w:rsidRDefault="00C84790" w:rsidP="00C84790">
            <w:pPr>
              <w:pStyle w:val="BodyText"/>
            </w:pPr>
            <w:r>
              <w:t>5</w:t>
            </w:r>
          </w:p>
        </w:tc>
        <w:tc>
          <w:tcPr>
            <w:tcW w:w="0" w:type="auto"/>
          </w:tcPr>
          <w:p w14:paraId="242901DE" w14:textId="77777777" w:rsidR="00C84790" w:rsidRDefault="00C84790" w:rsidP="00C84790">
            <w:pPr>
              <w:pStyle w:val="BodyText"/>
            </w:pPr>
          </w:p>
        </w:tc>
        <w:tc>
          <w:tcPr>
            <w:tcW w:w="0" w:type="auto"/>
          </w:tcPr>
          <w:p w14:paraId="54397A83" w14:textId="77777777" w:rsidR="00C84790" w:rsidRDefault="00C84790" w:rsidP="00C84790">
            <w:pPr>
              <w:pStyle w:val="BodyText"/>
            </w:pPr>
            <w:r>
              <w:t>No</w:t>
            </w:r>
          </w:p>
        </w:tc>
      </w:tr>
      <w:tr w:rsidR="00C84790" w14:paraId="0C07ADF2" w14:textId="77777777" w:rsidTr="00C84790">
        <w:trPr>
          <w:jc w:val="center"/>
        </w:trPr>
        <w:tc>
          <w:tcPr>
            <w:tcW w:w="0" w:type="auto"/>
          </w:tcPr>
          <w:p w14:paraId="60D16A70" w14:textId="77777777" w:rsidR="00C84790" w:rsidRDefault="00C84790" w:rsidP="00C84790">
            <w:pPr>
              <w:pStyle w:val="BodyText"/>
            </w:pPr>
            <w:r>
              <w:t>6</w:t>
            </w:r>
          </w:p>
        </w:tc>
        <w:tc>
          <w:tcPr>
            <w:tcW w:w="0" w:type="auto"/>
          </w:tcPr>
          <w:p w14:paraId="5CED3A67" w14:textId="77777777" w:rsidR="00C84790" w:rsidRDefault="00C84790" w:rsidP="00C84790">
            <w:pPr>
              <w:pStyle w:val="BodyText"/>
            </w:pPr>
            <w:r>
              <w:t>0</w:t>
            </w:r>
          </w:p>
        </w:tc>
        <w:tc>
          <w:tcPr>
            <w:tcW w:w="0" w:type="auto"/>
          </w:tcPr>
          <w:p w14:paraId="13E67AF4" w14:textId="77777777" w:rsidR="00C84790" w:rsidRDefault="00C84790" w:rsidP="00C84790">
            <w:pPr>
              <w:pStyle w:val="BodyText"/>
            </w:pPr>
            <w:r>
              <w:t>Yes</w:t>
            </w:r>
          </w:p>
        </w:tc>
      </w:tr>
      <w:tr w:rsidR="00C84790" w14:paraId="5E7776AE" w14:textId="77777777" w:rsidTr="00C84790">
        <w:trPr>
          <w:jc w:val="center"/>
        </w:trPr>
        <w:tc>
          <w:tcPr>
            <w:tcW w:w="0" w:type="auto"/>
          </w:tcPr>
          <w:p w14:paraId="1DA8E572" w14:textId="77777777" w:rsidR="00C84790" w:rsidRDefault="00C84790" w:rsidP="00C84790">
            <w:pPr>
              <w:pStyle w:val="BodyText"/>
            </w:pPr>
            <w:r>
              <w:t>7</w:t>
            </w:r>
          </w:p>
        </w:tc>
        <w:tc>
          <w:tcPr>
            <w:tcW w:w="0" w:type="auto"/>
          </w:tcPr>
          <w:p w14:paraId="737719A8" w14:textId="77777777" w:rsidR="00C84790" w:rsidRDefault="00C84790" w:rsidP="00C84790">
            <w:pPr>
              <w:pStyle w:val="BodyText"/>
            </w:pPr>
            <w:r>
              <w:t>1</w:t>
            </w:r>
          </w:p>
        </w:tc>
        <w:tc>
          <w:tcPr>
            <w:tcW w:w="0" w:type="auto"/>
          </w:tcPr>
          <w:p w14:paraId="3B203AAB" w14:textId="77777777" w:rsidR="00C84790" w:rsidRDefault="00C84790" w:rsidP="00C84790">
            <w:pPr>
              <w:pStyle w:val="BodyText"/>
            </w:pPr>
            <w:r>
              <w:t>Yes</w:t>
            </w:r>
          </w:p>
        </w:tc>
      </w:tr>
    </w:tbl>
    <w:p w14:paraId="2810D2C5" w14:textId="77777777" w:rsidR="00C84790" w:rsidRDefault="00C84790" w:rsidP="00C84790">
      <w:pPr>
        <w:pStyle w:val="BodyText"/>
      </w:pPr>
    </w:p>
    <w:p w14:paraId="28729613" w14:textId="77777777" w:rsidR="00C84790" w:rsidRDefault="00C84790" w:rsidP="00C84790">
      <w:pPr>
        <w:pStyle w:val="BodyText"/>
        <w:numPr>
          <w:ilvl w:val="0"/>
          <w:numId w:val="1"/>
        </w:numPr>
      </w:pPr>
      <w:r>
        <w:t>List the virtual address ranges that will result in a page fault.</w:t>
      </w:r>
    </w:p>
    <w:p w14:paraId="4EF42DD2" w14:textId="684AF6DC" w:rsidR="002D0FC6" w:rsidRDefault="00C84790" w:rsidP="002D0FC6">
      <w:pPr>
        <w:pStyle w:val="BodyText"/>
        <w:numPr>
          <w:ilvl w:val="0"/>
          <w:numId w:val="1"/>
        </w:numPr>
      </w:pPr>
      <w:r>
        <w:t xml:space="preserve">Give the following </w:t>
      </w:r>
      <w:r w:rsidRPr="00E41A62">
        <w:rPr>
          <w:b/>
        </w:rPr>
        <w:t xml:space="preserve">ordered </w:t>
      </w:r>
      <w:r>
        <w:t xml:space="preserve">references to the virtual addresses (i) 4500, (ii) 8000, (iii) 3000, (iv) 1100, please calculate the main memory (physical) addresses. If there is a page fault, please use LRU based page replacement to replace the page. How which page will be affected and compute the physical addresses after the page fault. We assume the reference string is </w:t>
      </w:r>
      <w:r w:rsidR="00111786">
        <w:t xml:space="preserve">… </w:t>
      </w:r>
      <w:r>
        <w:t>2 4 7 3 0 4 3 0 7 5 0 7 6 0 2 3 6 4 7 6 3 2 before the new reference.</w:t>
      </w:r>
    </w:p>
    <w:p w14:paraId="1EED389B" w14:textId="77777777" w:rsidR="00111786" w:rsidRDefault="00111786" w:rsidP="00111786">
      <w:pPr>
        <w:pStyle w:val="BodyText"/>
        <w:ind w:left="720"/>
      </w:pPr>
      <w:bookmarkStart w:id="0" w:name="_GoBack"/>
      <w:bookmarkEnd w:id="0"/>
    </w:p>
    <w:p w14:paraId="088E9FBE" w14:textId="77777777" w:rsidR="00C84790" w:rsidRPr="002D0FC6" w:rsidRDefault="00C84790" w:rsidP="00C84790">
      <w:pPr>
        <w:pStyle w:val="Default"/>
        <w:jc w:val="both"/>
      </w:pPr>
      <w:r>
        <w:t xml:space="preserve">Question 3. </w:t>
      </w:r>
      <w:r w:rsidRPr="002D0FC6">
        <w:t xml:space="preserve">Given a computer system with the following paging based addressing for virtual addresses. Please answer the following questions: </w:t>
      </w:r>
    </w:p>
    <w:p w14:paraId="6292F651" w14:textId="77777777" w:rsidR="00C84790" w:rsidRDefault="00C84790" w:rsidP="00C84790">
      <w:pPr>
        <w:pStyle w:val="Default"/>
        <w:jc w:val="both"/>
        <w:rPr>
          <w:sz w:val="23"/>
          <w:szCs w:val="23"/>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45"/>
        <w:gridCol w:w="1045"/>
        <w:gridCol w:w="1045"/>
        <w:gridCol w:w="1045"/>
        <w:gridCol w:w="1045"/>
      </w:tblGrid>
      <w:tr w:rsidR="00C84790" w14:paraId="5CA4B9CD" w14:textId="77777777" w:rsidTr="00C84790">
        <w:tc>
          <w:tcPr>
            <w:tcW w:w="0" w:type="auto"/>
          </w:tcPr>
          <w:p w14:paraId="3B006767"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2</w:t>
            </w:r>
            <w:r w:rsidRPr="00881A6B">
              <w:rPr>
                <w:rFonts w:ascii="Courier New" w:hAnsi="Courier New" w:cs="Courier New"/>
                <w:sz w:val="23"/>
                <w:szCs w:val="23"/>
              </w:rPr>
              <w:t xml:space="preserve"> bits</w:t>
            </w:r>
          </w:p>
        </w:tc>
        <w:tc>
          <w:tcPr>
            <w:tcW w:w="0" w:type="auto"/>
          </w:tcPr>
          <w:p w14:paraId="198BBC6D"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14:paraId="20C86B8E"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14:paraId="43D2E4C7"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5</w:t>
            </w:r>
            <w:r w:rsidRPr="00881A6B">
              <w:rPr>
                <w:rFonts w:ascii="Courier New" w:hAnsi="Courier New" w:cs="Courier New"/>
                <w:sz w:val="23"/>
                <w:szCs w:val="23"/>
              </w:rPr>
              <w:t xml:space="preserve"> bits</w:t>
            </w:r>
          </w:p>
        </w:tc>
        <w:tc>
          <w:tcPr>
            <w:tcW w:w="0" w:type="auto"/>
          </w:tcPr>
          <w:p w14:paraId="0C9F76FF" w14:textId="77777777" w:rsidR="00C84790" w:rsidRPr="00881A6B" w:rsidRDefault="00C84790" w:rsidP="00C84790">
            <w:pPr>
              <w:pStyle w:val="Default"/>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Courier New" w:hAnsi="Courier New" w:cs="Courier New"/>
                <w:sz w:val="23"/>
                <w:szCs w:val="23"/>
              </w:rPr>
            </w:pPr>
            <w:r>
              <w:rPr>
                <w:rFonts w:ascii="Courier New" w:hAnsi="Courier New" w:cs="Courier New"/>
                <w:sz w:val="23"/>
                <w:szCs w:val="23"/>
              </w:rPr>
              <w:t>7</w:t>
            </w:r>
            <w:r w:rsidRPr="00881A6B">
              <w:rPr>
                <w:rFonts w:ascii="Courier New" w:hAnsi="Courier New" w:cs="Courier New"/>
                <w:sz w:val="23"/>
                <w:szCs w:val="23"/>
              </w:rPr>
              <w:t xml:space="preserve"> bits</w:t>
            </w:r>
          </w:p>
        </w:tc>
      </w:tr>
    </w:tbl>
    <w:p w14:paraId="3678CAE9" w14:textId="77777777" w:rsidR="00C84790" w:rsidRDefault="00C84790" w:rsidP="00C84790">
      <w:pPr>
        <w:pStyle w:val="NormalWeb"/>
        <w:numPr>
          <w:ilvl w:val="0"/>
          <w:numId w:val="2"/>
        </w:numPr>
        <w:jc w:val="both"/>
      </w:pPr>
      <w:r>
        <w:t>What is the size of the virtual address space?</w:t>
      </w:r>
    </w:p>
    <w:p w14:paraId="530D1387" w14:textId="77777777" w:rsidR="00C84790" w:rsidRDefault="00C84790" w:rsidP="00C84790">
      <w:pPr>
        <w:pStyle w:val="NormalWeb"/>
        <w:numPr>
          <w:ilvl w:val="0"/>
          <w:numId w:val="2"/>
        </w:numPr>
        <w:jc w:val="both"/>
      </w:pPr>
      <w:r>
        <w:t>What is the page size?</w:t>
      </w:r>
    </w:p>
    <w:p w14:paraId="37B2F570" w14:textId="77777777" w:rsidR="00C84790" w:rsidRDefault="00C84790" w:rsidP="00C84790">
      <w:pPr>
        <w:pStyle w:val="NormalWeb"/>
        <w:numPr>
          <w:ilvl w:val="0"/>
          <w:numId w:val="2"/>
        </w:numPr>
        <w:jc w:val="both"/>
      </w:pPr>
      <w:r>
        <w:t>What is the maximum number of pages for a process?</w:t>
      </w:r>
    </w:p>
    <w:p w14:paraId="677EA9E5" w14:textId="77777777" w:rsidR="00C84790" w:rsidRDefault="00C84790" w:rsidP="00C84790">
      <w:pPr>
        <w:pStyle w:val="NormalWeb"/>
        <w:numPr>
          <w:ilvl w:val="0"/>
          <w:numId w:val="2"/>
        </w:numPr>
        <w:jc w:val="both"/>
      </w:pPr>
      <w:r>
        <w:t xml:space="preserve">Given </w:t>
      </w:r>
      <w:r>
        <w:rPr>
          <w:sz w:val="23"/>
          <w:szCs w:val="23"/>
        </w:rPr>
        <w:t>the</w:t>
      </w:r>
      <w:r>
        <w:t xml:space="preserve"> system has a TLB hit ratio of 99% and page fault rate of 1%. Please formulate the effective memory access time.</w:t>
      </w:r>
    </w:p>
    <w:p w14:paraId="014898BA" w14:textId="77777777" w:rsidR="00C84790" w:rsidRDefault="00C84790" w:rsidP="00C84790">
      <w:r>
        <w:t>Question 4. (20 points) Consider a system with 1MB of available memory and requests for 42KB, 396KB, 10KB, and 28KB. The system is using Buddy Allocation Algorithm.</w:t>
      </w:r>
    </w:p>
    <w:p w14:paraId="5917C593" w14:textId="77777777" w:rsidR="00C84790" w:rsidRDefault="00C84790" w:rsidP="002D0FC6">
      <w:r w:rsidRPr="00601736">
        <w:rPr>
          <w:b/>
        </w:rPr>
        <w:t>a)</w:t>
      </w:r>
      <w:r>
        <w:t xml:space="preserve">. (10 points) Show the amount of memory allocated for each request and the state of memory after each request. Assume there is no memory release. </w:t>
      </w:r>
    </w:p>
    <w:p w14:paraId="0003867A" w14:textId="77777777" w:rsidR="00C84790" w:rsidRDefault="00C84790" w:rsidP="00C84790">
      <w:r>
        <w:rPr>
          <w:b/>
          <w:bCs/>
        </w:rPr>
        <w:t xml:space="preserve">b). </w:t>
      </w:r>
      <w:r>
        <w:t>(5 points) Why does internal fragmentation occur with buddy allocation? How much internal fragmen</w:t>
      </w:r>
      <w:r w:rsidR="002D0FC6">
        <w:t>tation exists in this scenario?</w:t>
      </w:r>
    </w:p>
    <w:p w14:paraId="224AAEBE" w14:textId="77777777" w:rsidR="00C84790" w:rsidRPr="002D0FC6" w:rsidRDefault="00C84790" w:rsidP="002D0FC6">
      <w:r>
        <w:rPr>
          <w:b/>
          <w:bCs/>
        </w:rPr>
        <w:t xml:space="preserve">c). </w:t>
      </w:r>
      <w:r>
        <w:t>(5 points) Why does external fragmentation occur with buddy allocation? How much external fragme</w:t>
      </w:r>
      <w:r w:rsidR="002D0FC6">
        <w:t>ntation exists in this scenario?</w:t>
      </w:r>
    </w:p>
    <w:p w14:paraId="261E8040" w14:textId="77777777" w:rsidR="00CF3204" w:rsidRDefault="00CF3204"/>
    <w:sectPr w:rsidR="00CF3204" w:rsidSect="00C84790">
      <w:headerReference w:type="default" r:id="rId7"/>
      <w:footerReference w:type="default" r:id="rId8"/>
      <w:pgSz w:w="12240" w:h="15840"/>
      <w:pgMar w:top="1440" w:right="1620" w:bottom="1440" w:left="1800" w:header="720" w:footer="720" w:gutter="0"/>
      <w:cols w:space="720"/>
      <w:noEndnote/>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2E26664" w14:textId="77777777" w:rsidR="00B159D1" w:rsidRDefault="00B159D1" w:rsidP="002D0FC6">
      <w:r>
        <w:separator/>
      </w:r>
    </w:p>
  </w:endnote>
  <w:endnote w:type="continuationSeparator" w:id="0">
    <w:p w14:paraId="46AE3231" w14:textId="77777777" w:rsidR="00B159D1" w:rsidRDefault="00B159D1" w:rsidP="002D0FC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Lucida Grande">
    <w:charset w:val="00"/>
    <w:family w:val="auto"/>
    <w:pitch w:val="variable"/>
    <w:sig w:usb0="E1000AEF" w:usb1="5000A1FF" w:usb2="00000000" w:usb3="00000000" w:csb0="000001BF" w:csb1="00000000"/>
  </w:font>
  <w:font w:name="MS Gothic">
    <w:altName w:val="ＭＳ ゴシック"/>
    <w:panose1 w:val="020B0609070205080204"/>
    <w:charset w:val="80"/>
    <w:family w:val="modern"/>
    <w:pitch w:val="fixed"/>
    <w:sig w:usb0="E00002FF" w:usb1="6AC7FDFB" w:usb2="00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B142C0C" w14:textId="77777777" w:rsidR="00C84790" w:rsidRDefault="00C84790" w:rsidP="00C84790">
    <w:pPr>
      <w:pStyle w:val="Footer"/>
      <w:jc w:val="center"/>
    </w:pPr>
    <w:r>
      <w:rPr>
        <w:rStyle w:val="PageNumber"/>
      </w:rPr>
      <w:fldChar w:fldCharType="begin"/>
    </w:r>
    <w:r>
      <w:rPr>
        <w:rStyle w:val="PageNumber"/>
      </w:rPr>
      <w:instrText xml:space="preserve"> PAGE </w:instrText>
    </w:r>
    <w:r>
      <w:rPr>
        <w:rStyle w:val="PageNumber"/>
      </w:rPr>
      <w:fldChar w:fldCharType="separate"/>
    </w:r>
    <w:r w:rsidR="00111786">
      <w:rPr>
        <w:rStyle w:val="PageNumber"/>
        <w:noProof/>
      </w:rPr>
      <w:t>1</w:t>
    </w:r>
    <w:r>
      <w:rPr>
        <w:rStyle w:val="PageNumber"/>
      </w:rPr>
      <w:fldChar w:fldCharType="end"/>
    </w:r>
    <w:r>
      <w:rPr>
        <w:rStyle w:val="PageNumber"/>
      </w:rPr>
      <w:t>/</w:t>
    </w:r>
    <w:r>
      <w:rPr>
        <w:rStyle w:val="PageNumber"/>
      </w:rPr>
      <w:fldChar w:fldCharType="begin"/>
    </w:r>
    <w:r>
      <w:rPr>
        <w:rStyle w:val="PageNumber"/>
      </w:rPr>
      <w:instrText xml:space="preserve"> NUMPAGES </w:instrText>
    </w:r>
    <w:r>
      <w:rPr>
        <w:rStyle w:val="PageNumber"/>
      </w:rPr>
      <w:fldChar w:fldCharType="separate"/>
    </w:r>
    <w:r w:rsidR="00111786">
      <w:rPr>
        <w:rStyle w:val="PageNumber"/>
        <w:noProof/>
      </w:rPr>
      <w:t>1</w:t>
    </w:r>
    <w:r>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FAB6555" w14:textId="77777777" w:rsidR="00B159D1" w:rsidRDefault="00B159D1" w:rsidP="002D0FC6">
      <w:r>
        <w:separator/>
      </w:r>
    </w:p>
  </w:footnote>
  <w:footnote w:type="continuationSeparator" w:id="0">
    <w:p w14:paraId="66DD35E9" w14:textId="77777777" w:rsidR="00B159D1" w:rsidRDefault="00B159D1" w:rsidP="002D0FC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7AB940C" w14:textId="77777777" w:rsidR="002D0FC6" w:rsidRDefault="002D0FC6">
    <w:pPr>
      <w:pStyle w:val="Header"/>
    </w:pPr>
    <w:r>
      <w:t xml:space="preserve">CSE 450 Operating Systems, </w:t>
    </w:r>
    <w:r>
      <w:tab/>
    </w:r>
    <w:r>
      <w:tab/>
      <w:t>Homework #5</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9622DB"/>
    <w:multiLevelType w:val="hybridMultilevel"/>
    <w:tmpl w:val="CDEC7E3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554727E"/>
    <w:multiLevelType w:val="hybridMultilevel"/>
    <w:tmpl w:val="619AE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84790"/>
    <w:rsid w:val="00111786"/>
    <w:rsid w:val="002D0FC6"/>
    <w:rsid w:val="0073527F"/>
    <w:rsid w:val="00B159D1"/>
    <w:rsid w:val="00C84790"/>
    <w:rsid w:val="00CF3204"/>
    <w:rsid w:val="00D132FD"/>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7314B6E"/>
  <w14:defaultImageDpi w14:val="300"/>
  <w15:docId w15:val="{961E925A-784A-4685-98F1-F81486072A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0"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84790"/>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C84790"/>
    <w:pPr>
      <w:tabs>
        <w:tab w:val="center" w:pos="4320"/>
        <w:tab w:val="right" w:pos="8640"/>
      </w:tabs>
    </w:pPr>
  </w:style>
  <w:style w:type="character" w:customStyle="1" w:styleId="FooterChar">
    <w:name w:val="Footer Char"/>
    <w:basedOn w:val="DefaultParagraphFont"/>
    <w:link w:val="Footer"/>
    <w:rsid w:val="00C84790"/>
    <w:rPr>
      <w:rFonts w:ascii="Times New Roman" w:eastAsia="Times New Roman" w:hAnsi="Times New Roman" w:cs="Times New Roman"/>
    </w:rPr>
  </w:style>
  <w:style w:type="character" w:styleId="PageNumber">
    <w:name w:val="page number"/>
    <w:basedOn w:val="DefaultParagraphFont"/>
    <w:rsid w:val="00C84790"/>
  </w:style>
  <w:style w:type="paragraph" w:styleId="NormalWeb">
    <w:name w:val="Normal (Web)"/>
    <w:basedOn w:val="Normal"/>
    <w:rsid w:val="00C84790"/>
    <w:pPr>
      <w:spacing w:before="100" w:beforeAutospacing="1" w:after="100" w:afterAutospacing="1"/>
    </w:pPr>
    <w:rPr>
      <w:rFonts w:eastAsia="SimSun"/>
      <w:lang w:eastAsia="zh-CN"/>
    </w:rPr>
  </w:style>
  <w:style w:type="paragraph" w:styleId="HTMLPreformatted">
    <w:name w:val="HTML Preformatted"/>
    <w:basedOn w:val="Normal"/>
    <w:link w:val="HTMLPreformattedChar"/>
    <w:rsid w:val="00C847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SimSun" w:hAnsi="Courier New" w:cs="Courier New"/>
      <w:sz w:val="20"/>
      <w:szCs w:val="20"/>
      <w:lang w:eastAsia="zh-CN"/>
    </w:rPr>
  </w:style>
  <w:style w:type="character" w:customStyle="1" w:styleId="HTMLPreformattedChar">
    <w:name w:val="HTML Preformatted Char"/>
    <w:basedOn w:val="DefaultParagraphFont"/>
    <w:link w:val="HTMLPreformatted"/>
    <w:rsid w:val="00C84790"/>
    <w:rPr>
      <w:rFonts w:ascii="Courier New" w:eastAsia="SimSun" w:hAnsi="Courier New" w:cs="Courier New"/>
      <w:sz w:val="20"/>
      <w:szCs w:val="20"/>
      <w:lang w:eastAsia="zh-CN"/>
    </w:rPr>
  </w:style>
  <w:style w:type="paragraph" w:customStyle="1" w:styleId="Default">
    <w:name w:val="Default"/>
    <w:rsid w:val="00C84790"/>
    <w:pPr>
      <w:autoSpaceDE w:val="0"/>
      <w:autoSpaceDN w:val="0"/>
      <w:adjustRightInd w:val="0"/>
    </w:pPr>
    <w:rPr>
      <w:rFonts w:ascii="Times New Roman" w:eastAsia="SimSun" w:hAnsi="Times New Roman" w:cs="Times New Roman"/>
      <w:color w:val="000000"/>
      <w:lang w:eastAsia="zh-CN"/>
    </w:rPr>
  </w:style>
  <w:style w:type="paragraph" w:styleId="BodyText">
    <w:name w:val="Body Text"/>
    <w:basedOn w:val="Normal"/>
    <w:link w:val="BodyTextChar"/>
    <w:rsid w:val="00C84790"/>
    <w:pPr>
      <w:jc w:val="both"/>
    </w:pPr>
  </w:style>
  <w:style w:type="character" w:customStyle="1" w:styleId="BodyTextChar">
    <w:name w:val="Body Text Char"/>
    <w:basedOn w:val="DefaultParagraphFont"/>
    <w:link w:val="BodyText"/>
    <w:rsid w:val="00C84790"/>
    <w:rPr>
      <w:rFonts w:ascii="Times New Roman" w:eastAsia="Times New Roman" w:hAnsi="Times New Roman" w:cs="Times New Roman"/>
    </w:rPr>
  </w:style>
  <w:style w:type="paragraph" w:styleId="Header">
    <w:name w:val="header"/>
    <w:basedOn w:val="Normal"/>
    <w:link w:val="HeaderChar"/>
    <w:uiPriority w:val="99"/>
    <w:unhideWhenUsed/>
    <w:rsid w:val="002D0FC6"/>
    <w:pPr>
      <w:tabs>
        <w:tab w:val="center" w:pos="4320"/>
        <w:tab w:val="right" w:pos="8640"/>
      </w:tabs>
    </w:pPr>
  </w:style>
  <w:style w:type="character" w:customStyle="1" w:styleId="HeaderChar">
    <w:name w:val="Header Char"/>
    <w:basedOn w:val="DefaultParagraphFont"/>
    <w:link w:val="Header"/>
    <w:uiPriority w:val="99"/>
    <w:rsid w:val="002D0FC6"/>
    <w:rPr>
      <w:rFonts w:ascii="Times New Roman" w:eastAsia="Times New Roman" w:hAnsi="Times New Roman" w:cs="Times New Roman"/>
    </w:rPr>
  </w:style>
  <w:style w:type="paragraph" w:styleId="BalloonText">
    <w:name w:val="Balloon Text"/>
    <w:basedOn w:val="Normal"/>
    <w:link w:val="BalloonTextChar"/>
    <w:uiPriority w:val="99"/>
    <w:semiHidden/>
    <w:unhideWhenUsed/>
    <w:rsid w:val="002D0FC6"/>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D0FC6"/>
    <w:rPr>
      <w:rFonts w:ascii="Lucida Grande" w:eastAsia="Times New Roman"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1</Pages>
  <Words>306</Words>
  <Characters>1749</Characters>
  <Application>Microsoft Office Word</Application>
  <DocSecurity>0</DocSecurity>
  <Lines>14</Lines>
  <Paragraphs>4</Paragraphs>
  <ScaleCrop>false</ScaleCrop>
  <Company>Oakland University</Company>
  <LinksUpToDate>false</LinksUpToDate>
  <CharactersWithSpaces>2051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Guangzhi Qu</dc:creator>
  <cp:keywords/>
  <dc:description/>
  <cp:lastModifiedBy>Guangzhi Qu</cp:lastModifiedBy>
  <cp:revision>4</cp:revision>
  <cp:lastPrinted>2013-11-12T18:56:00Z</cp:lastPrinted>
  <dcterms:created xsi:type="dcterms:W3CDTF">2013-11-12T18:56:00Z</dcterms:created>
  <dcterms:modified xsi:type="dcterms:W3CDTF">2016-03-16T18:57:00Z</dcterms:modified>
</cp:coreProperties>
</file>