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Hello,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траснслятором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компоновщиками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принципы работы компьютера</w:t>
      </w:r>
      <w:r>
        <w:t xml:space="preserve"> </w:t>
      </w: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pStyle w:val="FirstParagraph"/>
      </w:pPr>
      <w:r>
        <w:t xml:space="preserve">С помощью утилиты cd перемещаюсь в каталог, в котором буду выполнять работу, и создаю в текущем каталоге пустой текстовый файл hello.asm с помощью утилиты touch (рис. [??]).</w:t>
      </w:r>
      <w:r>
        <w:t xml:space="preserve"> </w:t>
      </w:r>
      <w:bookmarkStart w:id="26" w:name="fig:001"/>
      <w:r>
        <w:drawing>
          <wp:inline>
            <wp:extent cx="3733800" cy="186276"/>
            <wp:effectExtent b="0" l="0" r="0" t="0"/>
            <wp:docPr descr="Перемещение между директориями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Открываю созданный файл в текстовом редакторе gedit (рис. [??]).</w:t>
      </w:r>
      <w:r>
        <w:t xml:space="preserve"> </w:t>
      </w:r>
      <w:bookmarkStart w:id="30" w:name="fig:002"/>
      <w:r>
        <w:drawing>
          <wp:inline>
            <wp:extent cx="3733800" cy="705144"/>
            <wp:effectExtent b="0" l="0" r="0" t="0"/>
            <wp:docPr descr="Открытие файла в gedit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Заполняю файл, вставляя в него программу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[??]).</w:t>
      </w:r>
      <w:r>
        <w:t xml:space="preserve"> </w:t>
      </w:r>
      <w:bookmarkStart w:id="34" w:name="fig:003"/>
      <w:r>
        <w:drawing>
          <wp:inline>
            <wp:extent cx="3733800" cy="1714065"/>
            <wp:effectExtent b="0" l="0" r="0" t="0"/>
            <wp:docPr descr="Заполне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ELF (рис. [??]). Далее проверяю правильность выполнения команды с помощью утилиты ls.</w:t>
      </w:r>
    </w:p>
    <w:p>
      <w:pPr>
        <w:pStyle w:val="CaptionedFigure"/>
      </w:pPr>
      <w:r>
        <w:drawing>
          <wp:inline>
            <wp:extent cx="3733800" cy="251540"/>
            <wp:effectExtent b="0" l="0" r="0" t="0"/>
            <wp:docPr descr="Компиляция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9"/>
    <w:bookmarkStart w:id="42" w:name="Xd2dd29ebddd98e0d8d588f035eadbe6946cd3e9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командой строки NASM</w:t>
      </w:r>
    </w:p>
    <w:p>
      <w:pPr>
        <w:pStyle w:val="FirstParagraph"/>
      </w:pPr>
      <w:r>
        <w:t xml:space="preserve">Сначала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И проверяю правильность выполнения команды, используя утилиту ls.</w:t>
      </w:r>
    </w:p>
    <w:p>
      <w:pPr>
        <w:pStyle w:val="CaptionedFigure"/>
      </w:pPr>
      <w:r>
        <w:drawing>
          <wp:inline>
            <wp:extent cx="3733800" cy="251540"/>
            <wp:effectExtent b="0" l="0" r="0" t="0"/>
            <wp:docPr descr="Компиляция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2"/>
    <w:bookmarkStart w:id="49" w:name="работа-с-компоновщиками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компоновщиками LD</w:t>
      </w:r>
    </w:p>
    <w:p>
      <w:pPr>
        <w:pStyle w:val="FirstParagraph"/>
      </w:pPr>
      <w:r>
        <w:t xml:space="preserve">Передаю объектный файл hello.o на обработку компановщику LD, чтобы получить исполняемый файл hello (рис. [??]). Ключ -о задаёт имя создаваемого исполняемого файла. затем проверяю правильность выполнения команды с помощью ls.</w:t>
      </w:r>
    </w:p>
    <w:p>
      <w:pPr>
        <w:pStyle w:val="CaptionedFigure"/>
      </w:pPr>
      <w:r>
        <w:drawing>
          <wp:inline>
            <wp:extent cx="3733800" cy="218791"/>
            <wp:effectExtent b="0" l="0" r="0" t="0"/>
            <wp:docPr descr="Передача объектного файла на обработку компоновщику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так как после ключа -о было задано значение main. Объектный файл, из которого собран этот исполняемый файл, имеет имя obj.o.</w:t>
      </w:r>
    </w:p>
    <w:p>
      <w:pPr>
        <w:pStyle w:val="CaptionedFigure"/>
      </w:pPr>
      <w:r>
        <w:drawing>
          <wp:inline>
            <wp:extent cx="3733800" cy="231981"/>
            <wp:effectExtent b="0" l="0" r="0" t="0"/>
            <wp:docPr descr="Передача объектного файла на обработку компановщику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Запусаю на выполнение созданный исполняемый файл hello (рис. [??]).</w:t>
      </w:r>
      <w:r>
        <w:t xml:space="preserve"> </w:t>
      </w:r>
      <w:bookmarkStart w:id="53" w:name="fig:008"/>
      <w:r>
        <w:drawing>
          <wp:inline>
            <wp:extent cx="3733800" cy="211432"/>
            <wp:effectExtent b="0" l="0" r="0" t="0"/>
            <wp:docPr descr="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73" w:name="X7fbe633aa23ac1486d8c20f571c1dea211547c2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Выполнеие заданий для самостоятельной работы</w:t>
      </w:r>
    </w:p>
    <w:p>
      <w:pPr>
        <w:pStyle w:val="FirstParagraph"/>
      </w:pPr>
      <w:r>
        <w:t xml:space="preserve">С помощью команды ср создаю в текущем каталоге копию файла hello.asm c именем lab4.asm (рис. [??]).</w:t>
      </w:r>
    </w:p>
    <w:p>
      <w:pPr>
        <w:pStyle w:val="CaptionedFigure"/>
      </w:pPr>
      <w:r>
        <w:drawing>
          <wp:inline>
            <wp:extent cx="3733800" cy="108676"/>
            <wp:effectExtent b="0" l="0" r="0" t="0"/>
            <wp:docPr descr="Создание копии файла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Далее с помощью текстового редактора gedit открываю файл lab4.asm и вношу изменения в программу так, чтобы она выводила моё имя и фамилию (рис. [??]).</w:t>
      </w:r>
    </w:p>
    <w:p>
      <w:pPr>
        <w:pStyle w:val="CaptionedFigure"/>
      </w:pPr>
      <w:r>
        <w:drawing>
          <wp:inline>
            <wp:extent cx="3733800" cy="2235670"/>
            <wp:effectExtent b="0" l="0" r="0" t="0"/>
            <wp:docPr descr="Изменение программы" title="fig: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[??]). И проверяю правильность выполнения команды с помощью утилиты ls.</w:t>
      </w:r>
    </w:p>
    <w:p>
      <w:pPr>
        <w:pStyle w:val="CaptionedFigure"/>
      </w:pPr>
      <w:r>
        <w:drawing>
          <wp:inline>
            <wp:extent cx="3733800" cy="259014"/>
            <wp:effectExtent b="0" l="0" r="0" t="0"/>
            <wp:docPr descr="Компиляция текс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[??]).</w:t>
      </w:r>
    </w:p>
    <w:p>
      <w:pPr>
        <w:pStyle w:val="CaptionedFigure"/>
      </w:pPr>
      <w:r>
        <w:drawing>
          <wp:inline>
            <wp:extent cx="3733800" cy="253076"/>
            <wp:effectExtent b="0" l="0" r="0" t="0"/>
            <wp:docPr descr="Передача объектного файла на обработку компоновщику" title="fig: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lab4. Всё работает (рис. [??]).</w:t>
      </w:r>
    </w:p>
    <w:p>
      <w:pPr>
        <w:pStyle w:val="CaptionedFigure"/>
      </w:pPr>
      <w:r>
        <w:drawing>
          <wp:inline>
            <wp:extent cx="3733800" cy="182136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с помощью команд git add ., git commit и git push добавляю файлы на github, комментируя действие как добавление файлов для лабораторной работы №4, и затем отправляю файлы на сервер (рис. [??]).</w:t>
      </w:r>
    </w:p>
    <w:p>
      <w:pPr>
        <w:pStyle w:val="CaptionedFigure"/>
      </w:pPr>
      <w:r>
        <w:drawing>
          <wp:inline>
            <wp:extent cx="3733800" cy="1972835"/>
            <wp:effectExtent b="0" l="0" r="0" t="0"/>
            <wp:docPr descr="Добавление и отправка файлов на GitHub" title="fig: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 отправка файлов на GitHub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мне удалось освоить процедуры компиляции и сборки программ, написанных на ассемблере NASM.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https://esystem.rudn.ru/mod/resource/view.php?id=1030552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Ларина Наталья Денисовна</dc:creator>
  <dc:language>ru-RU</dc:language>
  <cp:keywords/>
  <dcterms:created xsi:type="dcterms:W3CDTF">2023-10-26T11:17:37Z</dcterms:created>
  <dcterms:modified xsi:type="dcterms:W3CDTF">2023-10-26T11:17:37Z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