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br/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br/>
      </w:r>
      <w:r>
        <w:t xml:space="preserve">На рис. 8.1 показана схема организации стека в процессоре.</w:t>
      </w:r>
      <w:r>
        <w:br/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br/>
      </w:r>
      <w:r>
        <w:t xml:space="preserve">Для стека существует две основные операции:</w:t>
      </w:r>
      <w:r>
        <w:br/>
      </w:r>
      <w:r>
        <w:t xml:space="preserve">• добавление элемента в вершину стека (push);</w:t>
      </w:r>
      <w:r>
        <w:br/>
      </w:r>
      <w:r>
        <w:t xml:space="preserve">• извлечение элемента из вершины стека (pop).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39583"/>
            <wp:effectExtent b="0" l="0" r="0" t="0"/>
            <wp:docPr descr="Figure 1: Создание файлов для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lab8-1.asm текст программы из листинга 8.1.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617642"/>
            <wp:effectExtent b="0" l="0" r="0" t="0"/>
            <wp:docPr descr="Figure 2: Ввод текста из листинга 8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Ввод текста из листинга 8.1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185918"/>
            <wp:effectExtent b="0" l="0" r="0" t="0"/>
            <wp:docPr descr="Figure 3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946216"/>
            <wp:effectExtent b="0" l="0" r="0" t="0"/>
            <wp:docPr descr="Figure 4: 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635500" cy="2768600"/>
            <wp:effectExtent b="0" l="0" r="0" t="0"/>
            <wp:docPr descr="Figure 5: Запуск обновле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Запуск обновленной программы</w:t>
      </w:r>
    </w:p>
    <w:bookmarkEnd w:id="0"/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5421442"/>
            <wp:effectExtent b="0" l="0" r="0" t="0"/>
            <wp:docPr descr="Figure 6: 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067852"/>
            <wp:effectExtent b="0" l="0" r="0" t="0"/>
            <wp:docPr descr="Figure 7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37"/>
    <w:bookmarkStart w:id="5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~/work/study/2023-2024/Архитектура компьютера/arch-pc/lab08.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399435"/>
            <wp:effectExtent b="0" l="0" r="0" t="0"/>
            <wp:docPr descr="Figure 8: Создание файла lab8-2.asm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Создание файла lab8-2.asm</w:t>
      </w:r>
    </w:p>
    <w:bookmarkEnd w:id="0"/>
    <w:p>
      <w:pPr>
        <w:pStyle w:val="BodyText"/>
      </w:pPr>
      <w:r>
        <w:t xml:space="preserve">Ввожу в него текст программы из листинга 8.2.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155509"/>
            <wp:effectExtent b="0" l="0" r="0" t="0"/>
            <wp:docPr descr="Figure 9: Ввод текста программы из листинга 8.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Ввод текста программы из листинга 8.2</w:t>
      </w:r>
    </w:p>
    <w:bookmarkEnd w:id="0"/>
    <w:p>
      <w:pPr>
        <w:pStyle w:val="BodyText"/>
      </w:pPr>
      <w:r>
        <w:t xml:space="preserve">Далее создаю исполняемый файл и запускаю его, указав нужные аргументы.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709903"/>
            <wp:effectExtent b="0" l="0" r="0" t="0"/>
            <wp:docPr descr="Figure 10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~/work/study/2023-2024/Архитектура компьютера/arch-pc/lab08.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412676"/>
            <wp:effectExtent b="0" l="0" r="0" t="0"/>
            <wp:docPr descr="Figure 11: Создание файла lab8-3.asm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Создание файла lab8-3.asm</w:t>
      </w:r>
    </w:p>
    <w:bookmarkEnd w:id="0"/>
    <w:p>
      <w:pPr>
        <w:pStyle w:val="BodyText"/>
      </w:pPr>
      <w:r>
        <w:t xml:space="preserve">Ввожу в него текст программы из листинга 8.3.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4200361"/>
            <wp:effectExtent b="0" l="0" r="0" t="0"/>
            <wp:docPr descr="Figure 12: Ввод текста программы из листинга 8.3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Ввод текста программы из листинга 8.3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445383"/>
            <wp:effectExtent b="0" l="0" r="0" t="0"/>
            <wp:docPr descr="Figure 13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Запуск исполняемого файла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4371916"/>
            <wp:effectExtent b="0" l="0" r="0" t="0"/>
            <wp:docPr descr="Figure 14: 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445383"/>
            <wp:effectExtent b="0" l="0" r="0" t="0"/>
            <wp:docPr descr="Figure 15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Запуск исполняемого файла</w:t>
      </w:r>
    </w:p>
    <w:bookmarkEnd w:id="0"/>
    <w:bookmarkEnd w:id="54"/>
    <w:bookmarkStart w:id="6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lab8-task1.asm в каталоге ~/work/study/2023-2024/Архитектура компьютера/arch-pc/lab08.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6" w:name="fig:016"/>
      <w:r>
        <w:drawing>
          <wp:inline>
            <wp:extent cx="5334000" cy="319042"/>
            <wp:effectExtent b="0" l="0" r="0" t="0"/>
            <wp:docPr descr="Figure 16: Создание файла lab8-task1.asm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16: Создание файла lab8-task1.asm</w:t>
      </w:r>
    </w:p>
    <w:bookmarkEnd w:id="0"/>
    <w:p>
      <w:pPr>
        <w:pStyle w:val="BodyText"/>
      </w:pPr>
      <w:r>
        <w:t xml:space="preserve">Пишу текст программы, которая находит сумму значений функции f(x) = 4*x - 3 в соответствии с моим номером варианта (6) для x = x1, x2, …, xn. Значения xi передаются как аргументы.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8" w:name="fig:017"/>
      <w:r>
        <w:drawing>
          <wp:inline>
            <wp:extent cx="5334000" cy="5015657"/>
            <wp:effectExtent b="0" l="0" r="0" t="0"/>
            <wp:docPr descr="Figure 17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17: Текст программы</w:t>
      </w:r>
    </w:p>
    <w:bookmarkEnd w:id="0"/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60" w:name="fig:018"/>
      <w:r>
        <w:drawing>
          <wp:inline>
            <wp:extent cx="5334000" cy="991919"/>
            <wp:effectExtent b="0" l="0" r="0" t="0"/>
            <wp:docPr descr="Figure 18: Запуск исполняемого файла и проверка его работ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18: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над данной лабораторной работой мне удалось приобрести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63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4">
        <w:r>
          <w:rPr>
            <w:rStyle w:val="Hyperlink"/>
          </w:rPr>
          <w:t xml:space="preserve">Лабораторная работа №8</w:t>
        </w:r>
      </w:hyperlink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64" Target="https://esystem.rudn.ru/mod/resource/view.php?id=10305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esystem.rudn.ru/mod/resource/view.php?id=10305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Ларина Наталья Денисовна</dc:creator>
  <dc:language>ru-RU</dc:language>
  <cp:keywords/>
  <dcterms:created xsi:type="dcterms:W3CDTF">2023-12-02T11:58:51Z</dcterms:created>
  <dcterms:modified xsi:type="dcterms:W3CDTF">2023-12-02T11:58:51Z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