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</w:rPr>
        <w:t>ỦY BAN NHÂN DÂN TỈNH ........</w:t>
      </w:r>
    </w:p>
    <w:p>
      <w:pPr>
        <w:jc w:val="center"/>
      </w:pPr>
      <w:r>
        <w:rPr>
          <w:b/>
        </w:rPr>
        <w:t>SỞ NÔNG NGHIỆP VÀ MÔI TRƯỜNG</w:t>
      </w:r>
    </w:p>
    <w:p>
      <w:pPr>
        <w:jc w:val="center"/>
      </w:pPr>
      <w:r>
        <w:rPr>
          <w:b/>
        </w:rPr>
        <w:t>CỘNG HÒA XÃ HỘI CHỦ NGHĨA VIỆT NAM</w:t>
      </w:r>
    </w:p>
    <w:p>
      <w:pPr>
        <w:jc w:val="center"/>
      </w:pPr>
      <w:r>
        <w:rPr>
          <w:b w:val="0"/>
        </w:rPr>
        <w:t>Độc lập - Tự do - Hạnh phúc</w:t>
      </w:r>
    </w:p>
    <w:p>
      <w:pPr>
        <w:jc w:val="center"/>
      </w:pPr>
      <w:r>
        <w:rPr>
          <w:b/>
        </w:rPr>
        <w:t>THƯ THÔNG BÁO KẾT QUẢ ĐÁNH GIÁ, PHÂN HẠNG SẢN PHẨM OCOP</w:t>
      </w:r>
    </w:p>
    <w:p>
      <w:pPr>
        <w:jc w:val="center"/>
      </w:pPr>
      <w:r>
        <w:rPr>
          <w:b w:val="0"/>
        </w:rPr>
        <w:t>Thư số {letterNumber} của hồ sơ {dossierCode}</w:t>
      </w:r>
    </w:p>
    <w:p>
      <w:pPr>
        <w:jc w:val="center"/>
      </w:pPr>
      <w:r>
        <w:rPr>
          <w:b w:val="0"/>
        </w:rPr>
        <w:t>(Mẫu tạm, cần đối chiếu với mẫu chính thức của tỉnh)</w:t>
      </w:r>
    </w:p>
    <w:p>
      <w:r>
        <w:rPr>
          <w:b w:val="0"/>
        </w:rPr>
        <w:t>{#correctionNote}{correctionNote}{/correctionNote}</w:t>
      </w:r>
    </w:p>
    <w:p>
      <w:r>
        <w:rPr>
          <w:b w:val="0"/>
        </w:rPr>
        <w:t>Kính gửi: {entityName}</w:t>
      </w:r>
    </w:p>
    <w:p>
      <w:r>
        <w:rPr>
          <w:b w:val="0"/>
        </w:rPr>
        <w:t>Địa chỉ: {address}. Người đại diện: {representativeName}.</w:t>
      </w:r>
    </w:p>
    <w:p>
      <w:r>
        <w:rPr>
          <w:b w:val="0"/>
        </w:rPr>
        <w:t>Sở Nông nghiệp và Môi trường thông báo kết quả đánh giá, phân hạng sản phẩm {productName} (hồ sơ {dossierCode}, Bộ tiêu chí {criteriaSetCode} - {criteriaSetName}, {roundName}) như sau:</w:t>
      </w:r>
    </w:p>
    <w:p>
      <w:r>
        <w:rPr>
          <w:b w:val="0"/>
        </w:rPr>
        <w:t>Điểm tổng hợp: {total} điểm. Hạng sao: {star}. Sản phẩm chưa đạt hạng 3 sao nên chưa được công nhận sản phẩm OCOP.</w:t>
      </w:r>
    </w:p>
    <w:p>
      <w:r>
        <w:rPr>
          <w:b w:val="0"/>
        </w:rPr>
        <w:t>Điểm theo Phần: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86"/>
        <w:gridCol w:w="6786"/>
      </w:tblGrid>
      <w:tr>
        <w:tc>
          <w:tcPr>
            <w:tcW w:type="dxa" w:w="6786"/>
          </w:tcPr>
          <w:p>
            <w:r>
              <w:t>Phần</w:t>
            </w:r>
          </w:p>
        </w:tc>
        <w:tc>
          <w:tcPr>
            <w:tcW w:type="dxa" w:w="6786"/>
          </w:tcPr>
          <w:p>
            <w:r>
              <w:t>Điểm</w:t>
            </w:r>
          </w:p>
        </w:tc>
      </w:tr>
      <w:tr>
        <w:tc>
          <w:tcPr>
            <w:tcW w:type="dxa" w:w="6786"/>
          </w:tcPr>
          <w:p>
            <w:r>
              <w:t>{#parts}{code}</w:t>
            </w:r>
          </w:p>
        </w:tc>
        <w:tc>
          <w:tcPr>
            <w:tcW w:type="dxa" w:w="6786"/>
          </w:tcPr>
          <w:p>
            <w:r>
              <w:t>{total}{/parts}</w:t>
            </w:r>
          </w:p>
        </w:tc>
      </w:tr>
    </w:tbl>
    <w:p>
      <w:r>
        <w:rPr>
          <w:b w:val="0"/>
        </w:rPr>
        <w:t>Nhận xét chung của Hội đồng: {generalComment}</w:t>
      </w:r>
    </w:p>
    <w:p>
      <w:r>
        <w:rPr>
          <w:b w:val="0"/>
        </w:rPr>
        <w:t>Các tiêu chí cần cải thiện: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  <w:gridCol w:w="2714"/>
      </w:tblGrid>
      <w:tr>
        <w:tc>
          <w:tcPr>
            <w:tcW w:type="dxa" w:w="2714"/>
          </w:tcPr>
          <w:p>
            <w:r>
              <w:t>STT</w:t>
            </w:r>
          </w:p>
        </w:tc>
        <w:tc>
          <w:tcPr>
            <w:tcW w:type="dxa" w:w="2714"/>
          </w:tcPr>
          <w:p>
            <w:r>
              <w:t>Tiêu chí</w:t>
            </w:r>
          </w:p>
        </w:tc>
        <w:tc>
          <w:tcPr>
            <w:tcW w:type="dxa" w:w="2714"/>
          </w:tcPr>
          <w:p>
            <w:r>
              <w:t>Điểm trung bình</w:t>
            </w:r>
          </w:p>
        </w:tc>
        <w:tc>
          <w:tcPr>
            <w:tcW w:type="dxa" w:w="2714"/>
          </w:tcPr>
          <w:p>
            <w:r>
              <w:t>Điểm tối đa</w:t>
            </w:r>
          </w:p>
        </w:tc>
        <w:tc>
          <w:tcPr>
            <w:tcW w:type="dxa" w:w="2714"/>
          </w:tcPr>
          <w:p>
            <w:r>
              <w:t>Lý do</w:t>
            </w:r>
          </w:p>
        </w:tc>
      </w:tr>
      <w:tr>
        <w:tc>
          <w:tcPr>
            <w:tcW w:type="dxa" w:w="2714"/>
          </w:tcPr>
          <w:p>
            <w:r>
              <w:t>{#criteria}{index}</w:t>
            </w:r>
          </w:p>
        </w:tc>
        <w:tc>
          <w:tcPr>
            <w:tcW w:type="dxa" w:w="2714"/>
          </w:tcPr>
          <w:p>
            <w:r>
              <w:t>{code} {name}</w:t>
            </w:r>
          </w:p>
        </w:tc>
        <w:tc>
          <w:tcPr>
            <w:tcW w:type="dxa" w:w="2714"/>
          </w:tcPr>
          <w:p>
            <w:r>
              <w:t>{average}</w:t>
            </w:r>
          </w:p>
        </w:tc>
        <w:tc>
          <w:tcPr>
            <w:tcW w:type="dxa" w:w="2714"/>
          </w:tcPr>
          <w:p>
            <w:r>
              <w:t>{maxPoints}</w:t>
            </w:r>
          </w:p>
        </w:tc>
        <w:tc>
          <w:tcPr>
            <w:tcW w:type="dxa" w:w="2714"/>
          </w:tcPr>
          <w:p>
            <w:r>
              <w:t>{reason}{/criteria}</w:t>
            </w:r>
          </w:p>
        </w:tc>
      </w:tr>
    </w:tbl>
    <w:p>
      <w:r>
        <w:rPr>
          <w:b w:val="0"/>
        </w:rPr>
        <w:t>Lời khuyên cải thiện:</w:t>
      </w:r>
    </w:p>
    <w:p>
      <w:r>
        <w:rPr>
          <w:b w:val="0"/>
        </w:rPr>
        <w:t>{advice}</w:t>
      </w:r>
    </w:p>
    <w:p>
      <w:r>
        <w:rPr>
          <w:b w:val="0"/>
        </w:rPr>
        <w:t>Chủ thể có thể hoàn thiện sản phẩm theo các nội dung trên và nộp lại hồ sơ ở đợt đánh giá sau.</w:t>
      </w:r>
    </w:p>
    <w:p>
      <w:r>
        <w:rPr>
          <w:b w:val="0"/>
        </w:rPr>
        <w:t>Ngày phát hành: {issuedOn}.</w:t>
      </w:r>
    </w:p>
    <w:p>
      <w:pPr>
        <w:jc w:val="center"/>
      </w:pPr>
      <w:r>
        <w:rPr>
          <w:b/>
        </w:rPr>
        <w:t>SỞ NÔNG NGHIỆP VÀ MÔI TRƯỜNG</w:t>
      </w:r>
    </w:p>
    <w:sectPr w:rsidR="00FC693F" w:rsidRPr="0006063C" w:rsidSect="00034616">
      <w:pgSz w:w="15840" w:h="12240" w:orient="landscape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