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document" Target="word/document.xml" Type="http://schemas.openxmlformats.org/officeDocument/2006/relationships/officeDocument"/></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spacing w:before="0" w:after="180" w:line="360" w:lineRule="auto"/>
        <w:jc w:val="left"/>
      </w:pPr>
      <w:r>
        <w:rPr>
          <w:rFonts w:ascii="Arial" w:hAnsi="Arial"/>
          <w:b/>
          <w:sz w:val="32"/>
        </w:rPr>
        <w:t xml:space="preserve">CHƯƠNG 1. NHẬN DIỆN CẤU TRÚC</w:t>
      </w:r>
    </w:p>
    <w:p>
      <w:pPr>
        <w:spacing w:before="0" w:after="180" w:line="360" w:lineRule="auto"/>
        <w:jc w:val="left"/>
      </w:pPr>
      <w:r>
        <w:rPr>
          <w:rFonts w:ascii="Arial" w:hAnsi="Arial"/>
          <w:sz w:val="22"/>
        </w:rPr>
        <w:t xml:space="preserve">1.1 Yêu cầu hệ thống</w:t>
      </w:r>
    </w:p>
    <w:p>
      <w:pPr>
        <w:spacing w:before="0" w:after="180" w:line="360" w:lineRule="auto"/>
        <w:jc w:val="left"/>
      </w:pPr>
      <w:r>
        <w:rPr>
          <w:rFonts w:ascii="Arial" w:hAnsi="Arial"/>
          <w:sz w:val="22"/>
        </w:rPr>
        <w:t xml:space="preserve">1.1.1 Yêu cầu chức năng</w:t>
      </w:r>
    </w:p>
    <w:p>
      <w:pPr>
        <w:spacing w:before="0" w:after="180" w:line="360" w:lineRule="auto"/>
        <w:jc w:val="left"/>
      </w:pPr>
      <w:r>
        <w:rPr>
          <w:rFonts w:ascii="Arial" w:hAnsi="Arial"/>
          <w:sz w:val="22"/>
        </w:rPr>
        <w:t xml:space="preserve">1.1.1.1 Chi tiết vượt cấp tự động</w:t>
      </w:r>
    </w:p>
    <w:p>
      <w:pPr>
        <w:spacing w:before="0" w:after="180" w:line="360" w:lineRule="auto"/>
        <w:jc w:val="left"/>
      </w:pPr>
      <w:r>
        <w:rPr>
          <w:rFonts w:ascii="Arial" w:hAnsi="Arial"/>
          <w:b/>
          <w:sz w:val="22"/>
        </w:rPr>
        <w:t xml:space="preserve">Lưu ý quan trọng</w:t>
      </w:r>
    </w:p>
    <w:p>
      <w:pPr>
        <w:spacing w:before="0" w:after="180" w:line="360" w:lineRule="auto"/>
        <w:jc w:val="left"/>
      </w:pPr>
      <w:r>
        <w:rPr>
          <w:rFonts w:ascii="Arial" w:hAnsi="Arial"/>
          <w:sz w:val="22"/>
        </w:rPr>
        <w:t xml:space="preserve">1. Sao lưu dữ liệu trước khi thao tác.</w:t>
      </w:r>
    </w:p>
    <w:p>
      <w:pPr>
        <w:numPr>
          <w:ilvl w:val="0"/>
          <w:numId w:val="1"/>
        </w:numPr>
        <w:spacing w:before="0" w:after="180" w:line="360" w:lineRule="auto"/>
        <w:jc w:val="left"/>
      </w:pPr>
      <w:r>
        <w:rPr>
          <w:rFonts w:ascii="Arial" w:hAnsi="Arial"/>
          <w:sz w:val="22"/>
        </w:rPr>
        <w:t xml:space="preserve">Đăng ký tài khoản kiểm thử.</w:t>
      </w:r>
    </w:p>
    <w:p>
      <w:pPr>
        <w:numPr>
          <w:ilvl w:val="0"/>
          <w:numId w:val="1"/>
        </w:numPr>
        <w:spacing w:before="0" w:after="180" w:line="360" w:lineRule="auto"/>
        <w:jc w:val="left"/>
      </w:pPr>
      <w:r>
        <w:rPr>
          <w:rFonts w:ascii="Arial" w:hAnsi="Arial"/>
          <w:sz w:val="22"/>
        </w:rPr>
        <w:t xml:space="preserve">Chọn thiết bị cần mượn.</w:t>
      </w:r>
    </w:p>
    <w:p>
      <w:pPr>
        <w:numPr>
          <w:ilvl w:val="0"/>
          <w:numId w:val="1"/>
        </w:numPr>
        <w:spacing w:before="0" w:after="180" w:line="360" w:lineRule="auto"/>
        <w:jc w:val="left"/>
      </w:pPr>
      <w:r>
        <w:rPr>
          <w:rFonts w:ascii="Arial" w:hAnsi="Arial"/>
          <w:sz w:val="22"/>
        </w:rPr>
        <w:t xml:space="preserve">Xác nhận thời gian hoàn trả.</w:t>
      </w:r>
    </w:p>
    <w:p>
      <w:pPr>
        <w:spacing w:before="0" w:after="180" w:line="360" w:lineRule="auto"/>
        <w:jc w:val="left"/>
      </w:pPr>
      <w:r>
        <w:rPr>
          <w:rFonts w:ascii="Arial" w:hAnsi="Arial"/>
          <w:sz w:val="22"/>
        </w:rPr>
        <w:t xml:space="preserve">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Arial" w:hAnsi="Arial"/>
          <w:b/>
          <w:sz w:val="32"/>
        </w:rPr>
        <w:t xml:space="preserve">CHƯƠNG 2. TÌNH HUỐNG NGOẠI LỆ</w:t>
      </w:r>
    </w:p>
    <w:p>
      <w:pPr>
        <w:spacing w:before="0" w:after="180" w:line="360" w:lineRule="auto"/>
        <w:jc w:val="left"/>
      </w:pPr>
      <w:r>
        <w:rPr>
          <w:rFonts w:ascii="Arial" w:hAnsi="Arial"/>
          <w:sz w:val="22"/>
        </w:rPr>
        <w:t xml:space="preserve">2.3.1 Mục chưa có cha 2.3</w:t>
      </w:r>
    </w:p>
    <w:p>
      <w:pPr>
        <w:spacing w:before="0" w:after="180" w:line="360" w:lineRule="auto"/>
        <w:jc w:val="left"/>
      </w:pPr>
      <w:r>
        <w:rPr>
          <w:rFonts w:ascii="Arial" w:hAnsi="Arial"/>
          <w:sz w:val="22"/>
        </w:rPr>
        <w:t xml:space="preserve">2.1 Phạm vi được xác nhận</w:t>
      </w:r>
    </w:p>
    <w:p>
      <w:pPr>
        <w:spacing w:before="0" w:after="180" w:line="360" w:lineRule="auto"/>
        <w:jc w:val="left"/>
      </w:pPr>
      <w:r>
        <w:rPr>
          <w:rFonts w:ascii="Arial" w:hAnsi="Arial"/>
          <w:sz w:val="22"/>
        </w:rPr>
        <w:t xml:space="preserve">Tính toàn vẹn được kiểm tra theo từng vị trí: đoạn văn, ô bảng, đối tượng hình ảnh và biểu thức toán học. Việc nối tất cả chữ thành một chuỗi không đủ để phát hiện dữ liệu đã chuyển nhầm ô.</w:t>
      </w:r>
    </w:p>
    <w:sectPr>
      <w:pgSz w:w="11906" w:h="16838"/>
      <w:pgMar w:top="900" w:right="900" w:bottom="900" w:left="1100" w:header="500" w:footer="500" w:gutter="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Caption">
    <w:name w:val="caption"/>
    <w:basedOn w:val="Normal"/>
    <w:rPr>
      <w:i/>
      <w:sz w:val="24"/>
    </w:rPr>
  </w:style>
  <w:style w:type="paragraph" w:styleId="TOC1">
    <w:name w:val="toc 1"/>
    <w:basedOn w:val="Normal"/>
  </w:style>
</w:styles>
</file>

<file path=word/_rels/document.xml.rels><?xml version='1.0' encoding='UTF-8' standalone='yes'?>
<Relationships xmlns="http://schemas.openxmlformats.org/package/2006/relationships"><Relationship Id="styles" Target="styles.xml" Type="http://schemas.openxmlformats.org/officeDocument/2006/relationships/styles"/><Relationship Id="numbering" Target="numbering.xml" Type="http://schemas.openxmlformats.org/officeDocument/2006/relationships/numbering"/></Relationships>
</file>