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321389782"/>
        <w:docPartObj>
          <w:docPartGallery w:val="Cover Pages"/>
          <w:docPartUnique/>
        </w:docPartObj>
      </w:sdtPr>
      <w:sdtContent>
        <w:p w14:paraId="0AF1BCB6" w14:textId="21EEC261" w:rsidR="00421065" w:rsidRDefault="00421065">
          <w:r>
            <w:rPr>
              <w:noProof/>
            </w:rPr>
            <mc:AlternateContent>
              <mc:Choice Requires="wps">
                <w:drawing>
                  <wp:anchor distT="0" distB="0" distL="114300" distR="114300" simplePos="0" relativeHeight="251659264" behindDoc="0" locked="0" layoutInCell="1" allowOverlap="1" wp14:anchorId="39859D6B" wp14:editId="1D6B6C01">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56"/>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33CBB900" w14:textId="5926DE71" w:rsidR="00421065" w:rsidRPr="00C56DD7" w:rsidRDefault="005C6B0B">
                                    <w:pPr>
                                      <w:pStyle w:val="Title"/>
                                      <w:jc w:val="right"/>
                                      <w:rPr>
                                        <w:caps/>
                                        <w:color w:val="FFFFFF" w:themeColor="background1"/>
                                        <w:sz w:val="56"/>
                                      </w:rPr>
                                    </w:pPr>
                                    <w:r w:rsidRPr="00C56DD7">
                                      <w:rPr>
                                        <w:caps/>
                                        <w:color w:val="FFFFFF" w:themeColor="background1"/>
                                        <w:sz w:val="56"/>
                                      </w:rPr>
                                      <w:t>Supervised Learning Methods for Drilling State Machine Prediction</w:t>
                                    </w:r>
                                    <w:r w:rsidR="00673CDF" w:rsidRPr="00C56DD7">
                                      <w:rPr>
                                        <w:caps/>
                                        <w:color w:val="FFFFFF" w:themeColor="background1"/>
                                        <w:sz w:val="56"/>
                                      </w:rPr>
                                      <w:t xml:space="preserve"> </w:t>
                                    </w:r>
                                    <w:r w:rsidR="00C56DD7" w:rsidRPr="00C56DD7">
                                      <w:rPr>
                                        <w:caps/>
                                        <w:color w:val="FFFFFF" w:themeColor="background1"/>
                                        <w:sz w:val="56"/>
                                      </w:rPr>
                                      <w:t>Checkpoint</w:t>
                                    </w:r>
                                  </w:p>
                                </w:sdtContent>
                              </w:sdt>
                              <w:p w14:paraId="2984F717" w14:textId="77777777" w:rsidR="00421065" w:rsidRDefault="00421065">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14:paraId="6D07E8C5" w14:textId="212D87A3" w:rsidR="00421065" w:rsidRDefault="00572A5A">
                                    <w:pPr>
                                      <w:spacing w:before="240"/>
                                      <w:ind w:left="1008"/>
                                      <w:jc w:val="right"/>
                                      <w:rPr>
                                        <w:color w:val="FFFFFF" w:themeColor="background1"/>
                                      </w:rPr>
                                    </w:pPr>
                                    <w:r>
                                      <w:rPr>
                                        <w:color w:val="FFFFFF" w:themeColor="background1"/>
                                        <w:sz w:val="21"/>
                                        <w:szCs w:val="21"/>
                                      </w:rPr>
                                      <w:t xml:space="preserve">Prepared by </w:t>
                                    </w:r>
                                    <w:r w:rsidR="009E0AA8">
                                      <w:rPr>
                                        <w:color w:val="FFFFFF" w:themeColor="background1"/>
                                        <w:sz w:val="21"/>
                                        <w:szCs w:val="21"/>
                                      </w:rPr>
                                      <w:t>Nicole McCarthy</w:t>
                                    </w:r>
                                    <w:r w:rsidR="00673CDF">
                                      <w:rPr>
                                        <w:color w:val="FFFFFF" w:themeColor="background1"/>
                                        <w:sz w:val="21"/>
                                        <w:szCs w:val="21"/>
                                      </w:rPr>
                                      <w:t xml:space="preserve"> on</w:t>
                                    </w:r>
                                    <w:r>
                                      <w:rPr>
                                        <w:color w:val="FFFFFF" w:themeColor="background1"/>
                                        <w:sz w:val="21"/>
                                        <w:szCs w:val="21"/>
                                      </w:rPr>
                                      <w:t xml:space="preserve"> </w:t>
                                    </w:r>
                                    <w:r w:rsidR="00C56DD7">
                                      <w:rPr>
                                        <w:color w:val="FFFFFF" w:themeColor="background1"/>
                                        <w:sz w:val="21"/>
                                        <w:szCs w:val="21"/>
                                      </w:rPr>
                                      <w:t>June 11</w:t>
                                    </w:r>
                                    <w:r w:rsidR="00673CDF">
                                      <w:rPr>
                                        <w:color w:val="FFFFFF" w:themeColor="background1"/>
                                        <w:sz w:val="21"/>
                                        <w:szCs w:val="21"/>
                                      </w:rPr>
                                      <w:t>, 2025</w:t>
                                    </w:r>
                                    <w:r>
                                      <w:rPr>
                                        <w:color w:val="FFFFFF" w:themeColor="background1"/>
                                        <w:sz w:val="21"/>
                                        <w:szCs w:val="21"/>
                                      </w:rPr>
                                      <w:t xml:space="preserve">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39859D6B"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156082 [3204]" stroked="f">
                    <v:textbox inset="21.6pt,1in,21.6pt">
                      <w:txbxContent>
                        <w:sdt>
                          <w:sdtPr>
                            <w:rPr>
                              <w:caps/>
                              <w:color w:val="FFFFFF" w:themeColor="background1"/>
                              <w:sz w:val="56"/>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33CBB900" w14:textId="5926DE71" w:rsidR="00421065" w:rsidRPr="00C56DD7" w:rsidRDefault="005C6B0B">
                              <w:pPr>
                                <w:pStyle w:val="Title"/>
                                <w:jc w:val="right"/>
                                <w:rPr>
                                  <w:caps/>
                                  <w:color w:val="FFFFFF" w:themeColor="background1"/>
                                  <w:sz w:val="56"/>
                                </w:rPr>
                              </w:pPr>
                              <w:r w:rsidRPr="00C56DD7">
                                <w:rPr>
                                  <w:caps/>
                                  <w:color w:val="FFFFFF" w:themeColor="background1"/>
                                  <w:sz w:val="56"/>
                                </w:rPr>
                                <w:t>Supervised Learning Methods for Drilling State Machine Prediction</w:t>
                              </w:r>
                              <w:r w:rsidR="00673CDF" w:rsidRPr="00C56DD7">
                                <w:rPr>
                                  <w:caps/>
                                  <w:color w:val="FFFFFF" w:themeColor="background1"/>
                                  <w:sz w:val="56"/>
                                </w:rPr>
                                <w:t xml:space="preserve"> </w:t>
                              </w:r>
                              <w:r w:rsidR="00C56DD7" w:rsidRPr="00C56DD7">
                                <w:rPr>
                                  <w:caps/>
                                  <w:color w:val="FFFFFF" w:themeColor="background1"/>
                                  <w:sz w:val="56"/>
                                </w:rPr>
                                <w:t>Checkpoint</w:t>
                              </w:r>
                            </w:p>
                          </w:sdtContent>
                        </w:sdt>
                        <w:p w14:paraId="2984F717" w14:textId="77777777" w:rsidR="00421065" w:rsidRDefault="00421065">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14:paraId="6D07E8C5" w14:textId="212D87A3" w:rsidR="00421065" w:rsidRDefault="00572A5A">
                              <w:pPr>
                                <w:spacing w:before="240"/>
                                <w:ind w:left="1008"/>
                                <w:jc w:val="right"/>
                                <w:rPr>
                                  <w:color w:val="FFFFFF" w:themeColor="background1"/>
                                </w:rPr>
                              </w:pPr>
                              <w:r>
                                <w:rPr>
                                  <w:color w:val="FFFFFF" w:themeColor="background1"/>
                                  <w:sz w:val="21"/>
                                  <w:szCs w:val="21"/>
                                </w:rPr>
                                <w:t xml:space="preserve">Prepared by </w:t>
                              </w:r>
                              <w:r w:rsidR="009E0AA8">
                                <w:rPr>
                                  <w:color w:val="FFFFFF" w:themeColor="background1"/>
                                  <w:sz w:val="21"/>
                                  <w:szCs w:val="21"/>
                                </w:rPr>
                                <w:t>Nicole McCarthy</w:t>
                              </w:r>
                              <w:r w:rsidR="00673CDF">
                                <w:rPr>
                                  <w:color w:val="FFFFFF" w:themeColor="background1"/>
                                  <w:sz w:val="21"/>
                                  <w:szCs w:val="21"/>
                                </w:rPr>
                                <w:t xml:space="preserve"> on</w:t>
                              </w:r>
                              <w:r>
                                <w:rPr>
                                  <w:color w:val="FFFFFF" w:themeColor="background1"/>
                                  <w:sz w:val="21"/>
                                  <w:szCs w:val="21"/>
                                </w:rPr>
                                <w:t xml:space="preserve"> </w:t>
                              </w:r>
                              <w:r w:rsidR="00C56DD7">
                                <w:rPr>
                                  <w:color w:val="FFFFFF" w:themeColor="background1"/>
                                  <w:sz w:val="21"/>
                                  <w:szCs w:val="21"/>
                                </w:rPr>
                                <w:t>June 11</w:t>
                              </w:r>
                              <w:r w:rsidR="00673CDF">
                                <w:rPr>
                                  <w:color w:val="FFFFFF" w:themeColor="background1"/>
                                  <w:sz w:val="21"/>
                                  <w:szCs w:val="21"/>
                                </w:rPr>
                                <w:t>, 2025</w:t>
                              </w:r>
                              <w:r>
                                <w:rPr>
                                  <w:color w:val="FFFFFF" w:themeColor="background1"/>
                                  <w:sz w:val="21"/>
                                  <w:szCs w:val="21"/>
                                </w:rPr>
                                <w:t xml:space="preserve"> </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139E8D3" wp14:editId="07DE28D9">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2D3831" w14:textId="017B6883" w:rsidR="005C6B0B" w:rsidRPr="00673CDF" w:rsidRDefault="00000000" w:rsidP="00673CDF">
                                <w:pPr>
                                  <w:pStyle w:val="Subtitle"/>
                                  <w:jc w:val="left"/>
                                  <w:rPr>
                                    <w:color w:val="FFFFFF" w:themeColor="background1"/>
                                  </w:rPr>
                                </w:pPr>
                                <w:sdt>
                                  <w:sdtPr>
                                    <w:rPr>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r w:rsidR="00633272">
                                      <w:rPr>
                                        <w:color w:val="FFFFFF" w:themeColor="background1"/>
                                      </w:rPr>
                                      <w:t>Deere Development</w:t>
                                    </w:r>
                                    <w:r w:rsidR="00185C40">
                                      <w:rPr>
                                        <w:color w:val="FFFFFF" w:themeColor="background1"/>
                                      </w:rPr>
                                      <w:t xml:space="preserve"> Company</w:t>
                                    </w:r>
                                    <w:r w:rsidR="00633272">
                                      <w:rPr>
                                        <w:color w:val="FFFFFF" w:themeColor="background1"/>
                                      </w:rPr>
                                      <w:t>, LLC.</w:t>
                                    </w:r>
                                  </w:sdtContent>
                                </w:sdt>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3139E8D3" id="Rectangle 26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0e2841 [3215]" stroked="f" strokeweight="1pt">
                    <v:textbox inset="14.4pt,,14.4pt">
                      <w:txbxContent>
                        <w:p w14:paraId="032D3831" w14:textId="017B6883" w:rsidR="005C6B0B" w:rsidRPr="00673CDF" w:rsidRDefault="00000000" w:rsidP="00673CDF">
                          <w:pPr>
                            <w:pStyle w:val="Subtitle"/>
                            <w:jc w:val="left"/>
                            <w:rPr>
                              <w:color w:val="FFFFFF" w:themeColor="background1"/>
                            </w:rPr>
                          </w:pPr>
                          <w:sdt>
                            <w:sdtPr>
                              <w:rPr>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r w:rsidR="00633272">
                                <w:rPr>
                                  <w:color w:val="FFFFFF" w:themeColor="background1"/>
                                </w:rPr>
                                <w:t>Deere Development</w:t>
                              </w:r>
                              <w:r w:rsidR="00185C40">
                                <w:rPr>
                                  <w:color w:val="FFFFFF" w:themeColor="background1"/>
                                </w:rPr>
                                <w:t xml:space="preserve"> Company</w:t>
                              </w:r>
                              <w:r w:rsidR="00633272">
                                <w:rPr>
                                  <w:color w:val="FFFFFF" w:themeColor="background1"/>
                                </w:rPr>
                                <w:t>, LLC.</w:t>
                              </w:r>
                            </w:sdtContent>
                          </w:sdt>
                        </w:p>
                      </w:txbxContent>
                    </v:textbox>
                    <w10:wrap anchorx="page" anchory="page"/>
                  </v:rect>
                </w:pict>
              </mc:Fallback>
            </mc:AlternateContent>
          </w:r>
        </w:p>
        <w:p w14:paraId="76E13A47" w14:textId="77777777" w:rsidR="00421065" w:rsidRDefault="00421065"/>
        <w:p w14:paraId="6C6DF46F" w14:textId="450C0E64" w:rsidR="00421065" w:rsidRDefault="00421065">
          <w:pPr>
            <w:spacing w:line="259" w:lineRule="auto"/>
            <w:rPr>
              <w:rFonts w:eastAsiaTheme="majorEastAsia" w:cstheme="majorBidi"/>
              <w:b/>
              <w:spacing w:val="-10"/>
              <w:kern w:val="28"/>
              <w:sz w:val="36"/>
              <w:szCs w:val="56"/>
            </w:rPr>
          </w:pPr>
          <w:r>
            <w:br w:type="page"/>
          </w:r>
        </w:p>
      </w:sdtContent>
    </w:sdt>
    <w:sdt>
      <w:sdtPr>
        <w:rPr>
          <w:rFonts w:ascii="Times New Roman" w:eastAsiaTheme="minorHAnsi" w:hAnsi="Times New Roman" w:cstheme="minorBidi"/>
          <w:color w:val="auto"/>
          <w:sz w:val="24"/>
          <w:szCs w:val="22"/>
        </w:rPr>
        <w:id w:val="-380163601"/>
        <w:docPartObj>
          <w:docPartGallery w:val="Table of Contents"/>
          <w:docPartUnique/>
        </w:docPartObj>
      </w:sdtPr>
      <w:sdtEndPr>
        <w:rPr>
          <w:b/>
          <w:bCs/>
          <w:noProof/>
        </w:rPr>
      </w:sdtEndPr>
      <w:sdtContent>
        <w:p w14:paraId="67C75803" w14:textId="0564520D" w:rsidR="0015352E" w:rsidRDefault="0015352E">
          <w:pPr>
            <w:pStyle w:val="TOCHeading"/>
          </w:pPr>
          <w:r>
            <w:t>Contents</w:t>
          </w:r>
        </w:p>
        <w:p w14:paraId="44B5A07E" w14:textId="2E89DF65" w:rsidR="00B93756" w:rsidRDefault="0015352E">
          <w:pPr>
            <w:pStyle w:val="TOC1"/>
            <w:tabs>
              <w:tab w:val="right" w:leader="dot" w:pos="9350"/>
            </w:tabs>
            <w:rPr>
              <w:rFonts w:asciiTheme="minorHAnsi" w:eastAsiaTheme="minorEastAsia" w:hAnsiTheme="minorHAnsi"/>
              <w:noProof/>
              <w:kern w:val="2"/>
              <w:szCs w:val="24"/>
              <w14:ligatures w14:val="standardContextual"/>
            </w:rPr>
          </w:pPr>
          <w:r>
            <w:fldChar w:fldCharType="begin"/>
          </w:r>
          <w:r>
            <w:instrText xml:space="preserve"> TOC \o "1-3" \h \z \u </w:instrText>
          </w:r>
          <w:r>
            <w:fldChar w:fldCharType="separate"/>
          </w:r>
          <w:hyperlink w:anchor="_Toc199413387" w:history="1">
            <w:r w:rsidR="00B93756" w:rsidRPr="00E25D9E">
              <w:rPr>
                <w:rStyle w:val="Hyperlink"/>
                <w:noProof/>
              </w:rPr>
              <w:t>Abbreviations</w:t>
            </w:r>
            <w:r w:rsidR="00B93756">
              <w:rPr>
                <w:noProof/>
                <w:webHidden/>
              </w:rPr>
              <w:tab/>
            </w:r>
            <w:r w:rsidR="00B93756">
              <w:rPr>
                <w:noProof/>
                <w:webHidden/>
              </w:rPr>
              <w:fldChar w:fldCharType="begin"/>
            </w:r>
            <w:r w:rsidR="00B93756">
              <w:rPr>
                <w:noProof/>
                <w:webHidden/>
              </w:rPr>
              <w:instrText xml:space="preserve"> PAGEREF _Toc199413387 \h </w:instrText>
            </w:r>
            <w:r w:rsidR="00B93756">
              <w:rPr>
                <w:noProof/>
                <w:webHidden/>
              </w:rPr>
            </w:r>
            <w:r w:rsidR="00B93756">
              <w:rPr>
                <w:noProof/>
                <w:webHidden/>
              </w:rPr>
              <w:fldChar w:fldCharType="separate"/>
            </w:r>
            <w:r w:rsidR="00F11F60">
              <w:rPr>
                <w:noProof/>
                <w:webHidden/>
              </w:rPr>
              <w:t>2</w:t>
            </w:r>
            <w:r w:rsidR="00B93756">
              <w:rPr>
                <w:noProof/>
                <w:webHidden/>
              </w:rPr>
              <w:fldChar w:fldCharType="end"/>
            </w:r>
          </w:hyperlink>
        </w:p>
        <w:p w14:paraId="06DAEAAD" w14:textId="6362CD11" w:rsidR="00B93756" w:rsidRDefault="00B93756">
          <w:pPr>
            <w:pStyle w:val="TOC1"/>
            <w:tabs>
              <w:tab w:val="right" w:leader="dot" w:pos="9350"/>
            </w:tabs>
            <w:rPr>
              <w:rFonts w:asciiTheme="minorHAnsi" w:eastAsiaTheme="minorEastAsia" w:hAnsiTheme="minorHAnsi"/>
              <w:noProof/>
              <w:kern w:val="2"/>
              <w:szCs w:val="24"/>
              <w14:ligatures w14:val="standardContextual"/>
            </w:rPr>
          </w:pPr>
          <w:hyperlink w:anchor="_Toc199413388" w:history="1">
            <w:r w:rsidRPr="00E25D9E">
              <w:rPr>
                <w:rStyle w:val="Hyperlink"/>
                <w:noProof/>
              </w:rPr>
              <w:t>Executive Summary</w:t>
            </w:r>
            <w:r>
              <w:rPr>
                <w:noProof/>
                <w:webHidden/>
              </w:rPr>
              <w:tab/>
            </w:r>
            <w:r>
              <w:rPr>
                <w:noProof/>
                <w:webHidden/>
              </w:rPr>
              <w:fldChar w:fldCharType="begin"/>
            </w:r>
            <w:r>
              <w:rPr>
                <w:noProof/>
                <w:webHidden/>
              </w:rPr>
              <w:instrText xml:space="preserve"> PAGEREF _Toc199413388 \h </w:instrText>
            </w:r>
            <w:r>
              <w:rPr>
                <w:noProof/>
                <w:webHidden/>
              </w:rPr>
            </w:r>
            <w:r>
              <w:rPr>
                <w:noProof/>
                <w:webHidden/>
              </w:rPr>
              <w:fldChar w:fldCharType="separate"/>
            </w:r>
            <w:r w:rsidR="00F11F60">
              <w:rPr>
                <w:noProof/>
                <w:webHidden/>
              </w:rPr>
              <w:t>3</w:t>
            </w:r>
            <w:r>
              <w:rPr>
                <w:noProof/>
                <w:webHidden/>
              </w:rPr>
              <w:fldChar w:fldCharType="end"/>
            </w:r>
          </w:hyperlink>
        </w:p>
        <w:p w14:paraId="1769ADB7" w14:textId="270B7EBD" w:rsidR="00B93756" w:rsidRDefault="00B93756">
          <w:pPr>
            <w:pStyle w:val="TOC1"/>
            <w:tabs>
              <w:tab w:val="right" w:leader="dot" w:pos="9350"/>
            </w:tabs>
            <w:rPr>
              <w:rFonts w:asciiTheme="minorHAnsi" w:eastAsiaTheme="minorEastAsia" w:hAnsiTheme="minorHAnsi"/>
              <w:noProof/>
              <w:kern w:val="2"/>
              <w:szCs w:val="24"/>
              <w14:ligatures w14:val="standardContextual"/>
            </w:rPr>
          </w:pPr>
          <w:hyperlink w:anchor="_Toc199413389" w:history="1">
            <w:r w:rsidRPr="00E25D9E">
              <w:rPr>
                <w:rStyle w:val="Hyperlink"/>
                <w:noProof/>
              </w:rPr>
              <w:t>Introduction</w:t>
            </w:r>
            <w:r>
              <w:rPr>
                <w:noProof/>
                <w:webHidden/>
              </w:rPr>
              <w:tab/>
            </w:r>
            <w:r>
              <w:rPr>
                <w:noProof/>
                <w:webHidden/>
              </w:rPr>
              <w:fldChar w:fldCharType="begin"/>
            </w:r>
            <w:r>
              <w:rPr>
                <w:noProof/>
                <w:webHidden/>
              </w:rPr>
              <w:instrText xml:space="preserve"> PAGEREF _Toc199413389 \h </w:instrText>
            </w:r>
            <w:r>
              <w:rPr>
                <w:noProof/>
                <w:webHidden/>
              </w:rPr>
            </w:r>
            <w:r>
              <w:rPr>
                <w:noProof/>
                <w:webHidden/>
              </w:rPr>
              <w:fldChar w:fldCharType="separate"/>
            </w:r>
            <w:r w:rsidR="00F11F60">
              <w:rPr>
                <w:noProof/>
                <w:webHidden/>
              </w:rPr>
              <w:t>4</w:t>
            </w:r>
            <w:r>
              <w:rPr>
                <w:noProof/>
                <w:webHidden/>
              </w:rPr>
              <w:fldChar w:fldCharType="end"/>
            </w:r>
          </w:hyperlink>
        </w:p>
        <w:p w14:paraId="4C3A082B" w14:textId="3716FECF" w:rsidR="00B93756" w:rsidRDefault="00B93756">
          <w:pPr>
            <w:pStyle w:val="TOC1"/>
            <w:tabs>
              <w:tab w:val="right" w:leader="dot" w:pos="9350"/>
            </w:tabs>
            <w:rPr>
              <w:rFonts w:asciiTheme="minorHAnsi" w:eastAsiaTheme="minorEastAsia" w:hAnsiTheme="minorHAnsi"/>
              <w:noProof/>
              <w:kern w:val="2"/>
              <w:szCs w:val="24"/>
              <w14:ligatures w14:val="standardContextual"/>
            </w:rPr>
          </w:pPr>
          <w:hyperlink w:anchor="_Toc199413390" w:history="1">
            <w:r w:rsidRPr="00E25D9E">
              <w:rPr>
                <w:rStyle w:val="Hyperlink"/>
                <w:noProof/>
              </w:rPr>
              <w:t>Related Work</w:t>
            </w:r>
            <w:r>
              <w:rPr>
                <w:noProof/>
                <w:webHidden/>
              </w:rPr>
              <w:tab/>
            </w:r>
            <w:r>
              <w:rPr>
                <w:noProof/>
                <w:webHidden/>
              </w:rPr>
              <w:fldChar w:fldCharType="begin"/>
            </w:r>
            <w:r>
              <w:rPr>
                <w:noProof/>
                <w:webHidden/>
              </w:rPr>
              <w:instrText xml:space="preserve"> PAGEREF _Toc199413390 \h </w:instrText>
            </w:r>
            <w:r>
              <w:rPr>
                <w:noProof/>
                <w:webHidden/>
              </w:rPr>
            </w:r>
            <w:r>
              <w:rPr>
                <w:noProof/>
                <w:webHidden/>
              </w:rPr>
              <w:fldChar w:fldCharType="separate"/>
            </w:r>
            <w:r w:rsidR="00F11F60">
              <w:rPr>
                <w:noProof/>
                <w:webHidden/>
              </w:rPr>
              <w:t>5</w:t>
            </w:r>
            <w:r>
              <w:rPr>
                <w:noProof/>
                <w:webHidden/>
              </w:rPr>
              <w:fldChar w:fldCharType="end"/>
            </w:r>
          </w:hyperlink>
        </w:p>
        <w:p w14:paraId="6958266C" w14:textId="38025572" w:rsidR="00B93756" w:rsidRDefault="00B93756">
          <w:pPr>
            <w:pStyle w:val="TOC1"/>
            <w:tabs>
              <w:tab w:val="right" w:leader="dot" w:pos="9350"/>
            </w:tabs>
            <w:rPr>
              <w:rFonts w:asciiTheme="minorHAnsi" w:eastAsiaTheme="minorEastAsia" w:hAnsiTheme="minorHAnsi"/>
              <w:noProof/>
              <w:kern w:val="2"/>
              <w:szCs w:val="24"/>
              <w14:ligatures w14:val="standardContextual"/>
            </w:rPr>
          </w:pPr>
          <w:hyperlink w:anchor="_Toc199413391" w:history="1">
            <w:r w:rsidRPr="00E25D9E">
              <w:rPr>
                <w:rStyle w:val="Hyperlink"/>
                <w:noProof/>
              </w:rPr>
              <w:t>Proposed Work</w:t>
            </w:r>
            <w:r>
              <w:rPr>
                <w:noProof/>
                <w:webHidden/>
              </w:rPr>
              <w:tab/>
            </w:r>
            <w:r>
              <w:rPr>
                <w:noProof/>
                <w:webHidden/>
              </w:rPr>
              <w:fldChar w:fldCharType="begin"/>
            </w:r>
            <w:r>
              <w:rPr>
                <w:noProof/>
                <w:webHidden/>
              </w:rPr>
              <w:instrText xml:space="preserve"> PAGEREF _Toc199413391 \h </w:instrText>
            </w:r>
            <w:r>
              <w:rPr>
                <w:noProof/>
                <w:webHidden/>
              </w:rPr>
            </w:r>
            <w:r>
              <w:rPr>
                <w:noProof/>
                <w:webHidden/>
              </w:rPr>
              <w:fldChar w:fldCharType="separate"/>
            </w:r>
            <w:r w:rsidR="00F11F60">
              <w:rPr>
                <w:noProof/>
                <w:webHidden/>
              </w:rPr>
              <w:t>6</w:t>
            </w:r>
            <w:r>
              <w:rPr>
                <w:noProof/>
                <w:webHidden/>
              </w:rPr>
              <w:fldChar w:fldCharType="end"/>
            </w:r>
          </w:hyperlink>
        </w:p>
        <w:p w14:paraId="75C6DE0A" w14:textId="035F66CA" w:rsidR="00B93756" w:rsidRDefault="00B93756">
          <w:pPr>
            <w:pStyle w:val="TOC1"/>
            <w:tabs>
              <w:tab w:val="right" w:leader="dot" w:pos="9350"/>
            </w:tabs>
            <w:rPr>
              <w:rFonts w:asciiTheme="minorHAnsi" w:eastAsiaTheme="minorEastAsia" w:hAnsiTheme="minorHAnsi"/>
              <w:noProof/>
              <w:kern w:val="2"/>
              <w:szCs w:val="24"/>
              <w14:ligatures w14:val="standardContextual"/>
            </w:rPr>
          </w:pPr>
          <w:hyperlink w:anchor="_Toc199413392" w:history="1">
            <w:r w:rsidRPr="00E25D9E">
              <w:rPr>
                <w:rStyle w:val="Hyperlink"/>
                <w:noProof/>
              </w:rPr>
              <w:t>Evaluation</w:t>
            </w:r>
            <w:r>
              <w:rPr>
                <w:noProof/>
                <w:webHidden/>
              </w:rPr>
              <w:tab/>
            </w:r>
            <w:r>
              <w:rPr>
                <w:noProof/>
                <w:webHidden/>
              </w:rPr>
              <w:fldChar w:fldCharType="begin"/>
            </w:r>
            <w:r>
              <w:rPr>
                <w:noProof/>
                <w:webHidden/>
              </w:rPr>
              <w:instrText xml:space="preserve"> PAGEREF _Toc199413392 \h </w:instrText>
            </w:r>
            <w:r>
              <w:rPr>
                <w:noProof/>
                <w:webHidden/>
              </w:rPr>
            </w:r>
            <w:r>
              <w:rPr>
                <w:noProof/>
                <w:webHidden/>
              </w:rPr>
              <w:fldChar w:fldCharType="separate"/>
            </w:r>
            <w:r w:rsidR="00F11F60">
              <w:rPr>
                <w:noProof/>
                <w:webHidden/>
              </w:rPr>
              <w:t>8</w:t>
            </w:r>
            <w:r>
              <w:rPr>
                <w:noProof/>
                <w:webHidden/>
              </w:rPr>
              <w:fldChar w:fldCharType="end"/>
            </w:r>
          </w:hyperlink>
        </w:p>
        <w:p w14:paraId="6941198B" w14:textId="0A10E91D" w:rsidR="00B93756" w:rsidRDefault="00B93756">
          <w:pPr>
            <w:pStyle w:val="TOC1"/>
            <w:tabs>
              <w:tab w:val="right" w:leader="dot" w:pos="9350"/>
            </w:tabs>
            <w:rPr>
              <w:rFonts w:asciiTheme="minorHAnsi" w:eastAsiaTheme="minorEastAsia" w:hAnsiTheme="minorHAnsi"/>
              <w:noProof/>
              <w:kern w:val="2"/>
              <w:szCs w:val="24"/>
              <w14:ligatures w14:val="standardContextual"/>
            </w:rPr>
          </w:pPr>
          <w:hyperlink w:anchor="_Toc199413393" w:history="1">
            <w:r w:rsidRPr="00E25D9E">
              <w:rPr>
                <w:rStyle w:val="Hyperlink"/>
                <w:noProof/>
              </w:rPr>
              <w:t>Discussion</w:t>
            </w:r>
            <w:r>
              <w:rPr>
                <w:noProof/>
                <w:webHidden/>
              </w:rPr>
              <w:tab/>
            </w:r>
            <w:r>
              <w:rPr>
                <w:noProof/>
                <w:webHidden/>
              </w:rPr>
              <w:fldChar w:fldCharType="begin"/>
            </w:r>
            <w:r>
              <w:rPr>
                <w:noProof/>
                <w:webHidden/>
              </w:rPr>
              <w:instrText xml:space="preserve"> PAGEREF _Toc199413393 \h </w:instrText>
            </w:r>
            <w:r>
              <w:rPr>
                <w:noProof/>
                <w:webHidden/>
              </w:rPr>
            </w:r>
            <w:r>
              <w:rPr>
                <w:noProof/>
                <w:webHidden/>
              </w:rPr>
              <w:fldChar w:fldCharType="separate"/>
            </w:r>
            <w:r w:rsidR="00F11F60">
              <w:rPr>
                <w:noProof/>
                <w:webHidden/>
              </w:rPr>
              <w:t>8</w:t>
            </w:r>
            <w:r>
              <w:rPr>
                <w:noProof/>
                <w:webHidden/>
              </w:rPr>
              <w:fldChar w:fldCharType="end"/>
            </w:r>
          </w:hyperlink>
        </w:p>
        <w:p w14:paraId="017DE9B4" w14:textId="32191459" w:rsidR="00B93756" w:rsidRDefault="00B93756">
          <w:pPr>
            <w:pStyle w:val="TOC1"/>
            <w:tabs>
              <w:tab w:val="right" w:leader="dot" w:pos="9350"/>
            </w:tabs>
            <w:rPr>
              <w:rFonts w:asciiTheme="minorHAnsi" w:eastAsiaTheme="minorEastAsia" w:hAnsiTheme="minorHAnsi"/>
              <w:noProof/>
              <w:kern w:val="2"/>
              <w:szCs w:val="24"/>
              <w14:ligatures w14:val="standardContextual"/>
            </w:rPr>
          </w:pPr>
          <w:hyperlink w:anchor="_Toc199413394" w:history="1">
            <w:r w:rsidRPr="00E25D9E">
              <w:rPr>
                <w:rStyle w:val="Hyperlink"/>
                <w:noProof/>
              </w:rPr>
              <w:t>Conclusion</w:t>
            </w:r>
            <w:r>
              <w:rPr>
                <w:noProof/>
                <w:webHidden/>
              </w:rPr>
              <w:tab/>
            </w:r>
            <w:r>
              <w:rPr>
                <w:noProof/>
                <w:webHidden/>
              </w:rPr>
              <w:fldChar w:fldCharType="begin"/>
            </w:r>
            <w:r>
              <w:rPr>
                <w:noProof/>
                <w:webHidden/>
              </w:rPr>
              <w:instrText xml:space="preserve"> PAGEREF _Toc199413394 \h </w:instrText>
            </w:r>
            <w:r>
              <w:rPr>
                <w:noProof/>
                <w:webHidden/>
              </w:rPr>
            </w:r>
            <w:r>
              <w:rPr>
                <w:noProof/>
                <w:webHidden/>
              </w:rPr>
              <w:fldChar w:fldCharType="separate"/>
            </w:r>
            <w:r w:rsidR="00F11F60">
              <w:rPr>
                <w:noProof/>
                <w:webHidden/>
              </w:rPr>
              <w:t>9</w:t>
            </w:r>
            <w:r>
              <w:rPr>
                <w:noProof/>
                <w:webHidden/>
              </w:rPr>
              <w:fldChar w:fldCharType="end"/>
            </w:r>
          </w:hyperlink>
        </w:p>
        <w:p w14:paraId="567B49B3" w14:textId="1CF4C49B" w:rsidR="00B93756" w:rsidRDefault="00B93756">
          <w:pPr>
            <w:pStyle w:val="TOC1"/>
            <w:tabs>
              <w:tab w:val="right" w:leader="dot" w:pos="9350"/>
            </w:tabs>
            <w:rPr>
              <w:rFonts w:asciiTheme="minorHAnsi" w:eastAsiaTheme="minorEastAsia" w:hAnsiTheme="minorHAnsi"/>
              <w:noProof/>
              <w:kern w:val="2"/>
              <w:szCs w:val="24"/>
              <w14:ligatures w14:val="standardContextual"/>
            </w:rPr>
          </w:pPr>
          <w:hyperlink w:anchor="_Toc199413395" w:history="1">
            <w:r w:rsidRPr="00E25D9E">
              <w:rPr>
                <w:rStyle w:val="Hyperlink"/>
                <w:noProof/>
              </w:rPr>
              <w:t>References</w:t>
            </w:r>
            <w:r>
              <w:rPr>
                <w:noProof/>
                <w:webHidden/>
              </w:rPr>
              <w:tab/>
            </w:r>
            <w:r>
              <w:rPr>
                <w:noProof/>
                <w:webHidden/>
              </w:rPr>
              <w:fldChar w:fldCharType="begin"/>
            </w:r>
            <w:r>
              <w:rPr>
                <w:noProof/>
                <w:webHidden/>
              </w:rPr>
              <w:instrText xml:space="preserve"> PAGEREF _Toc199413395 \h </w:instrText>
            </w:r>
            <w:r>
              <w:rPr>
                <w:noProof/>
                <w:webHidden/>
              </w:rPr>
            </w:r>
            <w:r>
              <w:rPr>
                <w:noProof/>
                <w:webHidden/>
              </w:rPr>
              <w:fldChar w:fldCharType="separate"/>
            </w:r>
            <w:r w:rsidR="00F11F60">
              <w:rPr>
                <w:noProof/>
                <w:webHidden/>
              </w:rPr>
              <w:t>10</w:t>
            </w:r>
            <w:r>
              <w:rPr>
                <w:noProof/>
                <w:webHidden/>
              </w:rPr>
              <w:fldChar w:fldCharType="end"/>
            </w:r>
          </w:hyperlink>
        </w:p>
        <w:p w14:paraId="65886BF7" w14:textId="52C7316B" w:rsidR="0015352E" w:rsidRDefault="0015352E">
          <w:r>
            <w:rPr>
              <w:b/>
              <w:bCs/>
              <w:noProof/>
            </w:rPr>
            <w:fldChar w:fldCharType="end"/>
          </w:r>
        </w:p>
      </w:sdtContent>
    </w:sdt>
    <w:p w14:paraId="17064455" w14:textId="77777777" w:rsidR="004C31F3" w:rsidRDefault="004C31F3">
      <w:pPr>
        <w:spacing w:line="259" w:lineRule="auto"/>
        <w:rPr>
          <w:rFonts w:eastAsiaTheme="majorEastAsia" w:cstheme="majorBidi"/>
          <w:b/>
          <w:spacing w:val="-10"/>
          <w:kern w:val="28"/>
          <w:sz w:val="36"/>
          <w:szCs w:val="56"/>
        </w:rPr>
      </w:pPr>
      <w:r>
        <w:br w:type="page"/>
      </w:r>
    </w:p>
    <w:p w14:paraId="1B21CA12" w14:textId="06C3C1A5" w:rsidR="00F37600" w:rsidRDefault="00F37600" w:rsidP="004C31F3">
      <w:pPr>
        <w:pStyle w:val="Heading1"/>
      </w:pPr>
      <w:bookmarkStart w:id="0" w:name="_Toc199413387"/>
      <w:r>
        <w:lastRenderedPageBreak/>
        <w:t>Abbreviations</w:t>
      </w:r>
      <w:bookmarkEnd w:id="0"/>
    </w:p>
    <w:p w14:paraId="7E09184A" w14:textId="03CB5809" w:rsidR="004718C7" w:rsidRDefault="004718C7" w:rsidP="00BC21EA">
      <w:pPr>
        <w:spacing w:line="240" w:lineRule="auto"/>
      </w:pPr>
      <w:r>
        <w:t>DT</w:t>
      </w:r>
      <w:r>
        <w:tab/>
        <w:t>Decision Tree</w:t>
      </w:r>
    </w:p>
    <w:p w14:paraId="48FEDD27" w14:textId="47936EA9" w:rsidR="001616B1" w:rsidRDefault="001616B1" w:rsidP="00BC21EA">
      <w:pPr>
        <w:spacing w:line="240" w:lineRule="auto"/>
      </w:pPr>
      <w:r>
        <w:t>GPM</w:t>
      </w:r>
      <w:r>
        <w:tab/>
        <w:t>Gallons per Minute</w:t>
      </w:r>
    </w:p>
    <w:p w14:paraId="6297732B" w14:textId="46002075" w:rsidR="00134971" w:rsidRDefault="00134971" w:rsidP="00BC21EA">
      <w:pPr>
        <w:spacing w:line="240" w:lineRule="auto"/>
      </w:pPr>
      <w:r>
        <w:t>JITL</w:t>
      </w:r>
      <w:r>
        <w:tab/>
        <w:t>Just-In-Time Learning</w:t>
      </w:r>
    </w:p>
    <w:p w14:paraId="4A346D1A" w14:textId="6687B066" w:rsidR="009A6BF8" w:rsidRDefault="009A6BF8" w:rsidP="00BC21EA">
      <w:pPr>
        <w:spacing w:line="240" w:lineRule="auto"/>
      </w:pPr>
      <w:r>
        <w:t>MFI</w:t>
      </w:r>
      <w:r>
        <w:tab/>
        <w:t>Mud Flow Index</w:t>
      </w:r>
    </w:p>
    <w:p w14:paraId="7E71A5DF" w14:textId="6DE106ED" w:rsidR="00E3295A" w:rsidRDefault="00E3295A" w:rsidP="00BC21EA">
      <w:pPr>
        <w:spacing w:line="240" w:lineRule="auto"/>
      </w:pPr>
      <w:r>
        <w:t>MR</w:t>
      </w:r>
      <w:r>
        <w:tab/>
        <w:t>Motor (on a drill string)</w:t>
      </w:r>
    </w:p>
    <w:p w14:paraId="7D31C533" w14:textId="48F1338D" w:rsidR="001841CB" w:rsidRDefault="001841CB" w:rsidP="00BC21EA">
      <w:pPr>
        <w:spacing w:line="240" w:lineRule="auto"/>
      </w:pPr>
      <w:r>
        <w:t>PD</w:t>
      </w:r>
      <w:r>
        <w:tab/>
        <w:t>Pulser</w:t>
      </w:r>
      <w:r w:rsidR="001733FD">
        <w:t xml:space="preserve"> Device</w:t>
      </w:r>
    </w:p>
    <w:p w14:paraId="45903B53" w14:textId="65BFBDC6" w:rsidR="001A33FC" w:rsidRDefault="001A33FC" w:rsidP="00BC21EA">
      <w:pPr>
        <w:spacing w:line="240" w:lineRule="auto"/>
      </w:pPr>
      <w:r>
        <w:t>RBF</w:t>
      </w:r>
      <w:r>
        <w:tab/>
        <w:t>Radial Basis Function (Kernel)</w:t>
      </w:r>
    </w:p>
    <w:p w14:paraId="497AB03D" w14:textId="303D8873" w:rsidR="004718C7" w:rsidRDefault="004718C7" w:rsidP="00BC21EA">
      <w:pPr>
        <w:spacing w:line="240" w:lineRule="auto"/>
      </w:pPr>
      <w:r>
        <w:t>RF</w:t>
      </w:r>
      <w:r>
        <w:tab/>
        <w:t>R</w:t>
      </w:r>
      <w:r w:rsidR="0063038B">
        <w:t>andom Forest</w:t>
      </w:r>
    </w:p>
    <w:p w14:paraId="5CA81ECC" w14:textId="31DB66AE" w:rsidR="00F37600" w:rsidRDefault="00D9181D" w:rsidP="00BC21EA">
      <w:pPr>
        <w:spacing w:line="240" w:lineRule="auto"/>
      </w:pPr>
      <w:r>
        <w:t>R</w:t>
      </w:r>
      <w:r w:rsidR="00CD20F7">
        <w:t>OP</w:t>
      </w:r>
      <w:r w:rsidR="00CD20F7">
        <w:tab/>
        <w:t>Rate of Penetration</w:t>
      </w:r>
    </w:p>
    <w:p w14:paraId="6401D933" w14:textId="45D70581" w:rsidR="00BC21EA" w:rsidRDefault="001616B1" w:rsidP="00BC21EA">
      <w:pPr>
        <w:spacing w:line="240" w:lineRule="auto"/>
      </w:pPr>
      <w:r>
        <w:t>RPM</w:t>
      </w:r>
      <w:r>
        <w:tab/>
        <w:t>Revolutions per Minute</w:t>
      </w:r>
    </w:p>
    <w:p w14:paraId="7C8AC390" w14:textId="1004DFCE" w:rsidR="001841CB" w:rsidRDefault="001841CB" w:rsidP="00BC21EA">
      <w:pPr>
        <w:spacing w:line="240" w:lineRule="auto"/>
      </w:pPr>
      <w:r>
        <w:t>RT</w:t>
      </w:r>
      <w:r>
        <w:tab/>
        <w:t>Real Time</w:t>
      </w:r>
    </w:p>
    <w:p w14:paraId="2DC617AA" w14:textId="15EE6175" w:rsidR="0063038B" w:rsidRDefault="0063038B" w:rsidP="00BC21EA">
      <w:pPr>
        <w:spacing w:line="240" w:lineRule="auto"/>
      </w:pPr>
      <w:r>
        <w:t>SVM</w:t>
      </w:r>
      <w:r>
        <w:tab/>
        <w:t>Support Vector Machine</w:t>
      </w:r>
    </w:p>
    <w:p w14:paraId="62C2F510" w14:textId="7FAC778A" w:rsidR="004C4F2A" w:rsidRPr="00F37600" w:rsidRDefault="004C4F2A" w:rsidP="00BC21EA">
      <w:pPr>
        <w:spacing w:line="240" w:lineRule="auto"/>
      </w:pPr>
      <w:r>
        <w:t>WOB</w:t>
      </w:r>
      <w:r>
        <w:tab/>
        <w:t>Weight on Bit</w:t>
      </w:r>
    </w:p>
    <w:p w14:paraId="679F2736" w14:textId="77777777" w:rsidR="00FA259A" w:rsidRDefault="00FA259A">
      <w:pPr>
        <w:spacing w:line="259" w:lineRule="auto"/>
        <w:rPr>
          <w:rFonts w:eastAsiaTheme="majorEastAsia" w:cstheme="majorBidi"/>
          <w:b/>
          <w:sz w:val="32"/>
          <w:szCs w:val="32"/>
        </w:rPr>
      </w:pPr>
      <w:r>
        <w:br w:type="page"/>
      </w:r>
    </w:p>
    <w:p w14:paraId="1CE5E89E" w14:textId="3D830D39" w:rsidR="004C31F3" w:rsidRDefault="00700861" w:rsidP="004C31F3">
      <w:pPr>
        <w:pStyle w:val="Heading1"/>
      </w:pPr>
      <w:bookmarkStart w:id="1" w:name="_Toc199413388"/>
      <w:r>
        <w:lastRenderedPageBreak/>
        <w:t>Executive Summary</w:t>
      </w:r>
      <w:bookmarkEnd w:id="1"/>
    </w:p>
    <w:p w14:paraId="038277B2" w14:textId="4132AAFB" w:rsidR="00FA259A" w:rsidRDefault="00176B5C" w:rsidP="00D711A7">
      <w:pPr>
        <w:rPr>
          <w:rFonts w:eastAsiaTheme="majorEastAsia" w:cstheme="majorBidi"/>
          <w:b/>
          <w:sz w:val="32"/>
          <w:szCs w:val="32"/>
        </w:rPr>
      </w:pPr>
      <w:r>
        <w:tab/>
      </w:r>
      <w:r w:rsidR="00D37953">
        <w:t xml:space="preserve">The client, Deere Development Company, has requested </w:t>
      </w:r>
      <w:r w:rsidR="00B6520F">
        <w:t xml:space="preserve">a method for predicting the drilling state machine (as defined by them) </w:t>
      </w:r>
      <w:r w:rsidR="00DF725A">
        <w:t>based on typical downhole drilling parameters for flow, rotation, vibration, and WOB for</w:t>
      </w:r>
      <w:r w:rsidR="005F5825">
        <w:t xml:space="preserve"> oil rig drilling. The drilling state machine </w:t>
      </w:r>
      <w:r w:rsidR="00143571">
        <w:t>defines</w:t>
      </w:r>
      <w:r w:rsidR="0011421B">
        <w:t xml:space="preserve"> five states: Pumps Off, Pumps On, Sliding Drilling, Rotating, and Rotational Drilling.</w:t>
      </w:r>
      <w:r w:rsidR="00143571">
        <w:t xml:space="preserve"> By identifying the state correctly, the client </w:t>
      </w:r>
      <w:r w:rsidR="008C75E3">
        <w:t xml:space="preserve">can better implement other software for drilling optimization. This combination will make </w:t>
      </w:r>
      <w:r w:rsidR="00075B69">
        <w:t xml:space="preserve">oil rig work more cost effective, time efficient, and safe for workers. </w:t>
      </w:r>
      <w:r w:rsidR="00D711A7">
        <w:t xml:space="preserve">The methods slated for development, in order of priority, are </w:t>
      </w:r>
      <w:r w:rsidR="001D4ADA">
        <w:t>decision trees, a random forest, support vector machines, and an implementation of just-in-time learning for the SVMs.</w:t>
      </w:r>
      <w:r w:rsidR="00FA259A">
        <w:br w:type="page"/>
      </w:r>
    </w:p>
    <w:p w14:paraId="76FD1984" w14:textId="5FB024D9" w:rsidR="00700861" w:rsidRDefault="00700861" w:rsidP="00700861">
      <w:pPr>
        <w:pStyle w:val="Heading1"/>
      </w:pPr>
      <w:bookmarkStart w:id="2" w:name="_Toc199413389"/>
      <w:r>
        <w:lastRenderedPageBreak/>
        <w:t>Introduction</w:t>
      </w:r>
      <w:bookmarkEnd w:id="2"/>
    </w:p>
    <w:p w14:paraId="3F9F8B9D" w14:textId="6AFD5CA9" w:rsidR="00A43A52" w:rsidRDefault="00A43A52" w:rsidP="000D2EB9">
      <w:r>
        <w:tab/>
      </w:r>
      <w:r w:rsidR="00AE0184">
        <w:t xml:space="preserve">This project focuses on </w:t>
      </w:r>
      <w:r w:rsidR="0078022D">
        <w:t xml:space="preserve">using drilling parameters of oil rig drill strings to increase the knowledge and </w:t>
      </w:r>
      <w:r w:rsidR="00131AE8">
        <w:t xml:space="preserve">efficiency of runs. </w:t>
      </w:r>
      <w:r w:rsidR="00A264C5">
        <w:t>The clie</w:t>
      </w:r>
      <w:r w:rsidR="00431D3A">
        <w:t xml:space="preserve">nt, Deere Development Company, has requested a method of estimating the drilling state machine, as defined by them, </w:t>
      </w:r>
      <w:r w:rsidR="004417B3">
        <w:t xml:space="preserve">based on the drilling parameters sensed by the tool in real time. </w:t>
      </w:r>
      <w:r w:rsidR="00A40A9C">
        <w:t xml:space="preserve">The knowledge of the drilling state machine can then be utilized to turn on and off other software that </w:t>
      </w:r>
      <w:r w:rsidR="007D3B83">
        <w:t>optimizes drilling efficiency</w:t>
      </w:r>
      <w:r w:rsidR="001033A9">
        <w:t xml:space="preserve"> and safety</w:t>
      </w:r>
      <w:r w:rsidR="00995942">
        <w:t xml:space="preserve">, critically in terms of energy, cost, and time. </w:t>
      </w:r>
    </w:p>
    <w:p w14:paraId="55307C78" w14:textId="3D51D547" w:rsidR="00131AE8" w:rsidRDefault="00131AE8" w:rsidP="000D2EB9">
      <w:r>
        <w:tab/>
        <w:t xml:space="preserve">The drilling state machine has been defined </w:t>
      </w:r>
      <w:r w:rsidR="001C115B">
        <w:t>with five modes.</w:t>
      </w:r>
      <w:r w:rsidR="00475E21">
        <w:t xml:space="preserve"> High and Low are relative terms to describe how each parameter changes</w:t>
      </w:r>
      <w:r w:rsidR="009E4ABA">
        <w:t xml:space="preserve"> from the last drilling state. The drilling state machine can only move</w:t>
      </w:r>
      <w:r w:rsidR="00866B03">
        <w:t xml:space="preserve"> consecutively with the exception of (1) providing access to (2) and (3), but (2) </w:t>
      </w:r>
      <w:r w:rsidR="004E5EF2">
        <w:t>not providing access to (3) (see Figure 1)</w:t>
      </w:r>
      <w:r w:rsidR="009E043A">
        <w:t xml:space="preserve"> (Deere, 2025)</w:t>
      </w:r>
      <w:r w:rsidR="004E5EF2">
        <w:t>.</w:t>
      </w:r>
    </w:p>
    <w:p w14:paraId="5C6FD94D" w14:textId="34E69145" w:rsidR="00FC341A" w:rsidRDefault="00FC341A" w:rsidP="00FC341A">
      <w:pPr>
        <w:ind w:firstLine="720"/>
      </w:pPr>
      <w:r>
        <w:t>There are no existing solutions for this specific problem, but similar work has used the same drilling parameters to predict geological formations and torque on the drill string. Therefore, this project aims to expand on the methods previously used for classification in real time and shift their focus towards better understanding the drilling itself.</w:t>
      </w:r>
    </w:p>
    <w:tbl>
      <w:tblPr>
        <w:tblStyle w:val="PlainTable4"/>
        <w:tblW w:w="0" w:type="auto"/>
        <w:tblLook w:val="04A0" w:firstRow="1" w:lastRow="0" w:firstColumn="1" w:lastColumn="0" w:noHBand="0" w:noVBand="1"/>
      </w:tblPr>
      <w:tblGrid>
        <w:gridCol w:w="2530"/>
        <w:gridCol w:w="1522"/>
        <w:gridCol w:w="1522"/>
        <w:gridCol w:w="1522"/>
        <w:gridCol w:w="2264"/>
      </w:tblGrid>
      <w:tr w:rsidR="00463BF6" w14:paraId="6D9E77D7" w14:textId="77777777" w:rsidTr="00463B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0" w:type="dxa"/>
          </w:tcPr>
          <w:p w14:paraId="68F5DF91" w14:textId="43B1057F" w:rsidR="00463BF6" w:rsidRDefault="00463BF6" w:rsidP="000D2EB9">
            <w:r>
              <w:t>Drilling Parameter</w:t>
            </w:r>
          </w:p>
        </w:tc>
        <w:tc>
          <w:tcPr>
            <w:tcW w:w="1522" w:type="dxa"/>
          </w:tcPr>
          <w:p w14:paraId="10ECEB24" w14:textId="6A0A7A33" w:rsidR="00463BF6" w:rsidRDefault="00463BF6" w:rsidP="00AC539E">
            <w:pPr>
              <w:jc w:val="center"/>
              <w:cnfStyle w:val="100000000000" w:firstRow="1" w:lastRow="0" w:firstColumn="0" w:lastColumn="0" w:oddVBand="0" w:evenVBand="0" w:oddHBand="0" w:evenHBand="0" w:firstRowFirstColumn="0" w:firstRowLastColumn="0" w:lastRowFirstColumn="0" w:lastRowLastColumn="0"/>
            </w:pPr>
            <w:r>
              <w:t>F</w:t>
            </w:r>
            <w:r w:rsidR="00AC539E">
              <w:t>low</w:t>
            </w:r>
          </w:p>
        </w:tc>
        <w:tc>
          <w:tcPr>
            <w:tcW w:w="1522" w:type="dxa"/>
          </w:tcPr>
          <w:p w14:paraId="741070BE" w14:textId="6EE0E05A" w:rsidR="00463BF6" w:rsidRDefault="00AC539E" w:rsidP="00AC539E">
            <w:pPr>
              <w:jc w:val="center"/>
              <w:cnfStyle w:val="100000000000" w:firstRow="1" w:lastRow="0" w:firstColumn="0" w:lastColumn="0" w:oddVBand="0" w:evenVBand="0" w:oddHBand="0" w:evenHBand="0" w:firstRowFirstColumn="0" w:firstRowLastColumn="0" w:lastRowFirstColumn="0" w:lastRowLastColumn="0"/>
            </w:pPr>
            <w:r>
              <w:t>Rotation</w:t>
            </w:r>
          </w:p>
        </w:tc>
        <w:tc>
          <w:tcPr>
            <w:tcW w:w="1522" w:type="dxa"/>
          </w:tcPr>
          <w:p w14:paraId="00DDE45B" w14:textId="030D359B" w:rsidR="00463BF6" w:rsidRDefault="00AC539E" w:rsidP="00AC539E">
            <w:pPr>
              <w:jc w:val="center"/>
              <w:cnfStyle w:val="100000000000" w:firstRow="1" w:lastRow="0" w:firstColumn="0" w:lastColumn="0" w:oddVBand="0" w:evenVBand="0" w:oddHBand="0" w:evenHBand="0" w:firstRowFirstColumn="0" w:firstRowLastColumn="0" w:lastRowFirstColumn="0" w:lastRowLastColumn="0"/>
            </w:pPr>
            <w:r>
              <w:t>Vibration</w:t>
            </w:r>
          </w:p>
        </w:tc>
        <w:tc>
          <w:tcPr>
            <w:tcW w:w="2264" w:type="dxa"/>
          </w:tcPr>
          <w:p w14:paraId="3B8EBABB" w14:textId="035EFDFE" w:rsidR="00463BF6" w:rsidRDefault="00AC539E" w:rsidP="00AC539E">
            <w:pPr>
              <w:jc w:val="center"/>
              <w:cnfStyle w:val="100000000000" w:firstRow="1" w:lastRow="0" w:firstColumn="0" w:lastColumn="0" w:oddVBand="0" w:evenVBand="0" w:oddHBand="0" w:evenHBand="0" w:firstRowFirstColumn="0" w:firstRowLastColumn="0" w:lastRowFirstColumn="0" w:lastRowLastColumn="0"/>
            </w:pPr>
            <w:r>
              <w:t>WOB</w:t>
            </w:r>
          </w:p>
        </w:tc>
      </w:tr>
      <w:tr w:rsidR="00463BF6" w14:paraId="5C8264D6" w14:textId="77777777" w:rsidTr="00463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0" w:type="dxa"/>
          </w:tcPr>
          <w:p w14:paraId="73686020" w14:textId="45213FBF" w:rsidR="00463BF6" w:rsidRPr="00C925DF" w:rsidRDefault="00463BF6" w:rsidP="00C925DF">
            <w:pPr>
              <w:pStyle w:val="ListParagraph"/>
              <w:numPr>
                <w:ilvl w:val="0"/>
                <w:numId w:val="4"/>
              </w:numPr>
            </w:pPr>
            <w:r>
              <w:t>Pumps Off</w:t>
            </w:r>
          </w:p>
        </w:tc>
        <w:tc>
          <w:tcPr>
            <w:tcW w:w="1522" w:type="dxa"/>
          </w:tcPr>
          <w:p w14:paraId="0213027C" w14:textId="62ECD875" w:rsidR="00463BF6" w:rsidRDefault="00FB743E" w:rsidP="00AC539E">
            <w:pPr>
              <w:jc w:val="center"/>
              <w:cnfStyle w:val="000000100000" w:firstRow="0" w:lastRow="0" w:firstColumn="0" w:lastColumn="0" w:oddVBand="0" w:evenVBand="0" w:oddHBand="1" w:evenHBand="0" w:firstRowFirstColumn="0" w:firstRowLastColumn="0" w:lastRowFirstColumn="0" w:lastRowLastColumn="0"/>
            </w:pPr>
            <w:r>
              <w:t>Low</w:t>
            </w:r>
          </w:p>
        </w:tc>
        <w:tc>
          <w:tcPr>
            <w:tcW w:w="1522" w:type="dxa"/>
          </w:tcPr>
          <w:p w14:paraId="763C728C" w14:textId="65D48B1B" w:rsidR="00463BF6" w:rsidRDefault="00FB743E" w:rsidP="00AC539E">
            <w:pPr>
              <w:jc w:val="center"/>
              <w:cnfStyle w:val="000000100000" w:firstRow="0" w:lastRow="0" w:firstColumn="0" w:lastColumn="0" w:oddVBand="0" w:evenVBand="0" w:oddHBand="1" w:evenHBand="0" w:firstRowFirstColumn="0" w:firstRowLastColumn="0" w:lastRowFirstColumn="0" w:lastRowLastColumn="0"/>
            </w:pPr>
            <w:r>
              <w:t>Low</w:t>
            </w:r>
          </w:p>
        </w:tc>
        <w:tc>
          <w:tcPr>
            <w:tcW w:w="1522" w:type="dxa"/>
          </w:tcPr>
          <w:p w14:paraId="20756B04" w14:textId="441EB3F3" w:rsidR="00463BF6" w:rsidRDefault="00FB743E" w:rsidP="00AC539E">
            <w:pPr>
              <w:jc w:val="center"/>
              <w:cnfStyle w:val="000000100000" w:firstRow="0" w:lastRow="0" w:firstColumn="0" w:lastColumn="0" w:oddVBand="0" w:evenVBand="0" w:oddHBand="1" w:evenHBand="0" w:firstRowFirstColumn="0" w:firstRowLastColumn="0" w:lastRowFirstColumn="0" w:lastRowLastColumn="0"/>
            </w:pPr>
            <w:r>
              <w:t>Low</w:t>
            </w:r>
          </w:p>
        </w:tc>
        <w:tc>
          <w:tcPr>
            <w:tcW w:w="2264" w:type="dxa"/>
          </w:tcPr>
          <w:p w14:paraId="063C908F" w14:textId="28DFABF8" w:rsidR="00463BF6" w:rsidRDefault="00FB743E" w:rsidP="00AC539E">
            <w:pPr>
              <w:jc w:val="center"/>
              <w:cnfStyle w:val="000000100000" w:firstRow="0" w:lastRow="0" w:firstColumn="0" w:lastColumn="0" w:oddVBand="0" w:evenVBand="0" w:oddHBand="1" w:evenHBand="0" w:firstRowFirstColumn="0" w:firstRowLastColumn="0" w:lastRowFirstColumn="0" w:lastRowLastColumn="0"/>
            </w:pPr>
            <w:r>
              <w:t>Low</w:t>
            </w:r>
          </w:p>
        </w:tc>
      </w:tr>
      <w:tr w:rsidR="00463BF6" w14:paraId="7C18F8A9" w14:textId="77777777" w:rsidTr="00463BF6">
        <w:tc>
          <w:tcPr>
            <w:cnfStyle w:val="001000000000" w:firstRow="0" w:lastRow="0" w:firstColumn="1" w:lastColumn="0" w:oddVBand="0" w:evenVBand="0" w:oddHBand="0" w:evenHBand="0" w:firstRowFirstColumn="0" w:firstRowLastColumn="0" w:lastRowFirstColumn="0" w:lastRowLastColumn="0"/>
            <w:tcW w:w="2530" w:type="dxa"/>
          </w:tcPr>
          <w:p w14:paraId="11634A00" w14:textId="3617602C" w:rsidR="00463BF6" w:rsidRPr="00FB743E" w:rsidRDefault="00FB743E" w:rsidP="00FB743E">
            <w:pPr>
              <w:pStyle w:val="ListParagraph"/>
              <w:numPr>
                <w:ilvl w:val="0"/>
                <w:numId w:val="4"/>
              </w:numPr>
            </w:pPr>
            <w:r>
              <w:t>Pumps On</w:t>
            </w:r>
          </w:p>
        </w:tc>
        <w:tc>
          <w:tcPr>
            <w:tcW w:w="1522" w:type="dxa"/>
          </w:tcPr>
          <w:p w14:paraId="2354F3B9" w14:textId="11F2BED3" w:rsidR="00463BF6" w:rsidRDefault="00FA6477" w:rsidP="00AC539E">
            <w:pPr>
              <w:jc w:val="center"/>
              <w:cnfStyle w:val="000000000000" w:firstRow="0" w:lastRow="0" w:firstColumn="0" w:lastColumn="0" w:oddVBand="0" w:evenVBand="0" w:oddHBand="0" w:evenHBand="0" w:firstRowFirstColumn="0" w:firstRowLastColumn="0" w:lastRowFirstColumn="0" w:lastRowLastColumn="0"/>
            </w:pPr>
            <w:r>
              <w:t>H</w:t>
            </w:r>
            <w:r w:rsidR="00FB743E">
              <w:t>igh</w:t>
            </w:r>
          </w:p>
        </w:tc>
        <w:tc>
          <w:tcPr>
            <w:tcW w:w="1522" w:type="dxa"/>
          </w:tcPr>
          <w:p w14:paraId="27DD0B13" w14:textId="1DE71F28" w:rsidR="00463BF6" w:rsidRDefault="00FA6477" w:rsidP="00AC539E">
            <w:pPr>
              <w:jc w:val="center"/>
              <w:cnfStyle w:val="000000000000" w:firstRow="0" w:lastRow="0" w:firstColumn="0" w:lastColumn="0" w:oddVBand="0" w:evenVBand="0" w:oddHBand="0" w:evenHBand="0" w:firstRowFirstColumn="0" w:firstRowLastColumn="0" w:lastRowFirstColumn="0" w:lastRowLastColumn="0"/>
            </w:pPr>
            <w:r>
              <w:t>Low</w:t>
            </w:r>
          </w:p>
        </w:tc>
        <w:tc>
          <w:tcPr>
            <w:tcW w:w="1522" w:type="dxa"/>
          </w:tcPr>
          <w:p w14:paraId="6F4695FF" w14:textId="62DC413E" w:rsidR="00463BF6" w:rsidRDefault="00FA6477" w:rsidP="00AC539E">
            <w:pPr>
              <w:jc w:val="center"/>
              <w:cnfStyle w:val="000000000000" w:firstRow="0" w:lastRow="0" w:firstColumn="0" w:lastColumn="0" w:oddVBand="0" w:evenVBand="0" w:oddHBand="0" w:evenHBand="0" w:firstRowFirstColumn="0" w:firstRowLastColumn="0" w:lastRowFirstColumn="0" w:lastRowLastColumn="0"/>
            </w:pPr>
            <w:r>
              <w:t>High</w:t>
            </w:r>
          </w:p>
        </w:tc>
        <w:tc>
          <w:tcPr>
            <w:tcW w:w="2264" w:type="dxa"/>
          </w:tcPr>
          <w:p w14:paraId="291A96D4" w14:textId="2B8D2FC3" w:rsidR="00463BF6" w:rsidRDefault="00575689" w:rsidP="00AC539E">
            <w:pPr>
              <w:jc w:val="center"/>
              <w:cnfStyle w:val="000000000000" w:firstRow="0" w:lastRow="0" w:firstColumn="0" w:lastColumn="0" w:oddVBand="0" w:evenVBand="0" w:oddHBand="0" w:evenHBand="0" w:firstRowFirstColumn="0" w:firstRowLastColumn="0" w:lastRowFirstColumn="0" w:lastRowLastColumn="0"/>
            </w:pPr>
            <w:r>
              <w:t>Low</w:t>
            </w:r>
          </w:p>
        </w:tc>
      </w:tr>
      <w:tr w:rsidR="00463BF6" w14:paraId="34BE71D0" w14:textId="77777777" w:rsidTr="00463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0" w:type="dxa"/>
          </w:tcPr>
          <w:p w14:paraId="65086DB1" w14:textId="5B32064C" w:rsidR="00463BF6" w:rsidRPr="00575689" w:rsidRDefault="00575689" w:rsidP="00575689">
            <w:pPr>
              <w:pStyle w:val="ListParagraph"/>
              <w:numPr>
                <w:ilvl w:val="0"/>
                <w:numId w:val="4"/>
              </w:numPr>
            </w:pPr>
            <w:r>
              <w:t>Sliding</w:t>
            </w:r>
            <w:r w:rsidR="00883FEE">
              <w:t xml:space="preserve"> Drilling</w:t>
            </w:r>
          </w:p>
        </w:tc>
        <w:tc>
          <w:tcPr>
            <w:tcW w:w="1522" w:type="dxa"/>
          </w:tcPr>
          <w:p w14:paraId="2D770D99" w14:textId="4FEA56BC" w:rsidR="00463BF6" w:rsidRDefault="00575689" w:rsidP="00AC539E">
            <w:pPr>
              <w:jc w:val="center"/>
              <w:cnfStyle w:val="000000100000" w:firstRow="0" w:lastRow="0" w:firstColumn="0" w:lastColumn="0" w:oddVBand="0" w:evenVBand="0" w:oddHBand="1" w:evenHBand="0" w:firstRowFirstColumn="0" w:firstRowLastColumn="0" w:lastRowFirstColumn="0" w:lastRowLastColumn="0"/>
            </w:pPr>
            <w:r>
              <w:t>High</w:t>
            </w:r>
          </w:p>
        </w:tc>
        <w:tc>
          <w:tcPr>
            <w:tcW w:w="1522" w:type="dxa"/>
          </w:tcPr>
          <w:p w14:paraId="184E1AA8" w14:textId="2ADE6B99" w:rsidR="00463BF6" w:rsidRDefault="00575689" w:rsidP="00AC539E">
            <w:pPr>
              <w:jc w:val="center"/>
              <w:cnfStyle w:val="000000100000" w:firstRow="0" w:lastRow="0" w:firstColumn="0" w:lastColumn="0" w:oddVBand="0" w:evenVBand="0" w:oddHBand="1" w:evenHBand="0" w:firstRowFirstColumn="0" w:firstRowLastColumn="0" w:lastRowFirstColumn="0" w:lastRowLastColumn="0"/>
            </w:pPr>
            <w:r>
              <w:t>Low</w:t>
            </w:r>
          </w:p>
        </w:tc>
        <w:tc>
          <w:tcPr>
            <w:tcW w:w="1522" w:type="dxa"/>
          </w:tcPr>
          <w:p w14:paraId="3B483E77" w14:textId="6E2678F1" w:rsidR="00463BF6" w:rsidRDefault="00575689" w:rsidP="00AC539E">
            <w:pPr>
              <w:jc w:val="center"/>
              <w:cnfStyle w:val="000000100000" w:firstRow="0" w:lastRow="0" w:firstColumn="0" w:lastColumn="0" w:oddVBand="0" w:evenVBand="0" w:oddHBand="1" w:evenHBand="0" w:firstRowFirstColumn="0" w:firstRowLastColumn="0" w:lastRowFirstColumn="0" w:lastRowLastColumn="0"/>
            </w:pPr>
            <w:r>
              <w:t>High</w:t>
            </w:r>
          </w:p>
        </w:tc>
        <w:tc>
          <w:tcPr>
            <w:tcW w:w="2264" w:type="dxa"/>
          </w:tcPr>
          <w:p w14:paraId="0F651AB6" w14:textId="3BE55E7E" w:rsidR="00463BF6" w:rsidRDefault="00575689" w:rsidP="00AC539E">
            <w:pPr>
              <w:jc w:val="center"/>
              <w:cnfStyle w:val="000000100000" w:firstRow="0" w:lastRow="0" w:firstColumn="0" w:lastColumn="0" w:oddVBand="0" w:evenVBand="0" w:oddHBand="1" w:evenHBand="0" w:firstRowFirstColumn="0" w:firstRowLastColumn="0" w:lastRowFirstColumn="0" w:lastRowLastColumn="0"/>
            </w:pPr>
            <w:r>
              <w:t>High</w:t>
            </w:r>
          </w:p>
        </w:tc>
      </w:tr>
      <w:tr w:rsidR="00463BF6" w14:paraId="01FA1667" w14:textId="77777777" w:rsidTr="00463BF6">
        <w:tc>
          <w:tcPr>
            <w:cnfStyle w:val="001000000000" w:firstRow="0" w:lastRow="0" w:firstColumn="1" w:lastColumn="0" w:oddVBand="0" w:evenVBand="0" w:oddHBand="0" w:evenHBand="0" w:firstRowFirstColumn="0" w:firstRowLastColumn="0" w:lastRowFirstColumn="0" w:lastRowLastColumn="0"/>
            <w:tcW w:w="2530" w:type="dxa"/>
          </w:tcPr>
          <w:p w14:paraId="09210D29" w14:textId="034CA6BA" w:rsidR="00463BF6" w:rsidRPr="00575689" w:rsidRDefault="00575689" w:rsidP="00575689">
            <w:pPr>
              <w:pStyle w:val="ListParagraph"/>
              <w:numPr>
                <w:ilvl w:val="0"/>
                <w:numId w:val="4"/>
              </w:numPr>
            </w:pPr>
            <w:r>
              <w:t>Rotating</w:t>
            </w:r>
          </w:p>
        </w:tc>
        <w:tc>
          <w:tcPr>
            <w:tcW w:w="1522" w:type="dxa"/>
          </w:tcPr>
          <w:p w14:paraId="4D5D5D9E" w14:textId="14102CA0" w:rsidR="00463BF6" w:rsidRDefault="005278BF" w:rsidP="00AC539E">
            <w:pPr>
              <w:jc w:val="center"/>
              <w:cnfStyle w:val="000000000000" w:firstRow="0" w:lastRow="0" w:firstColumn="0" w:lastColumn="0" w:oddVBand="0" w:evenVBand="0" w:oddHBand="0" w:evenHBand="0" w:firstRowFirstColumn="0" w:firstRowLastColumn="0" w:lastRowFirstColumn="0" w:lastRowLastColumn="0"/>
            </w:pPr>
            <w:r>
              <w:t>High</w:t>
            </w:r>
          </w:p>
        </w:tc>
        <w:tc>
          <w:tcPr>
            <w:tcW w:w="1522" w:type="dxa"/>
          </w:tcPr>
          <w:p w14:paraId="115ECF0E" w14:textId="5272CC4A" w:rsidR="00463BF6" w:rsidRDefault="005278BF" w:rsidP="00AC539E">
            <w:pPr>
              <w:jc w:val="center"/>
              <w:cnfStyle w:val="000000000000" w:firstRow="0" w:lastRow="0" w:firstColumn="0" w:lastColumn="0" w:oddVBand="0" w:evenVBand="0" w:oddHBand="0" w:evenHBand="0" w:firstRowFirstColumn="0" w:firstRowLastColumn="0" w:lastRowFirstColumn="0" w:lastRowLastColumn="0"/>
            </w:pPr>
            <w:r>
              <w:t>High</w:t>
            </w:r>
          </w:p>
        </w:tc>
        <w:tc>
          <w:tcPr>
            <w:tcW w:w="1522" w:type="dxa"/>
          </w:tcPr>
          <w:p w14:paraId="046361EF" w14:textId="77A567B5" w:rsidR="00463BF6" w:rsidRDefault="005278BF" w:rsidP="00AC539E">
            <w:pPr>
              <w:jc w:val="center"/>
              <w:cnfStyle w:val="000000000000" w:firstRow="0" w:lastRow="0" w:firstColumn="0" w:lastColumn="0" w:oddVBand="0" w:evenVBand="0" w:oddHBand="0" w:evenHBand="0" w:firstRowFirstColumn="0" w:firstRowLastColumn="0" w:lastRowFirstColumn="0" w:lastRowLastColumn="0"/>
            </w:pPr>
            <w:r>
              <w:t>High</w:t>
            </w:r>
          </w:p>
        </w:tc>
        <w:tc>
          <w:tcPr>
            <w:tcW w:w="2264" w:type="dxa"/>
          </w:tcPr>
          <w:p w14:paraId="54029424" w14:textId="7BD591FB" w:rsidR="00463BF6" w:rsidRDefault="005278BF" w:rsidP="00AC539E">
            <w:pPr>
              <w:jc w:val="center"/>
              <w:cnfStyle w:val="000000000000" w:firstRow="0" w:lastRow="0" w:firstColumn="0" w:lastColumn="0" w:oddVBand="0" w:evenVBand="0" w:oddHBand="0" w:evenHBand="0" w:firstRowFirstColumn="0" w:firstRowLastColumn="0" w:lastRowFirstColumn="0" w:lastRowLastColumn="0"/>
            </w:pPr>
            <w:r>
              <w:t>Low</w:t>
            </w:r>
          </w:p>
        </w:tc>
      </w:tr>
      <w:tr w:rsidR="00463BF6" w14:paraId="77896DE9" w14:textId="77777777" w:rsidTr="00463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0" w:type="dxa"/>
          </w:tcPr>
          <w:p w14:paraId="723A216A" w14:textId="0132DFD0" w:rsidR="00463BF6" w:rsidRPr="00AE7FFB" w:rsidRDefault="00AE7FFB" w:rsidP="00AE7FFB">
            <w:pPr>
              <w:pStyle w:val="ListParagraph"/>
              <w:numPr>
                <w:ilvl w:val="0"/>
                <w:numId w:val="4"/>
              </w:numPr>
              <w:spacing w:line="240" w:lineRule="auto"/>
            </w:pPr>
            <w:r>
              <w:t>Rotational Drilling</w:t>
            </w:r>
          </w:p>
        </w:tc>
        <w:tc>
          <w:tcPr>
            <w:tcW w:w="1522" w:type="dxa"/>
          </w:tcPr>
          <w:p w14:paraId="5F1139CA" w14:textId="08172DE0" w:rsidR="00463BF6" w:rsidRDefault="00AE7FFB" w:rsidP="00AC539E">
            <w:pPr>
              <w:jc w:val="center"/>
              <w:cnfStyle w:val="000000100000" w:firstRow="0" w:lastRow="0" w:firstColumn="0" w:lastColumn="0" w:oddVBand="0" w:evenVBand="0" w:oddHBand="1" w:evenHBand="0" w:firstRowFirstColumn="0" w:firstRowLastColumn="0" w:lastRowFirstColumn="0" w:lastRowLastColumn="0"/>
            </w:pPr>
            <w:r>
              <w:t>High</w:t>
            </w:r>
          </w:p>
        </w:tc>
        <w:tc>
          <w:tcPr>
            <w:tcW w:w="1522" w:type="dxa"/>
          </w:tcPr>
          <w:p w14:paraId="32504441" w14:textId="24215B25" w:rsidR="00463BF6" w:rsidRDefault="00AE7FFB" w:rsidP="00AC539E">
            <w:pPr>
              <w:jc w:val="center"/>
              <w:cnfStyle w:val="000000100000" w:firstRow="0" w:lastRow="0" w:firstColumn="0" w:lastColumn="0" w:oddVBand="0" w:evenVBand="0" w:oddHBand="1" w:evenHBand="0" w:firstRowFirstColumn="0" w:firstRowLastColumn="0" w:lastRowFirstColumn="0" w:lastRowLastColumn="0"/>
            </w:pPr>
            <w:r>
              <w:t>High</w:t>
            </w:r>
          </w:p>
        </w:tc>
        <w:tc>
          <w:tcPr>
            <w:tcW w:w="1522" w:type="dxa"/>
          </w:tcPr>
          <w:p w14:paraId="052B10B5" w14:textId="7322C297" w:rsidR="00463BF6" w:rsidRDefault="00AE7FFB" w:rsidP="00AC539E">
            <w:pPr>
              <w:jc w:val="center"/>
              <w:cnfStyle w:val="000000100000" w:firstRow="0" w:lastRow="0" w:firstColumn="0" w:lastColumn="0" w:oddVBand="0" w:evenVBand="0" w:oddHBand="1" w:evenHBand="0" w:firstRowFirstColumn="0" w:firstRowLastColumn="0" w:lastRowFirstColumn="0" w:lastRowLastColumn="0"/>
            </w:pPr>
            <w:r>
              <w:t>High</w:t>
            </w:r>
          </w:p>
        </w:tc>
        <w:tc>
          <w:tcPr>
            <w:tcW w:w="2264" w:type="dxa"/>
          </w:tcPr>
          <w:p w14:paraId="3B20E1F6" w14:textId="4713EF79" w:rsidR="00463BF6" w:rsidRDefault="00AE7FFB" w:rsidP="00AC539E">
            <w:pPr>
              <w:jc w:val="center"/>
              <w:cnfStyle w:val="000000100000" w:firstRow="0" w:lastRow="0" w:firstColumn="0" w:lastColumn="0" w:oddVBand="0" w:evenVBand="0" w:oddHBand="1" w:evenHBand="0" w:firstRowFirstColumn="0" w:firstRowLastColumn="0" w:lastRowFirstColumn="0" w:lastRowLastColumn="0"/>
            </w:pPr>
            <w:r>
              <w:t>High</w:t>
            </w:r>
          </w:p>
        </w:tc>
      </w:tr>
    </w:tbl>
    <w:p w14:paraId="064CE95E" w14:textId="77777777" w:rsidR="00883FEE" w:rsidRDefault="002908E1" w:rsidP="00883FEE">
      <w:pPr>
        <w:keepNext/>
        <w:jc w:val="center"/>
      </w:pPr>
      <w:r>
        <w:rPr>
          <w:noProof/>
          <w14:ligatures w14:val="standardContextual"/>
        </w:rPr>
        <w:lastRenderedPageBreak/>
        <w:drawing>
          <wp:inline distT="0" distB="0" distL="0" distR="0" wp14:anchorId="634849CD" wp14:editId="5CF48404">
            <wp:extent cx="4195228" cy="4015946"/>
            <wp:effectExtent l="0" t="0" r="0" b="3810"/>
            <wp:docPr id="1530455435" name="Picture 3" descr="A diagram of a drilling state mach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455435" name="Picture 3" descr="A diagram of a drilling state machine&#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4205046" cy="4025344"/>
                    </a:xfrm>
                    <a:prstGeom prst="rect">
                      <a:avLst/>
                    </a:prstGeom>
                  </pic:spPr>
                </pic:pic>
              </a:graphicData>
            </a:graphic>
          </wp:inline>
        </w:drawing>
      </w:r>
    </w:p>
    <w:p w14:paraId="2CAB4899" w14:textId="1587C8E3" w:rsidR="00FA259A" w:rsidRPr="00FA259A" w:rsidRDefault="00883FEE" w:rsidP="00FC341A">
      <w:pPr>
        <w:pStyle w:val="Caption"/>
        <w:jc w:val="center"/>
      </w:pPr>
      <w:r>
        <w:t xml:space="preserve">Figure </w:t>
      </w:r>
      <w:fldSimple w:instr=" SEQ Figure \* ARABIC ">
        <w:r w:rsidR="00F11F60">
          <w:rPr>
            <w:noProof/>
          </w:rPr>
          <w:t>1</w:t>
        </w:r>
      </w:fldSimple>
      <w:r>
        <w:t xml:space="preserve"> Deere Development Company's Drilling State Machine</w:t>
      </w:r>
    </w:p>
    <w:p w14:paraId="0A0A4F80" w14:textId="1E23F93A" w:rsidR="00700861" w:rsidRDefault="007A1EA4" w:rsidP="00700861">
      <w:pPr>
        <w:pStyle w:val="Heading1"/>
      </w:pPr>
      <w:bookmarkStart w:id="3" w:name="_Toc199413390"/>
      <w:r>
        <w:t>Related Work</w:t>
      </w:r>
      <w:bookmarkEnd w:id="3"/>
    </w:p>
    <w:p w14:paraId="4D85499D" w14:textId="05E1133E" w:rsidR="00B95DBD" w:rsidRDefault="001A7033" w:rsidP="00AB23A1">
      <w:r>
        <w:tab/>
        <w:t xml:space="preserve">The problem of </w:t>
      </w:r>
      <w:r w:rsidR="00611462">
        <w:t xml:space="preserve">using drilling parameters to predict things about the downhole environment has become popular recently, especially for predicting </w:t>
      </w:r>
      <w:r w:rsidR="00E95438">
        <w:t xml:space="preserve">geological formations. These </w:t>
      </w:r>
      <w:r w:rsidR="00F474C3">
        <w:t>projects have</w:t>
      </w:r>
      <w:r w:rsidR="00501C17">
        <w:t xml:space="preserve"> similar parameters</w:t>
      </w:r>
      <w:r w:rsidR="00E46A43">
        <w:t xml:space="preserve"> to those proposed in this project</w:t>
      </w:r>
      <w:r w:rsidR="00501C17">
        <w:t xml:space="preserve"> to solve other problems. </w:t>
      </w:r>
      <w:r w:rsidR="009F091E">
        <w:t xml:space="preserve">For instance, Hassan et al. (2024) </w:t>
      </w:r>
      <w:r w:rsidR="00E46A43">
        <w:t xml:space="preserve">tested three different models using </w:t>
      </w:r>
      <w:r w:rsidR="00D9181D">
        <w:t xml:space="preserve">ROP, </w:t>
      </w:r>
      <w:r w:rsidR="00BC21EA">
        <w:t xml:space="preserve">GPM (flow), </w:t>
      </w:r>
      <w:r w:rsidR="001616B1">
        <w:t xml:space="preserve">RPM, </w:t>
      </w:r>
      <w:r w:rsidR="004C4F2A">
        <w:t>strokes per minute, torque,</w:t>
      </w:r>
      <w:r w:rsidR="009D6A49">
        <w:t xml:space="preserve"> and</w:t>
      </w:r>
      <w:r w:rsidR="004C4F2A">
        <w:t xml:space="preserve"> WOB</w:t>
      </w:r>
      <w:r w:rsidR="009D6A49">
        <w:t xml:space="preserve"> to predict the porosity and permeability of the geological formations</w:t>
      </w:r>
      <w:r w:rsidR="00EE5BB5">
        <w:t xml:space="preserve"> being drilled. Of </w:t>
      </w:r>
      <w:r w:rsidR="002B7C7F">
        <w:t xml:space="preserve">decision tree (DT), random forest (RF), and support vector machine (SVM) models, </w:t>
      </w:r>
      <w:r w:rsidR="00A51C11">
        <w:t xml:space="preserve">each had a correlation coefficient of above 0.8, but </w:t>
      </w:r>
      <w:r w:rsidR="00E31099">
        <w:t>RF performed the best with 0.92. This is likely due to the r</w:t>
      </w:r>
      <w:r w:rsidR="008351AE">
        <w:t>obustness</w:t>
      </w:r>
      <w:r w:rsidR="00E31099">
        <w:t xml:space="preserve"> built into RF, since it uses</w:t>
      </w:r>
      <w:r w:rsidR="008351AE">
        <w:t xml:space="preserve"> the aggregate of</w:t>
      </w:r>
      <w:r w:rsidR="00E31099">
        <w:t xml:space="preserve"> multiple decision trees</w:t>
      </w:r>
      <w:r w:rsidR="008351AE">
        <w:t xml:space="preserve">. </w:t>
      </w:r>
      <w:r w:rsidR="004349CD">
        <w:t xml:space="preserve">A visualization on the prior work done on predicting geological formations from </w:t>
      </w:r>
      <w:r w:rsidR="004349CD">
        <w:lastRenderedPageBreak/>
        <w:t>drilling parameters can be found in Hassan et al. (2024, p. 17068). These methods range from supervised to unsupervised learning.</w:t>
      </w:r>
    </w:p>
    <w:p w14:paraId="020E0341" w14:textId="5A88EC90" w:rsidR="00356233" w:rsidRDefault="00356233" w:rsidP="00AB23A1">
      <w:r>
        <w:tab/>
        <w:t xml:space="preserve">Similarly, Bai et al. (2025) </w:t>
      </w:r>
      <w:r w:rsidR="00C573BD">
        <w:t xml:space="preserve">found that a </w:t>
      </w:r>
      <w:r w:rsidR="00134971">
        <w:t xml:space="preserve">just-in-time learning (JITL) model </w:t>
      </w:r>
      <w:r w:rsidR="00696AD5">
        <w:t>outperformed a sliding window model</w:t>
      </w:r>
      <w:r w:rsidR="006B7AD4">
        <w:t xml:space="preserve"> in predicting the torque</w:t>
      </w:r>
      <w:r w:rsidR="00CE147C">
        <w:t xml:space="preserve"> downhole </w:t>
      </w:r>
      <w:r w:rsidR="00696AD5">
        <w:t xml:space="preserve">due to its ability to draw from historical data similar to the parameter data the tool was finding in real time. </w:t>
      </w:r>
      <w:r w:rsidR="006B7AD4">
        <w:t xml:space="preserve">The parameters used in this experiment included </w:t>
      </w:r>
      <w:r w:rsidR="00C11BAA">
        <w:t xml:space="preserve">time, depth, </w:t>
      </w:r>
      <w:r w:rsidR="00AF7194">
        <w:t>WOB, hook load, RPM, MFI</w:t>
      </w:r>
      <w:r w:rsidR="009A6BF8">
        <w:t xml:space="preserve"> (flow)</w:t>
      </w:r>
      <w:r w:rsidR="00AF7194">
        <w:t xml:space="preserve">, </w:t>
      </w:r>
      <w:r w:rsidR="00CE147C">
        <w:t>and surface torque.</w:t>
      </w:r>
      <w:r w:rsidR="004509F4">
        <w:t xml:space="preserve"> </w:t>
      </w:r>
      <w:r w:rsidR="00E52AC1">
        <w:t>Euclidean distance</w:t>
      </w:r>
      <w:r w:rsidR="008C00FE">
        <w:t>, cosine similarity,</w:t>
      </w:r>
      <w:r w:rsidR="00E52AC1">
        <w:t xml:space="preserve"> and </w:t>
      </w:r>
      <w:r w:rsidR="008C00FE">
        <w:t xml:space="preserve">an SVM were used to identify historical data that was most similar to the </w:t>
      </w:r>
      <w:r w:rsidR="00917D0D">
        <w:t xml:space="preserve">real time data. </w:t>
      </w:r>
    </w:p>
    <w:p w14:paraId="6AFAE2D7" w14:textId="60E9820C" w:rsidR="00814280" w:rsidRPr="00AB23A1" w:rsidRDefault="00814280" w:rsidP="00AB23A1">
      <w:r>
        <w:tab/>
      </w:r>
      <w:r w:rsidR="00DF5CA2">
        <w:t>This project will build on the findings of these experiments by focusing on supervised learning techniques and applying the</w:t>
      </w:r>
      <w:r w:rsidR="00936CEE">
        <w:t xml:space="preserve"> drilling parameters to predicting the drilling state machine rather than the surrounding environment or torque.</w:t>
      </w:r>
      <w:r w:rsidR="00F67A27">
        <w:t xml:space="preserve"> This technology will be more applicable to a wider range of associated technologies for optimizing </w:t>
      </w:r>
      <w:r w:rsidR="006B573B">
        <w:t xml:space="preserve">drilling in terms of efficiency, safety, and </w:t>
      </w:r>
      <w:r w:rsidR="00067F6C">
        <w:t xml:space="preserve">accuracy. </w:t>
      </w:r>
    </w:p>
    <w:p w14:paraId="22E8F275" w14:textId="2BAEA27A" w:rsidR="007A1EA4" w:rsidRDefault="007A1EA4" w:rsidP="007A1EA4">
      <w:pPr>
        <w:pStyle w:val="Heading1"/>
      </w:pPr>
      <w:bookmarkStart w:id="4" w:name="_Toc199413391"/>
      <w:r>
        <w:t>Proposed Work</w:t>
      </w:r>
      <w:bookmarkEnd w:id="4"/>
    </w:p>
    <w:p w14:paraId="5CEE0CA0" w14:textId="16BA3CE4" w:rsidR="0028014E" w:rsidRDefault="0028014E" w:rsidP="00FC341A">
      <w:r>
        <w:tab/>
      </w:r>
      <w:r w:rsidR="008820A4">
        <w:t xml:space="preserve">The datasets for this project have been provided by the client, Deere Development Company. They represent </w:t>
      </w:r>
      <w:r w:rsidR="007804DC">
        <w:t>six</w:t>
      </w:r>
      <w:r w:rsidR="00E465A7">
        <w:t xml:space="preserve"> runs from three different oil rigs</w:t>
      </w:r>
      <w:r w:rsidR="00E37285">
        <w:t xml:space="preserve">, named Flybar </w:t>
      </w:r>
      <w:r w:rsidR="00827CAD">
        <w:t>1WB, Flybar 1WC, and Flybar 2WC</w:t>
      </w:r>
      <w:r w:rsidR="00E465A7">
        <w:t xml:space="preserve">. </w:t>
      </w:r>
      <w:r w:rsidR="00BD42CD">
        <w:t xml:space="preserve">These datasets include time and depth as </w:t>
      </w:r>
      <w:r w:rsidR="00EB7A11">
        <w:t xml:space="preserve">well as the following </w:t>
      </w:r>
      <w:r w:rsidR="00BD330F">
        <w:t>attributes and validators relevant to this project.</w:t>
      </w:r>
      <w:r w:rsidR="009174AA">
        <w:t xml:space="preserve"> Each </w:t>
      </w:r>
      <w:r w:rsidR="00D12C61">
        <w:t>item indicated below represents a column in the dataset that will be used for the project. RT refers to “real time”</w:t>
      </w:r>
      <w:r w:rsidR="004176F7">
        <w:t xml:space="preserve"> at the surface,</w:t>
      </w:r>
      <w:r w:rsidR="00D12C61">
        <w:t xml:space="preserve"> PD to the pulser near the drill bit, and MR to the motor which is just above the bit.</w:t>
      </w:r>
    </w:p>
    <w:p w14:paraId="09D4CCCE" w14:textId="77777777" w:rsidR="00FC341A" w:rsidRDefault="00FC341A" w:rsidP="00FC341A"/>
    <w:tbl>
      <w:tblPr>
        <w:tblStyle w:val="PlainTable3"/>
        <w:tblW w:w="0" w:type="auto"/>
        <w:tblLook w:val="04A0" w:firstRow="1" w:lastRow="0" w:firstColumn="1" w:lastColumn="0" w:noHBand="0" w:noVBand="1"/>
      </w:tblPr>
      <w:tblGrid>
        <w:gridCol w:w="3116"/>
        <w:gridCol w:w="3117"/>
        <w:gridCol w:w="3117"/>
      </w:tblGrid>
      <w:tr w:rsidR="0095292A" w14:paraId="16DF55CC" w14:textId="77777777" w:rsidTr="00DC5BE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14:paraId="67FDA380" w14:textId="75C95BA9" w:rsidR="0095292A" w:rsidRDefault="00060520" w:rsidP="00E154BA">
            <w:pPr>
              <w:jc w:val="center"/>
            </w:pPr>
            <w:r>
              <w:lastRenderedPageBreak/>
              <w:t>Drilling Parameter</w:t>
            </w:r>
          </w:p>
        </w:tc>
        <w:tc>
          <w:tcPr>
            <w:tcW w:w="3117" w:type="dxa"/>
          </w:tcPr>
          <w:p w14:paraId="087641AA" w14:textId="7D786987" w:rsidR="0095292A" w:rsidRDefault="00060520" w:rsidP="00E154BA">
            <w:pPr>
              <w:jc w:val="center"/>
              <w:cnfStyle w:val="100000000000" w:firstRow="1" w:lastRow="0" w:firstColumn="0" w:lastColumn="0" w:oddVBand="0" w:evenVBand="0" w:oddHBand="0" w:evenHBand="0" w:firstRowFirstColumn="0" w:firstRowLastColumn="0" w:lastRowFirstColumn="0" w:lastRowLastColumn="0"/>
            </w:pPr>
            <w:r>
              <w:t>Validators</w:t>
            </w:r>
          </w:p>
        </w:tc>
        <w:tc>
          <w:tcPr>
            <w:tcW w:w="3117" w:type="dxa"/>
          </w:tcPr>
          <w:p w14:paraId="3BC1DA45" w14:textId="5991094A" w:rsidR="0095292A" w:rsidRDefault="00E154BA" w:rsidP="00E154BA">
            <w:pPr>
              <w:jc w:val="center"/>
              <w:cnfStyle w:val="100000000000" w:firstRow="1" w:lastRow="0" w:firstColumn="0" w:lastColumn="0" w:oddVBand="0" w:evenVBand="0" w:oddHBand="0" w:evenHBand="0" w:firstRowFirstColumn="0" w:firstRowLastColumn="0" w:lastRowFirstColumn="0" w:lastRowLastColumn="0"/>
            </w:pPr>
            <w:r>
              <w:t>Data</w:t>
            </w:r>
          </w:p>
        </w:tc>
      </w:tr>
      <w:tr w:rsidR="0095292A" w14:paraId="368C2C88" w14:textId="77777777" w:rsidTr="00DC5B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0EB2697" w14:textId="2BD852D3" w:rsidR="0095292A" w:rsidRDefault="00E154BA" w:rsidP="002F749B">
            <w:r>
              <w:t>FLow</w:t>
            </w:r>
          </w:p>
        </w:tc>
        <w:tc>
          <w:tcPr>
            <w:tcW w:w="3117" w:type="dxa"/>
          </w:tcPr>
          <w:p w14:paraId="317707E9" w14:textId="77777777" w:rsidR="0095292A" w:rsidRDefault="00A306CA" w:rsidP="00A306CA">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MR_Flow.M</w:t>
            </w:r>
          </w:p>
          <w:p w14:paraId="28341A2A" w14:textId="15967102" w:rsidR="005561A1" w:rsidRDefault="005561A1" w:rsidP="00A306CA">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PD_Pump_Event</w:t>
            </w:r>
          </w:p>
        </w:tc>
        <w:tc>
          <w:tcPr>
            <w:tcW w:w="3117" w:type="dxa"/>
          </w:tcPr>
          <w:p w14:paraId="71DC96A5" w14:textId="4BDA7274" w:rsidR="0095292A" w:rsidRDefault="004F3074" w:rsidP="00A306CA">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RT_Pumps_Off, RT_Pumps_On</w:t>
            </w:r>
          </w:p>
        </w:tc>
      </w:tr>
      <w:tr w:rsidR="0095292A" w14:paraId="1F22A1B6" w14:textId="77777777" w:rsidTr="00DC5BE6">
        <w:tc>
          <w:tcPr>
            <w:cnfStyle w:val="001000000000" w:firstRow="0" w:lastRow="0" w:firstColumn="1" w:lastColumn="0" w:oddVBand="0" w:evenVBand="0" w:oddHBand="0" w:evenHBand="0" w:firstRowFirstColumn="0" w:firstRowLastColumn="0" w:lastRowFirstColumn="0" w:lastRowLastColumn="0"/>
            <w:tcW w:w="3116" w:type="dxa"/>
          </w:tcPr>
          <w:p w14:paraId="3A952929" w14:textId="47FC3EF8" w:rsidR="0095292A" w:rsidRDefault="00EA17E5" w:rsidP="002F749B">
            <w:r>
              <w:t>Rotation</w:t>
            </w:r>
          </w:p>
        </w:tc>
        <w:tc>
          <w:tcPr>
            <w:tcW w:w="3117" w:type="dxa"/>
          </w:tcPr>
          <w:p w14:paraId="0758D5E0" w14:textId="627B310D" w:rsidR="0095292A" w:rsidRDefault="005561A1" w:rsidP="00A306CA">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MR_ROTATION</w:t>
            </w:r>
          </w:p>
        </w:tc>
        <w:tc>
          <w:tcPr>
            <w:tcW w:w="3117" w:type="dxa"/>
          </w:tcPr>
          <w:p w14:paraId="279CFA1E" w14:textId="77777777" w:rsidR="0095292A" w:rsidRDefault="00CE42AB" w:rsidP="00A306CA">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MR_RPM-AVG.MR</w:t>
            </w:r>
          </w:p>
          <w:p w14:paraId="7611ACE4" w14:textId="2145AA86" w:rsidR="00CE42AB" w:rsidRDefault="00CE42AB" w:rsidP="00A306CA">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RT_RPM.W</w:t>
            </w:r>
          </w:p>
        </w:tc>
      </w:tr>
      <w:tr w:rsidR="0095292A" w14:paraId="4B372908" w14:textId="77777777" w:rsidTr="00DC5B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EA298C3" w14:textId="497BFF7E" w:rsidR="0095292A" w:rsidRDefault="00EA17E5" w:rsidP="002F749B">
            <w:r>
              <w:t>Vibration</w:t>
            </w:r>
          </w:p>
        </w:tc>
        <w:tc>
          <w:tcPr>
            <w:tcW w:w="3117" w:type="dxa"/>
          </w:tcPr>
          <w:p w14:paraId="0ECB3BEC" w14:textId="3300D23A" w:rsidR="0095292A" w:rsidRDefault="00622535" w:rsidP="00A306CA">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RT_SLIDE_BIT*</w:t>
            </w:r>
          </w:p>
        </w:tc>
        <w:tc>
          <w:tcPr>
            <w:tcW w:w="3117" w:type="dxa"/>
          </w:tcPr>
          <w:p w14:paraId="165040AE" w14:textId="77777777" w:rsidR="0095292A" w:rsidRDefault="007E1AE2" w:rsidP="00A306CA">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MR_VIBA, MR_VIBL</w:t>
            </w:r>
          </w:p>
          <w:p w14:paraId="25C6805D" w14:textId="616AE3CF" w:rsidR="007E1AE2" w:rsidRDefault="007E1AE2" w:rsidP="007E1AE2">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PD_Axial Vibration, PD_Lateral Vibration</w:t>
            </w:r>
          </w:p>
        </w:tc>
      </w:tr>
      <w:tr w:rsidR="0095292A" w14:paraId="07C8D4D0" w14:textId="77777777" w:rsidTr="00DC5BE6">
        <w:tc>
          <w:tcPr>
            <w:cnfStyle w:val="001000000000" w:firstRow="0" w:lastRow="0" w:firstColumn="1" w:lastColumn="0" w:oddVBand="0" w:evenVBand="0" w:oddHBand="0" w:evenHBand="0" w:firstRowFirstColumn="0" w:firstRowLastColumn="0" w:lastRowFirstColumn="0" w:lastRowLastColumn="0"/>
            <w:tcW w:w="3116" w:type="dxa"/>
          </w:tcPr>
          <w:p w14:paraId="1E2DE90E" w14:textId="023D2722" w:rsidR="0095292A" w:rsidRDefault="00EA17E5" w:rsidP="002F749B">
            <w:r>
              <w:t>WOB</w:t>
            </w:r>
          </w:p>
        </w:tc>
        <w:tc>
          <w:tcPr>
            <w:tcW w:w="3117" w:type="dxa"/>
          </w:tcPr>
          <w:p w14:paraId="62528D0F" w14:textId="6B2418C3" w:rsidR="0095292A" w:rsidRDefault="007E27A0" w:rsidP="007E27A0">
            <w:pPr>
              <w:jc w:val="center"/>
              <w:cnfStyle w:val="000000000000" w:firstRow="0" w:lastRow="0" w:firstColumn="0" w:lastColumn="0" w:oddVBand="0" w:evenVBand="0" w:oddHBand="0" w:evenHBand="0" w:firstRowFirstColumn="0" w:firstRowLastColumn="0" w:lastRowFirstColumn="0" w:lastRowLastColumn="0"/>
            </w:pPr>
            <w:r>
              <w:t>N/A</w:t>
            </w:r>
          </w:p>
        </w:tc>
        <w:tc>
          <w:tcPr>
            <w:tcW w:w="3117" w:type="dxa"/>
          </w:tcPr>
          <w:p w14:paraId="13FA6386" w14:textId="5F64E2A5" w:rsidR="0095292A" w:rsidRDefault="007E27A0" w:rsidP="00A306CA">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RT_WOB</w:t>
            </w:r>
          </w:p>
        </w:tc>
      </w:tr>
    </w:tbl>
    <w:p w14:paraId="6CCC4B58" w14:textId="2ABAFA1E" w:rsidR="00BD330F" w:rsidRDefault="00733065" w:rsidP="00FC341A">
      <w:pPr>
        <w:spacing w:line="240" w:lineRule="auto"/>
      </w:pPr>
      <w:r>
        <w:t>*This validator is not for vibration specifically, but whether the tool is sliding</w:t>
      </w:r>
      <w:r w:rsidR="009174AA">
        <w:t>, which would have different levels of vibrations detected.</w:t>
      </w:r>
    </w:p>
    <w:p w14:paraId="20E94634" w14:textId="72CE689E" w:rsidR="009174AA" w:rsidRDefault="009174AA" w:rsidP="00733065">
      <w:r>
        <w:tab/>
      </w:r>
      <w:r w:rsidR="00D3172B">
        <w:t xml:space="preserve">Each of the validators have a 1/0 where the indicated parameter is turned on or off, respectively. </w:t>
      </w:r>
      <w:r w:rsidR="003656B0">
        <w:t xml:space="preserve">The two data columns that represent flow (in GPM), </w:t>
      </w:r>
      <w:r w:rsidR="00F017DE">
        <w:t xml:space="preserve">will be aggregated together as they almost never coincide </w:t>
      </w:r>
      <w:r w:rsidR="00E37285">
        <w:t>in</w:t>
      </w:r>
      <w:r w:rsidR="00F017DE">
        <w:t xml:space="preserve"> the same row. </w:t>
      </w:r>
    </w:p>
    <w:p w14:paraId="3F7ACBC7" w14:textId="0D009901" w:rsidR="00E37285" w:rsidRDefault="00E37285" w:rsidP="00733065">
      <w:r>
        <w:tab/>
      </w:r>
      <w:r w:rsidR="00B46F6A">
        <w:t xml:space="preserve">This project will focus first on creating ten decision </w:t>
      </w:r>
      <w:r w:rsidR="003A7486">
        <w:t>trees that</w:t>
      </w:r>
      <w:r w:rsidR="00B46F6A">
        <w:t xml:space="preserve"> will be incorporated into a random forest and then on</w:t>
      </w:r>
      <w:r w:rsidR="00351291">
        <w:t xml:space="preserve"> establishing</w:t>
      </w:r>
      <w:r w:rsidR="00B46F6A">
        <w:t xml:space="preserve"> a JITL model for SVMs</w:t>
      </w:r>
      <w:r w:rsidR="00351291">
        <w:t>.</w:t>
      </w:r>
      <w:r w:rsidR="00B46F6A">
        <w:t xml:space="preserve"> </w:t>
      </w:r>
      <w:r w:rsidR="000B6DD9">
        <w:t xml:space="preserve">These three methods were chosen for their </w:t>
      </w:r>
      <w:r w:rsidR="00B07B03">
        <w:t xml:space="preserve">easy </w:t>
      </w:r>
      <w:r w:rsidR="000B6DD9">
        <w:t>interpretability</w:t>
      </w:r>
      <w:r w:rsidR="007D5EB3">
        <w:t xml:space="preserve">, efficiency, </w:t>
      </w:r>
      <w:r w:rsidR="004A3F8B">
        <w:t xml:space="preserve">robustness, </w:t>
      </w:r>
      <w:r w:rsidR="007D5EB3">
        <w:t>and their accuracy in previous work.</w:t>
      </w:r>
    </w:p>
    <w:p w14:paraId="51DFA4F4" w14:textId="0534AF93" w:rsidR="000176E3" w:rsidRDefault="000176E3" w:rsidP="00733065">
      <w:r>
        <w:tab/>
        <w:t xml:space="preserve">The ten DTs will </w:t>
      </w:r>
      <w:r w:rsidR="009F3F05">
        <w:t>each include WOB, and the flow aggregate mentioned earlier. The variation will come from a unique pairing between each</w:t>
      </w:r>
      <w:r w:rsidR="00C52B4A">
        <w:t xml:space="preserve"> dataset for rotation and vibration, as well as an average of both options.</w:t>
      </w:r>
      <w:r w:rsidR="00591512">
        <w:t xml:space="preserve"> The tenth DT will include all options for rotation and vibration. </w:t>
      </w:r>
      <w:r w:rsidR="008C474A">
        <w:t>Finally, the RF will aggregate the outcomes from each DT and</w:t>
      </w:r>
      <w:r w:rsidR="00FC18CA">
        <w:t xml:space="preserve"> settle on the most popular one. </w:t>
      </w:r>
    </w:p>
    <w:p w14:paraId="2BCD38D7" w14:textId="1C686F24" w:rsidR="00FC18CA" w:rsidRDefault="00FC18CA" w:rsidP="00733065">
      <w:r>
        <w:lastRenderedPageBreak/>
        <w:tab/>
        <w:t xml:space="preserve">The JITL for SVMs will test different kernels for </w:t>
      </w:r>
      <w:r w:rsidR="00B06865">
        <w:t>flow, rotation, vibration, and WOB</w:t>
      </w:r>
      <w:r w:rsidR="00CE6082">
        <w:t xml:space="preserve">, including linear, polynomial, and </w:t>
      </w:r>
      <w:r w:rsidR="00F82941">
        <w:t>radial basis function (RBF),</w:t>
      </w:r>
      <w:r w:rsidR="00B06865">
        <w:t xml:space="preserve"> to determine the best ones for each variable. </w:t>
      </w:r>
      <w:r w:rsidR="00F42BFA">
        <w:t xml:space="preserve">If there is enough time at the end of experimentation, then an ensemble approach may be utilized with the best performing DTs </w:t>
      </w:r>
      <w:r w:rsidR="00024A0A">
        <w:t xml:space="preserve">(or the RF) </w:t>
      </w:r>
      <w:r w:rsidR="00F42BFA">
        <w:t>and SVMs</w:t>
      </w:r>
      <w:r w:rsidR="00024A0A">
        <w:t>.</w:t>
      </w:r>
    </w:p>
    <w:p w14:paraId="0AD32954" w14:textId="1C32EADB" w:rsidR="00C56DD7" w:rsidRDefault="00C56DD7" w:rsidP="00C56DD7">
      <w:pPr>
        <w:pStyle w:val="Heading1"/>
      </w:pPr>
      <w:r>
        <w:t>Progress</w:t>
      </w:r>
    </w:p>
    <w:p w14:paraId="0F58BBB1" w14:textId="54591DC7" w:rsidR="00C56DD7" w:rsidRDefault="00C56DD7" w:rsidP="00C56DD7">
      <w:pPr>
        <w:pStyle w:val="Heading2"/>
      </w:pPr>
      <w:r>
        <w:t>Preprocessing</w:t>
      </w:r>
    </w:p>
    <w:p w14:paraId="772A8322" w14:textId="4320569C" w:rsidR="00C56DD7" w:rsidRDefault="00217D71" w:rsidP="00A1029B">
      <w:pPr>
        <w:ind w:firstLine="360"/>
      </w:pPr>
      <w:r>
        <w:t>The data must be cleaned such that it includes the following parameters with no missing values.</w:t>
      </w:r>
      <w:r w:rsidR="008C4732">
        <w:t xml:space="preserve"> To avoid null values, </w:t>
      </w:r>
      <w:r w:rsidR="00A1029B">
        <w:t>repeat the last value until a new one is found.</w:t>
      </w:r>
      <w:r w:rsidR="006A0BA4">
        <w:t xml:space="preserve"> If no value is found in first row, </w:t>
      </w:r>
      <w:r w:rsidR="00C63C3C">
        <w:t>insert 0.</w:t>
      </w:r>
    </w:p>
    <w:p w14:paraId="310A1C8F" w14:textId="4EA6B5FC" w:rsidR="00217D71" w:rsidRDefault="005419AB" w:rsidP="00183560">
      <w:pPr>
        <w:pStyle w:val="ListParagraph"/>
        <w:numPr>
          <w:ilvl w:val="0"/>
          <w:numId w:val="9"/>
        </w:numPr>
        <w:spacing w:line="240" w:lineRule="auto"/>
      </w:pPr>
      <w:r>
        <w:t>Time</w:t>
      </w:r>
      <w:r w:rsidR="00DD56D8">
        <w:t xml:space="preserve">: </w:t>
      </w:r>
      <w:r w:rsidR="006B6726">
        <w:t>datetime</w:t>
      </w:r>
    </w:p>
    <w:p w14:paraId="2D4D98DA" w14:textId="0BA937A4" w:rsidR="005419AB" w:rsidRDefault="005419AB" w:rsidP="00183560">
      <w:pPr>
        <w:pStyle w:val="ListParagraph"/>
        <w:numPr>
          <w:ilvl w:val="0"/>
          <w:numId w:val="9"/>
        </w:numPr>
        <w:spacing w:line="240" w:lineRule="auto"/>
      </w:pPr>
      <w:r>
        <w:t>Depth</w:t>
      </w:r>
      <w:r w:rsidR="006B6726">
        <w:t>: float</w:t>
      </w:r>
    </w:p>
    <w:p w14:paraId="2281BBB6" w14:textId="3519F161" w:rsidR="005419AB" w:rsidRDefault="007950BB" w:rsidP="00183560">
      <w:pPr>
        <w:pStyle w:val="ListParagraph"/>
        <w:numPr>
          <w:ilvl w:val="0"/>
          <w:numId w:val="9"/>
        </w:numPr>
        <w:spacing w:line="240" w:lineRule="auto"/>
      </w:pPr>
      <w:r>
        <w:t>Flow_Validator</w:t>
      </w:r>
      <w:r w:rsidR="006B6726">
        <w:t>: bool</w:t>
      </w:r>
    </w:p>
    <w:p w14:paraId="09BB720B" w14:textId="6F591B70" w:rsidR="007950BB" w:rsidRDefault="00EA3095" w:rsidP="00183560">
      <w:pPr>
        <w:pStyle w:val="ListParagraph"/>
        <w:numPr>
          <w:ilvl w:val="1"/>
          <w:numId w:val="9"/>
        </w:numPr>
        <w:spacing w:line="240" w:lineRule="auto"/>
        <w:cnfStyle w:val="000000100000" w:firstRow="0" w:lastRow="0" w:firstColumn="0" w:lastColumn="0" w:oddVBand="0" w:evenVBand="0" w:oddHBand="1" w:evenHBand="0" w:firstRowFirstColumn="0" w:firstRowLastColumn="0" w:lastRowFirstColumn="0" w:lastRowLastColumn="0"/>
      </w:pPr>
      <w:r>
        <w:t xml:space="preserve">Combine </w:t>
      </w:r>
      <w:r>
        <w:t>MR_Flow.M</w:t>
      </w:r>
      <w:r>
        <w:t xml:space="preserve"> and </w:t>
      </w:r>
      <w:r>
        <w:t>PD_Pump_Event</w:t>
      </w:r>
    </w:p>
    <w:p w14:paraId="287B9D80" w14:textId="30D7CA93" w:rsidR="000F461E" w:rsidRDefault="000F461E" w:rsidP="00183560">
      <w:pPr>
        <w:pStyle w:val="ListParagraph"/>
        <w:numPr>
          <w:ilvl w:val="0"/>
          <w:numId w:val="9"/>
        </w:numPr>
        <w:spacing w:line="240" w:lineRule="auto"/>
        <w:cnfStyle w:val="000000100000" w:firstRow="0" w:lastRow="0" w:firstColumn="0" w:lastColumn="0" w:oddVBand="0" w:evenVBand="0" w:oddHBand="1" w:evenHBand="0" w:firstRowFirstColumn="0" w:firstRowLastColumn="0" w:lastRowFirstColumn="0" w:lastRowLastColumn="0"/>
      </w:pPr>
      <w:r>
        <w:t>GPM</w:t>
      </w:r>
      <w:r w:rsidR="006B6726">
        <w:t>: int</w:t>
      </w:r>
    </w:p>
    <w:p w14:paraId="2D7F0501" w14:textId="22E40A2B" w:rsidR="003E190F" w:rsidRDefault="002273ED" w:rsidP="00183560">
      <w:pPr>
        <w:pStyle w:val="ListParagraph"/>
        <w:numPr>
          <w:ilvl w:val="1"/>
          <w:numId w:val="9"/>
        </w:numPr>
        <w:spacing w:line="240" w:lineRule="auto"/>
        <w:cnfStyle w:val="000000100000" w:firstRow="0" w:lastRow="0" w:firstColumn="0" w:lastColumn="0" w:oddVBand="0" w:evenVBand="0" w:oddHBand="1" w:evenHBand="0" w:firstRowFirstColumn="0" w:firstRowLastColumn="0" w:lastRowFirstColumn="0" w:lastRowLastColumn="0"/>
      </w:pPr>
      <w:r>
        <w:t>Combine</w:t>
      </w:r>
      <w:r w:rsidR="003E190F">
        <w:t xml:space="preserve"> </w:t>
      </w:r>
      <w:r w:rsidR="003E190F">
        <w:t>RT_Pumps_Off</w:t>
      </w:r>
      <w:r w:rsidR="003E190F">
        <w:t xml:space="preserve"> and </w:t>
      </w:r>
      <w:r w:rsidR="003E190F">
        <w:t>RT_Pumps_On</w:t>
      </w:r>
    </w:p>
    <w:p w14:paraId="1CC13D97" w14:textId="0CC41EBE" w:rsidR="003E190F" w:rsidRDefault="003E190F" w:rsidP="00183560">
      <w:pPr>
        <w:pStyle w:val="ListParagraph"/>
        <w:numPr>
          <w:ilvl w:val="0"/>
          <w:numId w:val="9"/>
        </w:numPr>
        <w:spacing w:line="240" w:lineRule="auto"/>
        <w:cnfStyle w:val="000000100000" w:firstRow="0" w:lastRow="0" w:firstColumn="0" w:lastColumn="0" w:oddVBand="0" w:evenVBand="0" w:oddHBand="1" w:evenHBand="0" w:firstRowFirstColumn="0" w:firstRowLastColumn="0" w:lastRowFirstColumn="0" w:lastRowLastColumn="0"/>
      </w:pPr>
      <w:r>
        <w:t>Rotation_Validator</w:t>
      </w:r>
      <w:r w:rsidR="006B6726">
        <w:t>: bool</w:t>
      </w:r>
    </w:p>
    <w:p w14:paraId="68978391" w14:textId="4FBFC4E9" w:rsidR="003E190F" w:rsidRDefault="003E190F" w:rsidP="00183560">
      <w:pPr>
        <w:pStyle w:val="ListParagraph"/>
        <w:numPr>
          <w:ilvl w:val="1"/>
          <w:numId w:val="9"/>
        </w:numPr>
        <w:spacing w:line="240" w:lineRule="auto"/>
        <w:cnfStyle w:val="000000100000" w:firstRow="0" w:lastRow="0" w:firstColumn="0" w:lastColumn="0" w:oddVBand="0" w:evenVBand="0" w:oddHBand="1" w:evenHBand="0" w:firstRowFirstColumn="0" w:firstRowLastColumn="0" w:lastRowFirstColumn="0" w:lastRowLastColumn="0"/>
      </w:pPr>
      <w:r>
        <w:t xml:space="preserve">Rename </w:t>
      </w:r>
      <w:r w:rsidR="00CD3FE8">
        <w:t>MR_ROTATION</w:t>
      </w:r>
    </w:p>
    <w:p w14:paraId="41EE086B" w14:textId="61A771D8" w:rsidR="005A7F53" w:rsidRDefault="005A7F53" w:rsidP="00183560">
      <w:pPr>
        <w:pStyle w:val="ListParagraph"/>
        <w:numPr>
          <w:ilvl w:val="0"/>
          <w:numId w:val="9"/>
        </w:numPr>
        <w:spacing w:line="240" w:lineRule="auto"/>
        <w:cnfStyle w:val="000000100000" w:firstRow="0" w:lastRow="0" w:firstColumn="0" w:lastColumn="0" w:oddVBand="0" w:evenVBand="0" w:oddHBand="1" w:evenHBand="0" w:firstRowFirstColumn="0" w:firstRowLastColumn="0" w:lastRowFirstColumn="0" w:lastRowLastColumn="0"/>
      </w:pPr>
      <w:r>
        <w:t>Motor_R</w:t>
      </w:r>
      <w:r w:rsidR="00ED5DC7">
        <w:t>PM</w:t>
      </w:r>
      <w:r w:rsidR="006B6726">
        <w:t xml:space="preserve">: </w:t>
      </w:r>
      <w:r w:rsidR="0013085F">
        <w:t>float</w:t>
      </w:r>
    </w:p>
    <w:p w14:paraId="0DC6ADFE" w14:textId="435B7DF1" w:rsidR="005A7F53" w:rsidRDefault="005A7F53" w:rsidP="00183560">
      <w:pPr>
        <w:pStyle w:val="ListParagraph"/>
        <w:numPr>
          <w:ilvl w:val="1"/>
          <w:numId w:val="3"/>
        </w:numPr>
        <w:spacing w:line="240" w:lineRule="auto"/>
      </w:pPr>
      <w:r>
        <w:t xml:space="preserve">Rename </w:t>
      </w:r>
      <w:r>
        <w:t>MR_RPM-AVG.MR</w:t>
      </w:r>
    </w:p>
    <w:p w14:paraId="25FD816F" w14:textId="028AC3CC" w:rsidR="001A5EE3" w:rsidRDefault="001A5EE3" w:rsidP="00183560">
      <w:pPr>
        <w:pStyle w:val="ListParagraph"/>
        <w:numPr>
          <w:ilvl w:val="0"/>
          <w:numId w:val="3"/>
        </w:numPr>
        <w:spacing w:line="240" w:lineRule="auto"/>
      </w:pPr>
      <w:r>
        <w:t>Surface_R</w:t>
      </w:r>
      <w:r w:rsidR="00ED5DC7">
        <w:t>PM</w:t>
      </w:r>
      <w:r w:rsidR="0013085F">
        <w:t>: float</w:t>
      </w:r>
    </w:p>
    <w:p w14:paraId="757F8639" w14:textId="67D64778" w:rsidR="001A5EE3" w:rsidRDefault="001A5EE3" w:rsidP="00183560">
      <w:pPr>
        <w:pStyle w:val="ListParagraph"/>
        <w:numPr>
          <w:ilvl w:val="1"/>
          <w:numId w:val="3"/>
        </w:numPr>
        <w:spacing w:line="240" w:lineRule="auto"/>
      </w:pPr>
      <w:r>
        <w:t xml:space="preserve">Rename </w:t>
      </w:r>
      <w:r>
        <w:t>RT_RPM.W</w:t>
      </w:r>
    </w:p>
    <w:p w14:paraId="410F7504" w14:textId="1783F453" w:rsidR="001A5EE3" w:rsidRDefault="00880412" w:rsidP="00183560">
      <w:pPr>
        <w:pStyle w:val="ListParagraph"/>
        <w:numPr>
          <w:ilvl w:val="0"/>
          <w:numId w:val="3"/>
        </w:numPr>
        <w:spacing w:line="240" w:lineRule="auto"/>
      </w:pPr>
      <w:r>
        <w:t>Slide_Validator</w:t>
      </w:r>
      <w:r w:rsidR="003D229E">
        <w:t>: bool</w:t>
      </w:r>
    </w:p>
    <w:p w14:paraId="7E652D35" w14:textId="23B0BF90" w:rsidR="00880412" w:rsidRDefault="00880412" w:rsidP="00183560">
      <w:pPr>
        <w:pStyle w:val="ListParagraph"/>
        <w:numPr>
          <w:ilvl w:val="1"/>
          <w:numId w:val="3"/>
        </w:numPr>
        <w:spacing w:line="240" w:lineRule="auto"/>
      </w:pPr>
      <w:r>
        <w:t>Rename RT_SLIDE_BIT</w:t>
      </w:r>
    </w:p>
    <w:p w14:paraId="16023EBB" w14:textId="05E7CC94" w:rsidR="00880412" w:rsidRDefault="00B8080A" w:rsidP="00183560">
      <w:pPr>
        <w:pStyle w:val="ListParagraph"/>
        <w:numPr>
          <w:ilvl w:val="0"/>
          <w:numId w:val="3"/>
        </w:numPr>
        <w:spacing w:line="240" w:lineRule="auto"/>
      </w:pPr>
      <w:r>
        <w:t>Motor_Vibration</w:t>
      </w:r>
      <w:r w:rsidR="003D229E">
        <w:t>: tuple of floats</w:t>
      </w:r>
    </w:p>
    <w:p w14:paraId="106B5901" w14:textId="6F5FF834" w:rsidR="00B8080A" w:rsidRDefault="00B8080A" w:rsidP="00183560">
      <w:pPr>
        <w:pStyle w:val="ListParagraph"/>
        <w:numPr>
          <w:ilvl w:val="1"/>
          <w:numId w:val="3"/>
        </w:numPr>
        <w:spacing w:line="240" w:lineRule="auto"/>
      </w:pPr>
      <w:r>
        <w:t>Make tuple of (MR_VIBA, MR_VIBL)</w:t>
      </w:r>
    </w:p>
    <w:p w14:paraId="14E84F30" w14:textId="543FF0DA" w:rsidR="00683316" w:rsidRDefault="00683316" w:rsidP="00183560">
      <w:pPr>
        <w:pStyle w:val="ListParagraph"/>
        <w:numPr>
          <w:ilvl w:val="0"/>
          <w:numId w:val="3"/>
        </w:numPr>
        <w:spacing w:line="240" w:lineRule="auto"/>
      </w:pPr>
      <w:r>
        <w:t>Pulser_Vibration</w:t>
      </w:r>
      <w:r w:rsidR="003D229E">
        <w:t>: tuple of floats</w:t>
      </w:r>
    </w:p>
    <w:p w14:paraId="5E813FAF" w14:textId="6EB951B7" w:rsidR="00683316" w:rsidRDefault="00683316" w:rsidP="00183560">
      <w:pPr>
        <w:pStyle w:val="ListParagraph"/>
        <w:numPr>
          <w:ilvl w:val="1"/>
          <w:numId w:val="3"/>
        </w:numPr>
        <w:spacing w:line="240" w:lineRule="auto"/>
      </w:pPr>
      <w:r>
        <w:t>Make tuple of (PD_Axial Vibration, PD_Lateral Vibration</w:t>
      </w:r>
      <w:r w:rsidR="00DD56D8">
        <w:t>)</w:t>
      </w:r>
    </w:p>
    <w:p w14:paraId="283D63D5" w14:textId="56B0E176" w:rsidR="00183560" w:rsidRDefault="00183560" w:rsidP="00183560">
      <w:pPr>
        <w:pStyle w:val="ListParagraph"/>
        <w:numPr>
          <w:ilvl w:val="0"/>
          <w:numId w:val="3"/>
        </w:numPr>
        <w:spacing w:line="240" w:lineRule="auto"/>
      </w:pPr>
      <w:r>
        <w:t>WOB</w:t>
      </w:r>
      <w:r w:rsidR="003D229E">
        <w:t>: float</w:t>
      </w:r>
    </w:p>
    <w:p w14:paraId="61B81F6F" w14:textId="1C56F5A6" w:rsidR="00D5674D" w:rsidRDefault="00D5674D" w:rsidP="00D5674D">
      <w:pPr>
        <w:spacing w:line="240" w:lineRule="auto"/>
      </w:pPr>
      <w:r>
        <w:t xml:space="preserve">Decided against making tuples and just </w:t>
      </w:r>
      <w:r w:rsidR="008E5530">
        <w:t>keeping individual columns but renaming to Motor_Axial_Vibration, etc.</w:t>
      </w:r>
    </w:p>
    <w:p w14:paraId="016228DA" w14:textId="2982FCBB" w:rsidR="00C8210F" w:rsidRDefault="00C8210F" w:rsidP="00C8210F">
      <w:pPr>
        <w:spacing w:line="240" w:lineRule="auto"/>
      </w:pPr>
      <w:r>
        <w:t xml:space="preserve">Next, we need to check that the </w:t>
      </w:r>
      <w:r w:rsidR="00C865CD">
        <w:t>presence of the combination of validators makes sense and create a new column for the drilling state machine (DSM)</w:t>
      </w:r>
      <w:r w:rsidR="009C3EED">
        <w:t xml:space="preserve"> that gives state through {0,  1, 2, 3, 4}.</w:t>
      </w:r>
    </w:p>
    <w:p w14:paraId="2B6D8AD8" w14:textId="61414F4D" w:rsidR="007A1EA4" w:rsidRDefault="00F26841" w:rsidP="007A1EA4">
      <w:pPr>
        <w:pStyle w:val="Heading1"/>
      </w:pPr>
      <w:bookmarkStart w:id="5" w:name="_Toc199413392"/>
      <w:r>
        <w:lastRenderedPageBreak/>
        <w:t>Evaluation</w:t>
      </w:r>
      <w:bookmarkEnd w:id="5"/>
    </w:p>
    <w:p w14:paraId="0B519D45" w14:textId="34DC1F9B" w:rsidR="00C22AD2" w:rsidRPr="002F749B" w:rsidRDefault="00C22AD2" w:rsidP="002F749B">
      <w:r>
        <w:tab/>
      </w:r>
      <w:r w:rsidR="00B46F6A">
        <w:t>This project will utilize the data from Flybar 1WB and Flybar 1WC to train</w:t>
      </w:r>
      <w:r w:rsidR="00245932">
        <w:t xml:space="preserve"> the three methods</w:t>
      </w:r>
      <w:r w:rsidR="00B46F6A">
        <w:t>. These methods will then be tested on the singular, but lengthy, run conducted on Flybar 2WC.</w:t>
      </w:r>
      <w:r w:rsidR="00351291">
        <w:t xml:space="preserve"> </w:t>
      </w:r>
      <w:r w:rsidR="004259D5">
        <w:t xml:space="preserve">A comparison between </w:t>
      </w:r>
      <w:r w:rsidR="00963089">
        <w:t>each DT, the RF, and the JITL method will be the final focus of this work.</w:t>
      </w:r>
      <w:r w:rsidR="008E03FD">
        <w:t xml:space="preserve"> </w:t>
      </w:r>
      <w:r w:rsidR="004D4C2F">
        <w:t xml:space="preserve">The </w:t>
      </w:r>
      <w:r w:rsidR="00B241CE">
        <w:t>metrics for evaluation will include mean absolute error</w:t>
      </w:r>
      <w:r w:rsidR="00552053">
        <w:t xml:space="preserve"> and </w:t>
      </w:r>
      <w:r w:rsidR="001716FD">
        <w:t>accuracy</w:t>
      </w:r>
      <w:r w:rsidR="005D2F8C">
        <w:t xml:space="preserve"> (including a confusion matrix)</w:t>
      </w:r>
      <w:r w:rsidR="00552053">
        <w:t>.</w:t>
      </w:r>
    </w:p>
    <w:p w14:paraId="198CF61F" w14:textId="27706E5E" w:rsidR="00F26841" w:rsidRDefault="00F26841" w:rsidP="00F26841">
      <w:pPr>
        <w:pStyle w:val="Heading1"/>
      </w:pPr>
      <w:bookmarkStart w:id="6" w:name="_Toc199413393"/>
      <w:r>
        <w:t>Discussion</w:t>
      </w:r>
      <w:bookmarkEnd w:id="6"/>
    </w:p>
    <w:p w14:paraId="25F89F7C" w14:textId="252B0EDE" w:rsidR="00807FFC" w:rsidRDefault="005A4987" w:rsidP="00D47790">
      <w:r>
        <w:tab/>
        <w:t xml:space="preserve">The current status of the project is in the preprocessing stage. </w:t>
      </w:r>
      <w:r w:rsidR="008B4879">
        <w:t xml:space="preserve">A lot of time has already been spent getting to know and understand the data. Some preprocessing has already occurred, including getting the </w:t>
      </w:r>
      <w:r w:rsidR="000D794D">
        <w:t xml:space="preserve">data into individual runs and removing unnecessary information. The final portion of preprocessing left is getting the remaining data into </w:t>
      </w:r>
      <w:r w:rsidR="00FB6721">
        <w:t xml:space="preserve">a usable format for the methodologies proposed. </w:t>
      </w:r>
      <w:r w:rsidR="003E4A15">
        <w:t>A</w:t>
      </w:r>
      <w:r w:rsidR="00DC51D7">
        <w:t xml:space="preserve"> rough</w:t>
      </w:r>
      <w:r w:rsidR="003E4A15">
        <w:t xml:space="preserve"> timeline for the rest of the project is below.</w:t>
      </w:r>
    </w:p>
    <w:p w14:paraId="183EDA3F" w14:textId="3E474F52" w:rsidR="004E602E" w:rsidRDefault="004E602E" w:rsidP="004E602E">
      <w:pPr>
        <w:ind w:firstLine="720"/>
      </w:pPr>
      <w:r>
        <w:t>The most significant challenge for this project is the condensed timeline. The timeline for the project will be re-evaluated at the Project Checkpoint. Should the scope of the project prove to be too large for the given time, the JITL portion of the SVM method will be eliminated and the SVMs will be evaluated without the additional optimization. Even if this proves to be too much, the several DTs and RF will be enough for a comparison of the most useful datatypes for implementation.  At this time, there are no other challenges of significance anticipated.</w:t>
      </w:r>
    </w:p>
    <w:tbl>
      <w:tblPr>
        <w:tblStyle w:val="PlainTable3"/>
        <w:tblW w:w="0" w:type="auto"/>
        <w:tblLook w:val="04A0" w:firstRow="1" w:lastRow="0" w:firstColumn="1" w:lastColumn="0" w:noHBand="0" w:noVBand="1"/>
      </w:tblPr>
      <w:tblGrid>
        <w:gridCol w:w="2337"/>
        <w:gridCol w:w="2337"/>
        <w:gridCol w:w="2338"/>
        <w:gridCol w:w="2338"/>
      </w:tblGrid>
      <w:tr w:rsidR="00540991" w14:paraId="50A851AC" w14:textId="77777777" w:rsidTr="00DB423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7" w:type="dxa"/>
          </w:tcPr>
          <w:p w14:paraId="7F0A47F9" w14:textId="4CB8B5AC" w:rsidR="00540991" w:rsidRDefault="00DB423B" w:rsidP="000E01E7">
            <w:pPr>
              <w:spacing w:line="240" w:lineRule="auto"/>
            </w:pPr>
            <w:r>
              <w:t>Date</w:t>
            </w:r>
          </w:p>
        </w:tc>
        <w:tc>
          <w:tcPr>
            <w:tcW w:w="2337" w:type="dxa"/>
          </w:tcPr>
          <w:p w14:paraId="48780D93" w14:textId="468BCD59" w:rsidR="00540991" w:rsidRDefault="00DB423B" w:rsidP="000E01E7">
            <w:pPr>
              <w:spacing w:line="240" w:lineRule="auto"/>
              <w:cnfStyle w:val="100000000000" w:firstRow="1" w:lastRow="0" w:firstColumn="0" w:lastColumn="0" w:oddVBand="0" w:evenVBand="0" w:oddHBand="0" w:evenHBand="0" w:firstRowFirstColumn="0" w:firstRowLastColumn="0" w:lastRowFirstColumn="0" w:lastRowLastColumn="0"/>
            </w:pPr>
            <w:r>
              <w:t>Assignment Due</w:t>
            </w:r>
          </w:p>
        </w:tc>
        <w:tc>
          <w:tcPr>
            <w:tcW w:w="2338" w:type="dxa"/>
          </w:tcPr>
          <w:p w14:paraId="40AD8C74" w14:textId="4D8FAAC4" w:rsidR="00540991" w:rsidRDefault="00DB423B" w:rsidP="000E01E7">
            <w:pPr>
              <w:spacing w:line="240" w:lineRule="auto"/>
              <w:cnfStyle w:val="100000000000" w:firstRow="1" w:lastRow="0" w:firstColumn="0" w:lastColumn="0" w:oddVBand="0" w:evenVBand="0" w:oddHBand="0" w:evenHBand="0" w:firstRowFirstColumn="0" w:firstRowLastColumn="0" w:lastRowFirstColumn="0" w:lastRowLastColumn="0"/>
            </w:pPr>
            <w:r>
              <w:t>Assignment tasks</w:t>
            </w:r>
          </w:p>
        </w:tc>
        <w:tc>
          <w:tcPr>
            <w:tcW w:w="2338" w:type="dxa"/>
          </w:tcPr>
          <w:p w14:paraId="5CF225FD" w14:textId="5F3B4C55" w:rsidR="00540991" w:rsidRDefault="00DB423B" w:rsidP="000E01E7">
            <w:pPr>
              <w:spacing w:line="240" w:lineRule="auto"/>
              <w:cnfStyle w:val="100000000000" w:firstRow="1" w:lastRow="0" w:firstColumn="0" w:lastColumn="0" w:oddVBand="0" w:evenVBand="0" w:oddHBand="0" w:evenHBand="0" w:firstRowFirstColumn="0" w:firstRowLastColumn="0" w:lastRowFirstColumn="0" w:lastRowLastColumn="0"/>
            </w:pPr>
            <w:r>
              <w:t>Research Tasks</w:t>
            </w:r>
          </w:p>
        </w:tc>
      </w:tr>
      <w:tr w:rsidR="00540991" w14:paraId="5482ACA4" w14:textId="77777777" w:rsidTr="00DB42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4520980" w14:textId="4A01D7D9" w:rsidR="009A7AB1" w:rsidRPr="009A7AB1" w:rsidRDefault="009A7AB1" w:rsidP="00911904">
            <w:pPr>
              <w:spacing w:line="276" w:lineRule="auto"/>
              <w:rPr>
                <w:b w:val="0"/>
                <w:bCs w:val="0"/>
                <w:caps w:val="0"/>
              </w:rPr>
            </w:pPr>
            <w:r>
              <w:t>June 2</w:t>
            </w:r>
          </w:p>
        </w:tc>
        <w:tc>
          <w:tcPr>
            <w:tcW w:w="2337" w:type="dxa"/>
          </w:tcPr>
          <w:p w14:paraId="3A43616C" w14:textId="77777777" w:rsidR="00540991" w:rsidRDefault="00540991" w:rsidP="00911904">
            <w:pPr>
              <w:spacing w:line="276" w:lineRule="auto"/>
              <w:cnfStyle w:val="000000100000" w:firstRow="0" w:lastRow="0" w:firstColumn="0" w:lastColumn="0" w:oddVBand="0" w:evenVBand="0" w:oddHBand="1" w:evenHBand="0" w:firstRowFirstColumn="0" w:firstRowLastColumn="0" w:lastRowFirstColumn="0" w:lastRowLastColumn="0"/>
            </w:pPr>
          </w:p>
        </w:tc>
        <w:tc>
          <w:tcPr>
            <w:tcW w:w="2338" w:type="dxa"/>
          </w:tcPr>
          <w:p w14:paraId="45FD319E" w14:textId="77777777" w:rsidR="00540991" w:rsidRDefault="00540991" w:rsidP="00911904">
            <w:pPr>
              <w:spacing w:line="276" w:lineRule="auto"/>
              <w:cnfStyle w:val="000000100000" w:firstRow="0" w:lastRow="0" w:firstColumn="0" w:lastColumn="0" w:oddVBand="0" w:evenVBand="0" w:oddHBand="1" w:evenHBand="0" w:firstRowFirstColumn="0" w:firstRowLastColumn="0" w:lastRowFirstColumn="0" w:lastRowLastColumn="0"/>
            </w:pPr>
          </w:p>
        </w:tc>
        <w:tc>
          <w:tcPr>
            <w:tcW w:w="2338" w:type="dxa"/>
          </w:tcPr>
          <w:p w14:paraId="1D655BE2" w14:textId="67633C67" w:rsidR="00540991" w:rsidRDefault="00FA13DD" w:rsidP="00911904">
            <w:pPr>
              <w:spacing w:line="276" w:lineRule="auto"/>
              <w:cnfStyle w:val="000000100000" w:firstRow="0" w:lastRow="0" w:firstColumn="0" w:lastColumn="0" w:oddVBand="0" w:evenVBand="0" w:oddHBand="1" w:evenHBand="0" w:firstRowFirstColumn="0" w:firstRowLastColumn="0" w:lastRowFirstColumn="0" w:lastRowLastColumn="0"/>
            </w:pPr>
            <w:r>
              <w:t>Preprocessing</w:t>
            </w:r>
          </w:p>
        </w:tc>
      </w:tr>
      <w:tr w:rsidR="00540991" w14:paraId="491F61F5" w14:textId="77777777" w:rsidTr="00DB423B">
        <w:tc>
          <w:tcPr>
            <w:cnfStyle w:val="001000000000" w:firstRow="0" w:lastRow="0" w:firstColumn="1" w:lastColumn="0" w:oddVBand="0" w:evenVBand="0" w:oddHBand="0" w:evenHBand="0" w:firstRowFirstColumn="0" w:firstRowLastColumn="0" w:lastRowFirstColumn="0" w:lastRowLastColumn="0"/>
            <w:tcW w:w="2337" w:type="dxa"/>
          </w:tcPr>
          <w:p w14:paraId="3425EA9E" w14:textId="13D2FABF" w:rsidR="00540991" w:rsidRDefault="009A7AB1" w:rsidP="00911904">
            <w:pPr>
              <w:spacing w:line="276" w:lineRule="auto"/>
            </w:pPr>
            <w:r>
              <w:t>June 3</w:t>
            </w:r>
          </w:p>
        </w:tc>
        <w:tc>
          <w:tcPr>
            <w:tcW w:w="2337" w:type="dxa"/>
          </w:tcPr>
          <w:p w14:paraId="2DA67D7A" w14:textId="77777777" w:rsidR="00540991" w:rsidRDefault="00540991" w:rsidP="00911904">
            <w:pPr>
              <w:spacing w:line="276" w:lineRule="auto"/>
              <w:cnfStyle w:val="000000000000" w:firstRow="0" w:lastRow="0" w:firstColumn="0" w:lastColumn="0" w:oddVBand="0" w:evenVBand="0" w:oddHBand="0" w:evenHBand="0" w:firstRowFirstColumn="0" w:firstRowLastColumn="0" w:lastRowFirstColumn="0" w:lastRowLastColumn="0"/>
            </w:pPr>
          </w:p>
        </w:tc>
        <w:tc>
          <w:tcPr>
            <w:tcW w:w="2338" w:type="dxa"/>
          </w:tcPr>
          <w:p w14:paraId="67286F22" w14:textId="77777777" w:rsidR="00540991" w:rsidRDefault="00540991" w:rsidP="00911904">
            <w:pPr>
              <w:spacing w:line="276" w:lineRule="auto"/>
              <w:cnfStyle w:val="000000000000" w:firstRow="0" w:lastRow="0" w:firstColumn="0" w:lastColumn="0" w:oddVBand="0" w:evenVBand="0" w:oddHBand="0" w:evenHBand="0" w:firstRowFirstColumn="0" w:firstRowLastColumn="0" w:lastRowFirstColumn="0" w:lastRowLastColumn="0"/>
            </w:pPr>
          </w:p>
        </w:tc>
        <w:tc>
          <w:tcPr>
            <w:tcW w:w="2338" w:type="dxa"/>
          </w:tcPr>
          <w:p w14:paraId="153C65F0" w14:textId="2A181678" w:rsidR="00540991" w:rsidRDefault="00FA13DD" w:rsidP="00911904">
            <w:pPr>
              <w:spacing w:line="276" w:lineRule="auto"/>
              <w:cnfStyle w:val="000000000000" w:firstRow="0" w:lastRow="0" w:firstColumn="0" w:lastColumn="0" w:oddVBand="0" w:evenVBand="0" w:oddHBand="0" w:evenHBand="0" w:firstRowFirstColumn="0" w:firstRowLastColumn="0" w:lastRowFirstColumn="0" w:lastRowLastColumn="0"/>
            </w:pPr>
            <w:r>
              <w:t>Build DTs</w:t>
            </w:r>
          </w:p>
        </w:tc>
      </w:tr>
      <w:tr w:rsidR="00540991" w14:paraId="4FCE9D87" w14:textId="77777777" w:rsidTr="00DB42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3FDCF91" w14:textId="6A1B411B" w:rsidR="00540991" w:rsidRDefault="009A7AB1" w:rsidP="00911904">
            <w:pPr>
              <w:spacing w:line="276" w:lineRule="auto"/>
            </w:pPr>
            <w:r>
              <w:t>June 4</w:t>
            </w:r>
          </w:p>
        </w:tc>
        <w:tc>
          <w:tcPr>
            <w:tcW w:w="2337" w:type="dxa"/>
          </w:tcPr>
          <w:p w14:paraId="4B10C62A" w14:textId="77777777" w:rsidR="00540991" w:rsidRDefault="00540991" w:rsidP="00911904">
            <w:pPr>
              <w:spacing w:line="276" w:lineRule="auto"/>
              <w:cnfStyle w:val="000000100000" w:firstRow="0" w:lastRow="0" w:firstColumn="0" w:lastColumn="0" w:oddVBand="0" w:evenVBand="0" w:oddHBand="1" w:evenHBand="0" w:firstRowFirstColumn="0" w:firstRowLastColumn="0" w:lastRowFirstColumn="0" w:lastRowLastColumn="0"/>
            </w:pPr>
          </w:p>
        </w:tc>
        <w:tc>
          <w:tcPr>
            <w:tcW w:w="2338" w:type="dxa"/>
          </w:tcPr>
          <w:p w14:paraId="5D8F26F4" w14:textId="77777777" w:rsidR="00540991" w:rsidRDefault="00540991" w:rsidP="00911904">
            <w:pPr>
              <w:spacing w:line="276" w:lineRule="auto"/>
              <w:cnfStyle w:val="000000100000" w:firstRow="0" w:lastRow="0" w:firstColumn="0" w:lastColumn="0" w:oddVBand="0" w:evenVBand="0" w:oddHBand="1" w:evenHBand="0" w:firstRowFirstColumn="0" w:firstRowLastColumn="0" w:lastRowFirstColumn="0" w:lastRowLastColumn="0"/>
            </w:pPr>
          </w:p>
        </w:tc>
        <w:tc>
          <w:tcPr>
            <w:tcW w:w="2338" w:type="dxa"/>
          </w:tcPr>
          <w:p w14:paraId="57D6357B" w14:textId="326B78D8" w:rsidR="00540991" w:rsidRDefault="00FA13DD" w:rsidP="00911904">
            <w:pPr>
              <w:spacing w:line="276" w:lineRule="auto"/>
              <w:cnfStyle w:val="000000100000" w:firstRow="0" w:lastRow="0" w:firstColumn="0" w:lastColumn="0" w:oddVBand="0" w:evenVBand="0" w:oddHBand="1" w:evenHBand="0" w:firstRowFirstColumn="0" w:firstRowLastColumn="0" w:lastRowFirstColumn="0" w:lastRowLastColumn="0"/>
            </w:pPr>
            <w:r>
              <w:t>Build RF</w:t>
            </w:r>
          </w:p>
        </w:tc>
      </w:tr>
      <w:tr w:rsidR="00540991" w14:paraId="6E4B7614" w14:textId="77777777" w:rsidTr="00DB423B">
        <w:tc>
          <w:tcPr>
            <w:cnfStyle w:val="001000000000" w:firstRow="0" w:lastRow="0" w:firstColumn="1" w:lastColumn="0" w:oddVBand="0" w:evenVBand="0" w:oddHBand="0" w:evenHBand="0" w:firstRowFirstColumn="0" w:firstRowLastColumn="0" w:lastRowFirstColumn="0" w:lastRowLastColumn="0"/>
            <w:tcW w:w="2337" w:type="dxa"/>
          </w:tcPr>
          <w:p w14:paraId="447E28D2" w14:textId="28AA279B" w:rsidR="00540991" w:rsidRDefault="009A7AB1" w:rsidP="00911904">
            <w:pPr>
              <w:spacing w:line="276" w:lineRule="auto"/>
            </w:pPr>
            <w:r>
              <w:t>June 5</w:t>
            </w:r>
          </w:p>
        </w:tc>
        <w:tc>
          <w:tcPr>
            <w:tcW w:w="2337" w:type="dxa"/>
          </w:tcPr>
          <w:p w14:paraId="36F0E5E5" w14:textId="77777777" w:rsidR="00540991" w:rsidRDefault="00540991" w:rsidP="00911904">
            <w:pPr>
              <w:spacing w:line="276" w:lineRule="auto"/>
              <w:cnfStyle w:val="000000000000" w:firstRow="0" w:lastRow="0" w:firstColumn="0" w:lastColumn="0" w:oddVBand="0" w:evenVBand="0" w:oddHBand="0" w:evenHBand="0" w:firstRowFirstColumn="0" w:firstRowLastColumn="0" w:lastRowFirstColumn="0" w:lastRowLastColumn="0"/>
            </w:pPr>
          </w:p>
        </w:tc>
        <w:tc>
          <w:tcPr>
            <w:tcW w:w="2338" w:type="dxa"/>
          </w:tcPr>
          <w:p w14:paraId="52B0415B" w14:textId="77777777" w:rsidR="00540991" w:rsidRDefault="00540991" w:rsidP="00911904">
            <w:pPr>
              <w:spacing w:line="276" w:lineRule="auto"/>
              <w:cnfStyle w:val="000000000000" w:firstRow="0" w:lastRow="0" w:firstColumn="0" w:lastColumn="0" w:oddVBand="0" w:evenVBand="0" w:oddHBand="0" w:evenHBand="0" w:firstRowFirstColumn="0" w:firstRowLastColumn="0" w:lastRowFirstColumn="0" w:lastRowLastColumn="0"/>
            </w:pPr>
          </w:p>
        </w:tc>
        <w:tc>
          <w:tcPr>
            <w:tcW w:w="2338" w:type="dxa"/>
          </w:tcPr>
          <w:p w14:paraId="4EC81E9E" w14:textId="55895C88" w:rsidR="00540991" w:rsidRDefault="00322275" w:rsidP="00911904">
            <w:pPr>
              <w:spacing w:line="276" w:lineRule="auto"/>
              <w:cnfStyle w:val="000000000000" w:firstRow="0" w:lastRow="0" w:firstColumn="0" w:lastColumn="0" w:oddVBand="0" w:evenVBand="0" w:oddHBand="0" w:evenHBand="0" w:firstRowFirstColumn="0" w:firstRowLastColumn="0" w:lastRowFirstColumn="0" w:lastRowLastColumn="0"/>
            </w:pPr>
            <w:r>
              <w:t>Test DTs and RF</w:t>
            </w:r>
          </w:p>
        </w:tc>
      </w:tr>
      <w:tr w:rsidR="00540991" w14:paraId="7901B96F" w14:textId="77777777" w:rsidTr="00DB42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FFDBF92" w14:textId="579509A9" w:rsidR="00540991" w:rsidRDefault="009A7AB1" w:rsidP="00911904">
            <w:pPr>
              <w:spacing w:line="276" w:lineRule="auto"/>
            </w:pPr>
            <w:r>
              <w:lastRenderedPageBreak/>
              <w:t>June 6</w:t>
            </w:r>
          </w:p>
        </w:tc>
        <w:tc>
          <w:tcPr>
            <w:tcW w:w="2337" w:type="dxa"/>
          </w:tcPr>
          <w:p w14:paraId="24AB29DE" w14:textId="77777777" w:rsidR="00540991" w:rsidRDefault="00540991" w:rsidP="00911904">
            <w:pPr>
              <w:spacing w:line="276" w:lineRule="auto"/>
              <w:cnfStyle w:val="000000100000" w:firstRow="0" w:lastRow="0" w:firstColumn="0" w:lastColumn="0" w:oddVBand="0" w:evenVBand="0" w:oddHBand="1" w:evenHBand="0" w:firstRowFirstColumn="0" w:firstRowLastColumn="0" w:lastRowFirstColumn="0" w:lastRowLastColumn="0"/>
            </w:pPr>
          </w:p>
        </w:tc>
        <w:tc>
          <w:tcPr>
            <w:tcW w:w="2338" w:type="dxa"/>
          </w:tcPr>
          <w:p w14:paraId="5571FDB8" w14:textId="77777777" w:rsidR="00540991" w:rsidRDefault="00540991" w:rsidP="00911904">
            <w:pPr>
              <w:spacing w:line="276" w:lineRule="auto"/>
              <w:cnfStyle w:val="000000100000" w:firstRow="0" w:lastRow="0" w:firstColumn="0" w:lastColumn="0" w:oddVBand="0" w:evenVBand="0" w:oddHBand="1" w:evenHBand="0" w:firstRowFirstColumn="0" w:firstRowLastColumn="0" w:lastRowFirstColumn="0" w:lastRowLastColumn="0"/>
            </w:pPr>
          </w:p>
        </w:tc>
        <w:tc>
          <w:tcPr>
            <w:tcW w:w="2338" w:type="dxa"/>
          </w:tcPr>
          <w:p w14:paraId="111F4E0B" w14:textId="3761C3FF" w:rsidR="00540991" w:rsidRDefault="000E01E7" w:rsidP="00911904">
            <w:pPr>
              <w:spacing w:line="276" w:lineRule="auto"/>
              <w:cnfStyle w:val="000000100000" w:firstRow="0" w:lastRow="0" w:firstColumn="0" w:lastColumn="0" w:oddVBand="0" w:evenVBand="0" w:oddHBand="1" w:evenHBand="0" w:firstRowFirstColumn="0" w:firstRowLastColumn="0" w:lastRowFirstColumn="0" w:lastRowLastColumn="0"/>
            </w:pPr>
            <w:r>
              <w:t>Build SVMs</w:t>
            </w:r>
          </w:p>
        </w:tc>
      </w:tr>
      <w:tr w:rsidR="00540991" w14:paraId="3E7356C9" w14:textId="77777777" w:rsidTr="00DB423B">
        <w:tc>
          <w:tcPr>
            <w:cnfStyle w:val="001000000000" w:firstRow="0" w:lastRow="0" w:firstColumn="1" w:lastColumn="0" w:oddVBand="0" w:evenVBand="0" w:oddHBand="0" w:evenHBand="0" w:firstRowFirstColumn="0" w:firstRowLastColumn="0" w:lastRowFirstColumn="0" w:lastRowLastColumn="0"/>
            <w:tcW w:w="2337" w:type="dxa"/>
          </w:tcPr>
          <w:p w14:paraId="5233D56E" w14:textId="4AD24BFE" w:rsidR="00540991" w:rsidRDefault="009A7AB1" w:rsidP="00911904">
            <w:pPr>
              <w:spacing w:line="276" w:lineRule="auto"/>
            </w:pPr>
            <w:r>
              <w:t>June 9</w:t>
            </w:r>
          </w:p>
        </w:tc>
        <w:tc>
          <w:tcPr>
            <w:tcW w:w="2337" w:type="dxa"/>
          </w:tcPr>
          <w:p w14:paraId="298FAB6A" w14:textId="77777777" w:rsidR="00540991" w:rsidRDefault="00540991" w:rsidP="00911904">
            <w:pPr>
              <w:spacing w:line="276" w:lineRule="auto"/>
              <w:cnfStyle w:val="000000000000" w:firstRow="0" w:lastRow="0" w:firstColumn="0" w:lastColumn="0" w:oddVBand="0" w:evenVBand="0" w:oddHBand="0" w:evenHBand="0" w:firstRowFirstColumn="0" w:firstRowLastColumn="0" w:lastRowFirstColumn="0" w:lastRowLastColumn="0"/>
            </w:pPr>
          </w:p>
        </w:tc>
        <w:tc>
          <w:tcPr>
            <w:tcW w:w="2338" w:type="dxa"/>
          </w:tcPr>
          <w:p w14:paraId="07AFBBCE" w14:textId="2EB4DD78" w:rsidR="00540991" w:rsidRDefault="000E01E7" w:rsidP="00911904">
            <w:pPr>
              <w:spacing w:line="276" w:lineRule="auto"/>
              <w:cnfStyle w:val="000000000000" w:firstRow="0" w:lastRow="0" w:firstColumn="0" w:lastColumn="0" w:oddVBand="0" w:evenVBand="0" w:oddHBand="0" w:evenHBand="0" w:firstRowFirstColumn="0" w:firstRowLastColumn="0" w:lastRowFirstColumn="0" w:lastRowLastColumn="0"/>
            </w:pPr>
            <w:r>
              <w:t>Current Work</w:t>
            </w:r>
          </w:p>
        </w:tc>
        <w:tc>
          <w:tcPr>
            <w:tcW w:w="2338" w:type="dxa"/>
          </w:tcPr>
          <w:p w14:paraId="7BC48D72" w14:textId="77777777" w:rsidR="00540991" w:rsidRDefault="00540991" w:rsidP="00911904">
            <w:pPr>
              <w:spacing w:line="276" w:lineRule="auto"/>
              <w:cnfStyle w:val="000000000000" w:firstRow="0" w:lastRow="0" w:firstColumn="0" w:lastColumn="0" w:oddVBand="0" w:evenVBand="0" w:oddHBand="0" w:evenHBand="0" w:firstRowFirstColumn="0" w:firstRowLastColumn="0" w:lastRowFirstColumn="0" w:lastRowLastColumn="0"/>
            </w:pPr>
          </w:p>
        </w:tc>
      </w:tr>
      <w:tr w:rsidR="00540991" w14:paraId="3CC64215" w14:textId="77777777" w:rsidTr="00DB42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9D526F9" w14:textId="7269F451" w:rsidR="00540991" w:rsidRDefault="009A7AB1" w:rsidP="00911904">
            <w:pPr>
              <w:spacing w:line="276" w:lineRule="auto"/>
            </w:pPr>
            <w:r>
              <w:t>June 10</w:t>
            </w:r>
          </w:p>
        </w:tc>
        <w:tc>
          <w:tcPr>
            <w:tcW w:w="2337" w:type="dxa"/>
          </w:tcPr>
          <w:p w14:paraId="31450303" w14:textId="77777777" w:rsidR="00540991" w:rsidRDefault="00540991" w:rsidP="00911904">
            <w:pPr>
              <w:spacing w:line="276" w:lineRule="auto"/>
              <w:cnfStyle w:val="000000100000" w:firstRow="0" w:lastRow="0" w:firstColumn="0" w:lastColumn="0" w:oddVBand="0" w:evenVBand="0" w:oddHBand="1" w:evenHBand="0" w:firstRowFirstColumn="0" w:firstRowLastColumn="0" w:lastRowFirstColumn="0" w:lastRowLastColumn="0"/>
            </w:pPr>
          </w:p>
        </w:tc>
        <w:tc>
          <w:tcPr>
            <w:tcW w:w="2338" w:type="dxa"/>
          </w:tcPr>
          <w:p w14:paraId="3F915ACA" w14:textId="12D466E1" w:rsidR="00540991" w:rsidRDefault="000E01E7" w:rsidP="00911904">
            <w:pPr>
              <w:spacing w:line="276" w:lineRule="auto"/>
              <w:cnfStyle w:val="000000100000" w:firstRow="0" w:lastRow="0" w:firstColumn="0" w:lastColumn="0" w:oddVBand="0" w:evenVBand="0" w:oddHBand="1" w:evenHBand="0" w:firstRowFirstColumn="0" w:firstRowLastColumn="0" w:lastRowFirstColumn="0" w:lastRowLastColumn="0"/>
            </w:pPr>
            <w:r>
              <w:t>Evaluation and Discussion</w:t>
            </w:r>
          </w:p>
        </w:tc>
        <w:tc>
          <w:tcPr>
            <w:tcW w:w="2338" w:type="dxa"/>
          </w:tcPr>
          <w:p w14:paraId="4654C2E9" w14:textId="77777777" w:rsidR="00540991" w:rsidRDefault="00540991" w:rsidP="00911904">
            <w:pPr>
              <w:spacing w:line="276" w:lineRule="auto"/>
              <w:cnfStyle w:val="000000100000" w:firstRow="0" w:lastRow="0" w:firstColumn="0" w:lastColumn="0" w:oddVBand="0" w:evenVBand="0" w:oddHBand="1" w:evenHBand="0" w:firstRowFirstColumn="0" w:firstRowLastColumn="0" w:lastRowFirstColumn="0" w:lastRowLastColumn="0"/>
            </w:pPr>
          </w:p>
        </w:tc>
      </w:tr>
      <w:tr w:rsidR="00540991" w14:paraId="3E3B6950" w14:textId="77777777" w:rsidTr="00DB423B">
        <w:tc>
          <w:tcPr>
            <w:cnfStyle w:val="001000000000" w:firstRow="0" w:lastRow="0" w:firstColumn="1" w:lastColumn="0" w:oddVBand="0" w:evenVBand="0" w:oddHBand="0" w:evenHBand="0" w:firstRowFirstColumn="0" w:firstRowLastColumn="0" w:lastRowFirstColumn="0" w:lastRowLastColumn="0"/>
            <w:tcW w:w="2337" w:type="dxa"/>
          </w:tcPr>
          <w:p w14:paraId="1CE1E683" w14:textId="217540A7" w:rsidR="00540991" w:rsidRDefault="009A7AB1" w:rsidP="00911904">
            <w:pPr>
              <w:spacing w:line="276" w:lineRule="auto"/>
            </w:pPr>
            <w:r>
              <w:t>June 11</w:t>
            </w:r>
          </w:p>
        </w:tc>
        <w:tc>
          <w:tcPr>
            <w:tcW w:w="2337" w:type="dxa"/>
          </w:tcPr>
          <w:p w14:paraId="215502FD" w14:textId="6006374B" w:rsidR="00540991" w:rsidRDefault="00345736" w:rsidP="00911904">
            <w:pPr>
              <w:spacing w:line="276" w:lineRule="auto"/>
              <w:cnfStyle w:val="000000000000" w:firstRow="0" w:lastRow="0" w:firstColumn="0" w:lastColumn="0" w:oddVBand="0" w:evenVBand="0" w:oddHBand="0" w:evenHBand="0" w:firstRowFirstColumn="0" w:firstRowLastColumn="0" w:lastRowFirstColumn="0" w:lastRowLastColumn="0"/>
            </w:pPr>
            <w:r>
              <w:t>Project Checkpoint</w:t>
            </w:r>
          </w:p>
        </w:tc>
        <w:tc>
          <w:tcPr>
            <w:tcW w:w="2338" w:type="dxa"/>
          </w:tcPr>
          <w:p w14:paraId="55605DC1" w14:textId="18BC629D" w:rsidR="00540991" w:rsidRDefault="00911904" w:rsidP="00911904">
            <w:pPr>
              <w:spacing w:line="276" w:lineRule="auto"/>
              <w:cnfStyle w:val="000000000000" w:firstRow="0" w:lastRow="0" w:firstColumn="0" w:lastColumn="0" w:oddVBand="0" w:evenVBand="0" w:oddHBand="0" w:evenHBand="0" w:firstRowFirstColumn="0" w:firstRowLastColumn="0" w:lastRowFirstColumn="0" w:lastRowLastColumn="0"/>
            </w:pPr>
            <w:r>
              <w:t>Summary and Conclusion</w:t>
            </w:r>
          </w:p>
        </w:tc>
        <w:tc>
          <w:tcPr>
            <w:tcW w:w="2338" w:type="dxa"/>
          </w:tcPr>
          <w:p w14:paraId="6CF997A4" w14:textId="77777777" w:rsidR="00540991" w:rsidRDefault="00540991" w:rsidP="00911904">
            <w:pPr>
              <w:spacing w:line="276" w:lineRule="auto"/>
              <w:cnfStyle w:val="000000000000" w:firstRow="0" w:lastRow="0" w:firstColumn="0" w:lastColumn="0" w:oddVBand="0" w:evenVBand="0" w:oddHBand="0" w:evenHBand="0" w:firstRowFirstColumn="0" w:firstRowLastColumn="0" w:lastRowFirstColumn="0" w:lastRowLastColumn="0"/>
            </w:pPr>
          </w:p>
        </w:tc>
      </w:tr>
      <w:tr w:rsidR="00540991" w14:paraId="1BC4FEBB" w14:textId="77777777" w:rsidTr="00DB42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843E9EC" w14:textId="5F1D204C" w:rsidR="009A7AB1" w:rsidRPr="009A7AB1" w:rsidRDefault="009A7AB1" w:rsidP="00911904">
            <w:pPr>
              <w:spacing w:line="276" w:lineRule="auto"/>
              <w:rPr>
                <w:b w:val="0"/>
                <w:bCs w:val="0"/>
                <w:caps w:val="0"/>
              </w:rPr>
            </w:pPr>
            <w:r>
              <w:t>June 12</w:t>
            </w:r>
          </w:p>
        </w:tc>
        <w:tc>
          <w:tcPr>
            <w:tcW w:w="2337" w:type="dxa"/>
          </w:tcPr>
          <w:p w14:paraId="3071BDA1" w14:textId="77777777" w:rsidR="00540991" w:rsidRDefault="00540991" w:rsidP="00911904">
            <w:pPr>
              <w:spacing w:line="276" w:lineRule="auto"/>
              <w:cnfStyle w:val="000000100000" w:firstRow="0" w:lastRow="0" w:firstColumn="0" w:lastColumn="0" w:oddVBand="0" w:evenVBand="0" w:oddHBand="1" w:evenHBand="0" w:firstRowFirstColumn="0" w:firstRowLastColumn="0" w:lastRowFirstColumn="0" w:lastRowLastColumn="0"/>
            </w:pPr>
          </w:p>
        </w:tc>
        <w:tc>
          <w:tcPr>
            <w:tcW w:w="2338" w:type="dxa"/>
          </w:tcPr>
          <w:p w14:paraId="16849A7D" w14:textId="77777777" w:rsidR="00540991" w:rsidRDefault="00540991" w:rsidP="00911904">
            <w:pPr>
              <w:spacing w:line="276" w:lineRule="auto"/>
              <w:cnfStyle w:val="000000100000" w:firstRow="0" w:lastRow="0" w:firstColumn="0" w:lastColumn="0" w:oddVBand="0" w:evenVBand="0" w:oddHBand="1" w:evenHBand="0" w:firstRowFirstColumn="0" w:firstRowLastColumn="0" w:lastRowFirstColumn="0" w:lastRowLastColumn="0"/>
            </w:pPr>
          </w:p>
        </w:tc>
        <w:tc>
          <w:tcPr>
            <w:tcW w:w="2338" w:type="dxa"/>
          </w:tcPr>
          <w:p w14:paraId="78276E72" w14:textId="726EF457" w:rsidR="00540991" w:rsidRDefault="00A76195" w:rsidP="00911904">
            <w:pPr>
              <w:spacing w:line="276" w:lineRule="auto"/>
              <w:cnfStyle w:val="000000100000" w:firstRow="0" w:lastRow="0" w:firstColumn="0" w:lastColumn="0" w:oddVBand="0" w:evenVBand="0" w:oddHBand="1" w:evenHBand="0" w:firstRowFirstColumn="0" w:firstRowLastColumn="0" w:lastRowFirstColumn="0" w:lastRowLastColumn="0"/>
            </w:pPr>
            <w:r>
              <w:t>Test Kernels</w:t>
            </w:r>
          </w:p>
        </w:tc>
      </w:tr>
      <w:tr w:rsidR="00540991" w14:paraId="092C7586" w14:textId="77777777" w:rsidTr="00DB423B">
        <w:tc>
          <w:tcPr>
            <w:cnfStyle w:val="001000000000" w:firstRow="0" w:lastRow="0" w:firstColumn="1" w:lastColumn="0" w:oddVBand="0" w:evenVBand="0" w:oddHBand="0" w:evenHBand="0" w:firstRowFirstColumn="0" w:firstRowLastColumn="0" w:lastRowFirstColumn="0" w:lastRowLastColumn="0"/>
            <w:tcW w:w="2337" w:type="dxa"/>
          </w:tcPr>
          <w:p w14:paraId="6F6D1463" w14:textId="3ABBDCD7" w:rsidR="00540991" w:rsidRDefault="009A7AB1" w:rsidP="00911904">
            <w:pPr>
              <w:spacing w:line="276" w:lineRule="auto"/>
            </w:pPr>
            <w:r>
              <w:t>June 13</w:t>
            </w:r>
          </w:p>
        </w:tc>
        <w:tc>
          <w:tcPr>
            <w:tcW w:w="2337" w:type="dxa"/>
          </w:tcPr>
          <w:p w14:paraId="46B40C9B" w14:textId="77777777" w:rsidR="00540991" w:rsidRDefault="00540991" w:rsidP="00911904">
            <w:pPr>
              <w:spacing w:line="276" w:lineRule="auto"/>
              <w:cnfStyle w:val="000000000000" w:firstRow="0" w:lastRow="0" w:firstColumn="0" w:lastColumn="0" w:oddVBand="0" w:evenVBand="0" w:oddHBand="0" w:evenHBand="0" w:firstRowFirstColumn="0" w:firstRowLastColumn="0" w:lastRowFirstColumn="0" w:lastRowLastColumn="0"/>
            </w:pPr>
          </w:p>
        </w:tc>
        <w:tc>
          <w:tcPr>
            <w:tcW w:w="2338" w:type="dxa"/>
          </w:tcPr>
          <w:p w14:paraId="04546CDB" w14:textId="77777777" w:rsidR="00540991" w:rsidRDefault="00540991" w:rsidP="00911904">
            <w:pPr>
              <w:spacing w:line="276" w:lineRule="auto"/>
              <w:cnfStyle w:val="000000000000" w:firstRow="0" w:lastRow="0" w:firstColumn="0" w:lastColumn="0" w:oddVBand="0" w:evenVBand="0" w:oddHBand="0" w:evenHBand="0" w:firstRowFirstColumn="0" w:firstRowLastColumn="0" w:lastRowFirstColumn="0" w:lastRowLastColumn="0"/>
            </w:pPr>
          </w:p>
        </w:tc>
        <w:tc>
          <w:tcPr>
            <w:tcW w:w="2338" w:type="dxa"/>
          </w:tcPr>
          <w:p w14:paraId="35E0B92B" w14:textId="430A4E7F" w:rsidR="00540991" w:rsidRDefault="00A76195" w:rsidP="00911904">
            <w:pPr>
              <w:spacing w:line="276" w:lineRule="auto"/>
              <w:cnfStyle w:val="000000000000" w:firstRow="0" w:lastRow="0" w:firstColumn="0" w:lastColumn="0" w:oddVBand="0" w:evenVBand="0" w:oddHBand="0" w:evenHBand="0" w:firstRowFirstColumn="0" w:firstRowLastColumn="0" w:lastRowFirstColumn="0" w:lastRowLastColumn="0"/>
            </w:pPr>
            <w:r>
              <w:t>Create JITL Querying</w:t>
            </w:r>
          </w:p>
        </w:tc>
      </w:tr>
      <w:tr w:rsidR="00540991" w14:paraId="05C761E9" w14:textId="77777777" w:rsidTr="00DB42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9A5536D" w14:textId="1A9060D8" w:rsidR="00540991" w:rsidRDefault="009A7AB1" w:rsidP="00911904">
            <w:pPr>
              <w:spacing w:line="276" w:lineRule="auto"/>
            </w:pPr>
            <w:r>
              <w:t xml:space="preserve">June </w:t>
            </w:r>
            <w:r w:rsidR="00CE3F44">
              <w:t>16</w:t>
            </w:r>
          </w:p>
        </w:tc>
        <w:tc>
          <w:tcPr>
            <w:tcW w:w="2337" w:type="dxa"/>
          </w:tcPr>
          <w:p w14:paraId="267E237D" w14:textId="77777777" w:rsidR="00540991" w:rsidRDefault="00540991" w:rsidP="00911904">
            <w:pPr>
              <w:spacing w:line="276" w:lineRule="auto"/>
              <w:cnfStyle w:val="000000100000" w:firstRow="0" w:lastRow="0" w:firstColumn="0" w:lastColumn="0" w:oddVBand="0" w:evenVBand="0" w:oddHBand="1" w:evenHBand="0" w:firstRowFirstColumn="0" w:firstRowLastColumn="0" w:lastRowFirstColumn="0" w:lastRowLastColumn="0"/>
            </w:pPr>
          </w:p>
        </w:tc>
        <w:tc>
          <w:tcPr>
            <w:tcW w:w="2338" w:type="dxa"/>
          </w:tcPr>
          <w:p w14:paraId="5024304D" w14:textId="77777777" w:rsidR="00540991" w:rsidRDefault="00540991" w:rsidP="00911904">
            <w:pPr>
              <w:spacing w:line="276" w:lineRule="auto"/>
              <w:cnfStyle w:val="000000100000" w:firstRow="0" w:lastRow="0" w:firstColumn="0" w:lastColumn="0" w:oddVBand="0" w:evenVBand="0" w:oddHBand="1" w:evenHBand="0" w:firstRowFirstColumn="0" w:firstRowLastColumn="0" w:lastRowFirstColumn="0" w:lastRowLastColumn="0"/>
            </w:pPr>
          </w:p>
        </w:tc>
        <w:tc>
          <w:tcPr>
            <w:tcW w:w="2338" w:type="dxa"/>
          </w:tcPr>
          <w:p w14:paraId="175DD52A" w14:textId="6988CCDA" w:rsidR="00540991" w:rsidRDefault="00A76195" w:rsidP="00911904">
            <w:pPr>
              <w:spacing w:line="276" w:lineRule="auto"/>
              <w:cnfStyle w:val="000000100000" w:firstRow="0" w:lastRow="0" w:firstColumn="0" w:lastColumn="0" w:oddVBand="0" w:evenVBand="0" w:oddHBand="1" w:evenHBand="0" w:firstRowFirstColumn="0" w:firstRowLastColumn="0" w:lastRowFirstColumn="0" w:lastRowLastColumn="0"/>
            </w:pPr>
            <w:r>
              <w:t>Test JITL System</w:t>
            </w:r>
          </w:p>
        </w:tc>
      </w:tr>
      <w:tr w:rsidR="00540991" w14:paraId="229B3A57" w14:textId="77777777" w:rsidTr="00DB423B">
        <w:tc>
          <w:tcPr>
            <w:cnfStyle w:val="001000000000" w:firstRow="0" w:lastRow="0" w:firstColumn="1" w:lastColumn="0" w:oddVBand="0" w:evenVBand="0" w:oddHBand="0" w:evenHBand="0" w:firstRowFirstColumn="0" w:firstRowLastColumn="0" w:lastRowFirstColumn="0" w:lastRowLastColumn="0"/>
            <w:tcW w:w="2337" w:type="dxa"/>
          </w:tcPr>
          <w:p w14:paraId="4D03DD38" w14:textId="0601E8BC" w:rsidR="00540991" w:rsidRDefault="00CE3F44" w:rsidP="00911904">
            <w:pPr>
              <w:spacing w:line="276" w:lineRule="auto"/>
            </w:pPr>
            <w:r>
              <w:t>June 17</w:t>
            </w:r>
          </w:p>
        </w:tc>
        <w:tc>
          <w:tcPr>
            <w:tcW w:w="2337" w:type="dxa"/>
          </w:tcPr>
          <w:p w14:paraId="284A8250" w14:textId="77777777" w:rsidR="00540991" w:rsidRDefault="00540991" w:rsidP="00911904">
            <w:pPr>
              <w:spacing w:line="276" w:lineRule="auto"/>
              <w:cnfStyle w:val="000000000000" w:firstRow="0" w:lastRow="0" w:firstColumn="0" w:lastColumn="0" w:oddVBand="0" w:evenVBand="0" w:oddHBand="0" w:evenHBand="0" w:firstRowFirstColumn="0" w:firstRowLastColumn="0" w:lastRowFirstColumn="0" w:lastRowLastColumn="0"/>
            </w:pPr>
          </w:p>
        </w:tc>
        <w:tc>
          <w:tcPr>
            <w:tcW w:w="2338" w:type="dxa"/>
          </w:tcPr>
          <w:p w14:paraId="4D761027" w14:textId="77777777" w:rsidR="00540991" w:rsidRDefault="00540991" w:rsidP="00911904">
            <w:pPr>
              <w:spacing w:line="276" w:lineRule="auto"/>
              <w:cnfStyle w:val="000000000000" w:firstRow="0" w:lastRow="0" w:firstColumn="0" w:lastColumn="0" w:oddVBand="0" w:evenVBand="0" w:oddHBand="0" w:evenHBand="0" w:firstRowFirstColumn="0" w:firstRowLastColumn="0" w:lastRowFirstColumn="0" w:lastRowLastColumn="0"/>
            </w:pPr>
          </w:p>
        </w:tc>
        <w:tc>
          <w:tcPr>
            <w:tcW w:w="2338" w:type="dxa"/>
          </w:tcPr>
          <w:p w14:paraId="455680E2" w14:textId="79356248" w:rsidR="00540991" w:rsidRDefault="009A5AC8" w:rsidP="00911904">
            <w:pPr>
              <w:spacing w:line="276" w:lineRule="auto"/>
              <w:cnfStyle w:val="000000000000" w:firstRow="0" w:lastRow="0" w:firstColumn="0" w:lastColumn="0" w:oddVBand="0" w:evenVBand="0" w:oddHBand="0" w:evenHBand="0" w:firstRowFirstColumn="0" w:firstRowLastColumn="0" w:lastRowFirstColumn="0" w:lastRowLastColumn="0"/>
            </w:pPr>
            <w:r>
              <w:t>Evaluate All Methods</w:t>
            </w:r>
          </w:p>
        </w:tc>
      </w:tr>
      <w:tr w:rsidR="00540991" w14:paraId="27BA1820" w14:textId="77777777" w:rsidTr="00DB42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819E616" w14:textId="7C48DD25" w:rsidR="00540991" w:rsidRDefault="00CE3F44" w:rsidP="00911904">
            <w:pPr>
              <w:spacing w:line="276" w:lineRule="auto"/>
            </w:pPr>
            <w:r>
              <w:t>June 18</w:t>
            </w:r>
          </w:p>
        </w:tc>
        <w:tc>
          <w:tcPr>
            <w:tcW w:w="2337" w:type="dxa"/>
          </w:tcPr>
          <w:p w14:paraId="549CA299" w14:textId="77777777" w:rsidR="00540991" w:rsidRDefault="00540991" w:rsidP="00911904">
            <w:pPr>
              <w:spacing w:line="276" w:lineRule="auto"/>
              <w:cnfStyle w:val="000000100000" w:firstRow="0" w:lastRow="0" w:firstColumn="0" w:lastColumn="0" w:oddVBand="0" w:evenVBand="0" w:oddHBand="1" w:evenHBand="0" w:firstRowFirstColumn="0" w:firstRowLastColumn="0" w:lastRowFirstColumn="0" w:lastRowLastColumn="0"/>
            </w:pPr>
          </w:p>
        </w:tc>
        <w:tc>
          <w:tcPr>
            <w:tcW w:w="2338" w:type="dxa"/>
          </w:tcPr>
          <w:p w14:paraId="1816A1CC" w14:textId="6EABF521" w:rsidR="00540991" w:rsidRDefault="009A5AC8" w:rsidP="00911904">
            <w:pPr>
              <w:spacing w:line="276" w:lineRule="auto"/>
              <w:cnfStyle w:val="000000100000" w:firstRow="0" w:lastRow="0" w:firstColumn="0" w:lastColumn="0" w:oddVBand="0" w:evenVBand="0" w:oddHBand="1" w:evenHBand="0" w:firstRowFirstColumn="0" w:firstRowLastColumn="0" w:lastRowFirstColumn="0" w:lastRowLastColumn="0"/>
            </w:pPr>
            <w:r>
              <w:t>Update Introduction, Related Work, and Methodology</w:t>
            </w:r>
          </w:p>
        </w:tc>
        <w:tc>
          <w:tcPr>
            <w:tcW w:w="2338" w:type="dxa"/>
          </w:tcPr>
          <w:p w14:paraId="3749DD43" w14:textId="77777777" w:rsidR="00540991" w:rsidRDefault="00540991" w:rsidP="00911904">
            <w:pPr>
              <w:spacing w:line="276" w:lineRule="auto"/>
              <w:cnfStyle w:val="000000100000" w:firstRow="0" w:lastRow="0" w:firstColumn="0" w:lastColumn="0" w:oddVBand="0" w:evenVBand="0" w:oddHBand="1" w:evenHBand="0" w:firstRowFirstColumn="0" w:firstRowLastColumn="0" w:lastRowFirstColumn="0" w:lastRowLastColumn="0"/>
            </w:pPr>
          </w:p>
        </w:tc>
      </w:tr>
      <w:tr w:rsidR="00540991" w14:paraId="48EA1FE1" w14:textId="77777777" w:rsidTr="00DB423B">
        <w:tc>
          <w:tcPr>
            <w:cnfStyle w:val="001000000000" w:firstRow="0" w:lastRow="0" w:firstColumn="1" w:lastColumn="0" w:oddVBand="0" w:evenVBand="0" w:oddHBand="0" w:evenHBand="0" w:firstRowFirstColumn="0" w:firstRowLastColumn="0" w:lastRowFirstColumn="0" w:lastRowLastColumn="0"/>
            <w:tcW w:w="2337" w:type="dxa"/>
          </w:tcPr>
          <w:p w14:paraId="293C53BA" w14:textId="70C450A1" w:rsidR="00540991" w:rsidRDefault="00CE3F44" w:rsidP="00911904">
            <w:pPr>
              <w:spacing w:line="276" w:lineRule="auto"/>
            </w:pPr>
            <w:r>
              <w:t>June 19</w:t>
            </w:r>
          </w:p>
        </w:tc>
        <w:tc>
          <w:tcPr>
            <w:tcW w:w="2337" w:type="dxa"/>
          </w:tcPr>
          <w:p w14:paraId="0A64C0B8" w14:textId="77777777" w:rsidR="00540991" w:rsidRDefault="00540991" w:rsidP="00911904">
            <w:pPr>
              <w:spacing w:line="276" w:lineRule="auto"/>
              <w:cnfStyle w:val="000000000000" w:firstRow="0" w:lastRow="0" w:firstColumn="0" w:lastColumn="0" w:oddVBand="0" w:evenVBand="0" w:oddHBand="0" w:evenHBand="0" w:firstRowFirstColumn="0" w:firstRowLastColumn="0" w:lastRowFirstColumn="0" w:lastRowLastColumn="0"/>
            </w:pPr>
          </w:p>
        </w:tc>
        <w:tc>
          <w:tcPr>
            <w:tcW w:w="2338" w:type="dxa"/>
          </w:tcPr>
          <w:p w14:paraId="56420485" w14:textId="5024865C" w:rsidR="00540991" w:rsidRDefault="003A3B8D" w:rsidP="00911904">
            <w:pPr>
              <w:spacing w:line="276" w:lineRule="auto"/>
              <w:cnfStyle w:val="000000000000" w:firstRow="0" w:lastRow="0" w:firstColumn="0" w:lastColumn="0" w:oddVBand="0" w:evenVBand="0" w:oddHBand="0" w:evenHBand="0" w:firstRowFirstColumn="0" w:firstRowLastColumn="0" w:lastRowFirstColumn="0" w:lastRowLastColumn="0"/>
            </w:pPr>
            <w:r>
              <w:t>Results</w:t>
            </w:r>
          </w:p>
        </w:tc>
        <w:tc>
          <w:tcPr>
            <w:tcW w:w="2338" w:type="dxa"/>
          </w:tcPr>
          <w:p w14:paraId="3DB44C91" w14:textId="77777777" w:rsidR="00540991" w:rsidRDefault="00540991" w:rsidP="00911904">
            <w:pPr>
              <w:spacing w:line="276" w:lineRule="auto"/>
              <w:cnfStyle w:val="000000000000" w:firstRow="0" w:lastRow="0" w:firstColumn="0" w:lastColumn="0" w:oddVBand="0" w:evenVBand="0" w:oddHBand="0" w:evenHBand="0" w:firstRowFirstColumn="0" w:firstRowLastColumn="0" w:lastRowFirstColumn="0" w:lastRowLastColumn="0"/>
            </w:pPr>
          </w:p>
        </w:tc>
      </w:tr>
      <w:tr w:rsidR="00540991" w14:paraId="0ED5C9FB" w14:textId="77777777" w:rsidTr="00DB42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8D5E656" w14:textId="0E7BDD0F" w:rsidR="00540991" w:rsidRDefault="00CE3F44" w:rsidP="00911904">
            <w:pPr>
              <w:spacing w:line="276" w:lineRule="auto"/>
            </w:pPr>
            <w:r>
              <w:t>June 20</w:t>
            </w:r>
          </w:p>
        </w:tc>
        <w:tc>
          <w:tcPr>
            <w:tcW w:w="2337" w:type="dxa"/>
          </w:tcPr>
          <w:p w14:paraId="20F244CA" w14:textId="77777777" w:rsidR="00540991" w:rsidRDefault="00540991" w:rsidP="00911904">
            <w:pPr>
              <w:spacing w:line="276" w:lineRule="auto"/>
              <w:cnfStyle w:val="000000100000" w:firstRow="0" w:lastRow="0" w:firstColumn="0" w:lastColumn="0" w:oddVBand="0" w:evenVBand="0" w:oddHBand="1" w:evenHBand="0" w:firstRowFirstColumn="0" w:firstRowLastColumn="0" w:lastRowFirstColumn="0" w:lastRowLastColumn="0"/>
            </w:pPr>
          </w:p>
        </w:tc>
        <w:tc>
          <w:tcPr>
            <w:tcW w:w="2338" w:type="dxa"/>
          </w:tcPr>
          <w:p w14:paraId="0945C12B" w14:textId="483F46E6" w:rsidR="00540991" w:rsidRDefault="003A3B8D" w:rsidP="00911904">
            <w:pPr>
              <w:spacing w:line="276" w:lineRule="auto"/>
              <w:cnfStyle w:val="000000100000" w:firstRow="0" w:lastRow="0" w:firstColumn="0" w:lastColumn="0" w:oddVBand="0" w:evenVBand="0" w:oddHBand="1" w:evenHBand="0" w:firstRowFirstColumn="0" w:firstRowLastColumn="0" w:lastRowFirstColumn="0" w:lastRowLastColumn="0"/>
            </w:pPr>
            <w:r>
              <w:t>Discussion and Conclusion</w:t>
            </w:r>
          </w:p>
        </w:tc>
        <w:tc>
          <w:tcPr>
            <w:tcW w:w="2338" w:type="dxa"/>
          </w:tcPr>
          <w:p w14:paraId="5410428C" w14:textId="77777777" w:rsidR="00540991" w:rsidRDefault="00540991" w:rsidP="00911904">
            <w:pPr>
              <w:spacing w:line="276" w:lineRule="auto"/>
              <w:cnfStyle w:val="000000100000" w:firstRow="0" w:lastRow="0" w:firstColumn="0" w:lastColumn="0" w:oddVBand="0" w:evenVBand="0" w:oddHBand="1" w:evenHBand="0" w:firstRowFirstColumn="0" w:firstRowLastColumn="0" w:lastRowFirstColumn="0" w:lastRowLastColumn="0"/>
            </w:pPr>
          </w:p>
        </w:tc>
      </w:tr>
      <w:tr w:rsidR="00540991" w14:paraId="3C974D9D" w14:textId="77777777" w:rsidTr="00DB423B">
        <w:tc>
          <w:tcPr>
            <w:cnfStyle w:val="001000000000" w:firstRow="0" w:lastRow="0" w:firstColumn="1" w:lastColumn="0" w:oddVBand="0" w:evenVBand="0" w:oddHBand="0" w:evenHBand="0" w:firstRowFirstColumn="0" w:firstRowLastColumn="0" w:lastRowFirstColumn="0" w:lastRowLastColumn="0"/>
            <w:tcW w:w="2337" w:type="dxa"/>
          </w:tcPr>
          <w:p w14:paraId="3AB262D9" w14:textId="353AF843" w:rsidR="00540991" w:rsidRDefault="00CE3F44" w:rsidP="00911904">
            <w:pPr>
              <w:spacing w:line="276" w:lineRule="auto"/>
            </w:pPr>
            <w:r>
              <w:t>June 23</w:t>
            </w:r>
          </w:p>
        </w:tc>
        <w:tc>
          <w:tcPr>
            <w:tcW w:w="2337" w:type="dxa"/>
          </w:tcPr>
          <w:p w14:paraId="6886EF4E" w14:textId="320BF685" w:rsidR="00540991" w:rsidRDefault="00DC51D7" w:rsidP="00911904">
            <w:pPr>
              <w:spacing w:line="276" w:lineRule="auto"/>
              <w:cnfStyle w:val="000000000000" w:firstRow="0" w:lastRow="0" w:firstColumn="0" w:lastColumn="0" w:oddVBand="0" w:evenVBand="0" w:oddHBand="0" w:evenHBand="0" w:firstRowFirstColumn="0" w:firstRowLastColumn="0" w:lastRowFirstColumn="0" w:lastRowLastColumn="0"/>
            </w:pPr>
            <w:r>
              <w:t>Final Report</w:t>
            </w:r>
          </w:p>
        </w:tc>
        <w:tc>
          <w:tcPr>
            <w:tcW w:w="2338" w:type="dxa"/>
          </w:tcPr>
          <w:p w14:paraId="1B976053" w14:textId="0FC8A108" w:rsidR="00540991" w:rsidRDefault="003A3B8D" w:rsidP="00911904">
            <w:pPr>
              <w:spacing w:line="276" w:lineRule="auto"/>
              <w:cnfStyle w:val="000000000000" w:firstRow="0" w:lastRow="0" w:firstColumn="0" w:lastColumn="0" w:oddVBand="0" w:evenVBand="0" w:oddHBand="0" w:evenHBand="0" w:firstRowFirstColumn="0" w:firstRowLastColumn="0" w:lastRowFirstColumn="0" w:lastRowLastColumn="0"/>
            </w:pPr>
            <w:r>
              <w:t>Summary and Presentation Slides</w:t>
            </w:r>
          </w:p>
        </w:tc>
        <w:tc>
          <w:tcPr>
            <w:tcW w:w="2338" w:type="dxa"/>
          </w:tcPr>
          <w:p w14:paraId="19571397" w14:textId="77777777" w:rsidR="00540991" w:rsidRDefault="00540991" w:rsidP="00911904">
            <w:pPr>
              <w:spacing w:line="276" w:lineRule="auto"/>
              <w:cnfStyle w:val="000000000000" w:firstRow="0" w:lastRow="0" w:firstColumn="0" w:lastColumn="0" w:oddVBand="0" w:evenVBand="0" w:oddHBand="0" w:evenHBand="0" w:firstRowFirstColumn="0" w:firstRowLastColumn="0" w:lastRowFirstColumn="0" w:lastRowLastColumn="0"/>
            </w:pPr>
          </w:p>
        </w:tc>
      </w:tr>
      <w:tr w:rsidR="00540991" w14:paraId="6F2E13DD" w14:textId="77777777" w:rsidTr="00DB42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3895E00" w14:textId="13399367" w:rsidR="00540991" w:rsidRDefault="00CE3F44" w:rsidP="00911904">
            <w:pPr>
              <w:spacing w:line="276" w:lineRule="auto"/>
            </w:pPr>
            <w:r>
              <w:t>June 24</w:t>
            </w:r>
          </w:p>
        </w:tc>
        <w:tc>
          <w:tcPr>
            <w:tcW w:w="2337" w:type="dxa"/>
          </w:tcPr>
          <w:p w14:paraId="17E7D0F0" w14:textId="50FEC79E" w:rsidR="00540991" w:rsidRDefault="00DC51D7" w:rsidP="00911904">
            <w:pPr>
              <w:spacing w:line="276" w:lineRule="auto"/>
              <w:cnfStyle w:val="000000100000" w:firstRow="0" w:lastRow="0" w:firstColumn="0" w:lastColumn="0" w:oddVBand="0" w:evenVBand="0" w:oddHBand="1" w:evenHBand="0" w:firstRowFirstColumn="0" w:firstRowLastColumn="0" w:lastRowFirstColumn="0" w:lastRowLastColumn="0"/>
            </w:pPr>
            <w:r>
              <w:t>Final Presentation</w:t>
            </w:r>
          </w:p>
        </w:tc>
        <w:tc>
          <w:tcPr>
            <w:tcW w:w="2338" w:type="dxa"/>
          </w:tcPr>
          <w:p w14:paraId="33473DBD" w14:textId="60D196B2" w:rsidR="00540991" w:rsidRDefault="003A3B8D" w:rsidP="00911904">
            <w:pPr>
              <w:spacing w:line="276" w:lineRule="auto"/>
              <w:cnfStyle w:val="000000100000" w:firstRow="0" w:lastRow="0" w:firstColumn="0" w:lastColumn="0" w:oddVBand="0" w:evenVBand="0" w:oddHBand="1" w:evenHBand="0" w:firstRowFirstColumn="0" w:firstRowLastColumn="0" w:lastRowFirstColumn="0" w:lastRowLastColumn="0"/>
            </w:pPr>
            <w:r>
              <w:t>Record Presentation</w:t>
            </w:r>
          </w:p>
        </w:tc>
        <w:tc>
          <w:tcPr>
            <w:tcW w:w="2338" w:type="dxa"/>
          </w:tcPr>
          <w:p w14:paraId="4F183820" w14:textId="77777777" w:rsidR="00540991" w:rsidRDefault="00540991" w:rsidP="00911904">
            <w:pPr>
              <w:spacing w:line="276" w:lineRule="auto"/>
              <w:cnfStyle w:val="000000100000" w:firstRow="0" w:lastRow="0" w:firstColumn="0" w:lastColumn="0" w:oddVBand="0" w:evenVBand="0" w:oddHBand="1" w:evenHBand="0" w:firstRowFirstColumn="0" w:firstRowLastColumn="0" w:lastRowFirstColumn="0" w:lastRowLastColumn="0"/>
            </w:pPr>
          </w:p>
        </w:tc>
      </w:tr>
    </w:tbl>
    <w:p w14:paraId="7BEF63BA" w14:textId="53C53A49" w:rsidR="00F26841" w:rsidRDefault="00F26841" w:rsidP="00F26841">
      <w:pPr>
        <w:pStyle w:val="Heading1"/>
      </w:pPr>
      <w:bookmarkStart w:id="7" w:name="_Toc199413394"/>
      <w:r>
        <w:t>Conclusion</w:t>
      </w:r>
      <w:bookmarkEnd w:id="7"/>
    </w:p>
    <w:p w14:paraId="12F010E0" w14:textId="601FAD88" w:rsidR="00E8115C" w:rsidRDefault="00952B7A" w:rsidP="00952B7A">
      <w:r>
        <w:tab/>
      </w:r>
      <w:r w:rsidR="00F05DF8">
        <w:t xml:space="preserve">This is an ambitious project </w:t>
      </w:r>
      <w:r w:rsidR="00E13886">
        <w:t>taking</w:t>
      </w:r>
      <w:r w:rsidR="00F05DF8">
        <w:t xml:space="preserve"> course over the month of June 2025. Its goal is to </w:t>
      </w:r>
      <w:r w:rsidR="00C778CD">
        <w:t xml:space="preserve">create and evaluate methods of predicting </w:t>
      </w:r>
      <w:r w:rsidR="00B65C09">
        <w:t xml:space="preserve">Deere </w:t>
      </w:r>
      <w:r w:rsidR="001E116B">
        <w:t xml:space="preserve">Development Company’s </w:t>
      </w:r>
      <w:r w:rsidR="00C778CD">
        <w:t>drilling state machine</w:t>
      </w:r>
      <w:r w:rsidR="007D0330">
        <w:t xml:space="preserve"> using drilling parameters</w:t>
      </w:r>
      <w:r w:rsidR="004C6E6B">
        <w:t xml:space="preserve"> for flow, rotation, vibration, and WOB</w:t>
      </w:r>
      <w:r w:rsidR="007D0330">
        <w:t>.</w:t>
      </w:r>
      <w:r w:rsidR="00094A4A">
        <w:t xml:space="preserve"> By </w:t>
      </w:r>
      <w:r w:rsidR="00D57A93">
        <w:t xml:space="preserve">using the most accurate and efficient methods, chosen based on previous work for similar applications, the client will be able to implement other </w:t>
      </w:r>
      <w:r w:rsidR="0077786E">
        <w:t>software</w:t>
      </w:r>
      <w:r w:rsidR="00D57A93">
        <w:t xml:space="preserve"> with </w:t>
      </w:r>
      <w:r w:rsidR="0077786E">
        <w:t>higher effectiveness and</w:t>
      </w:r>
      <w:r w:rsidR="004C6E6B">
        <w:t xml:space="preserve"> </w:t>
      </w:r>
      <w:r w:rsidR="0077786E">
        <w:t xml:space="preserve">significantly decrease costs, time, and </w:t>
      </w:r>
      <w:r w:rsidR="00CA184F">
        <w:t xml:space="preserve">safety risks for workers. </w:t>
      </w:r>
      <w:r w:rsidR="00C042C5">
        <w:t>The building and testing of methods w</w:t>
      </w:r>
      <w:r w:rsidR="00E8115C">
        <w:t>ill be prioritized as such:</w:t>
      </w:r>
    </w:p>
    <w:p w14:paraId="18B855D6" w14:textId="77777777" w:rsidR="00E8115C" w:rsidRDefault="00E8115C" w:rsidP="00E8115C">
      <w:pPr>
        <w:pStyle w:val="ListParagraph"/>
        <w:numPr>
          <w:ilvl w:val="0"/>
          <w:numId w:val="6"/>
        </w:numPr>
      </w:pPr>
      <w:r>
        <w:t>10 Decision Trees (each with slightly different parameter inputs)</w:t>
      </w:r>
    </w:p>
    <w:p w14:paraId="12914217" w14:textId="5167BCDB" w:rsidR="00257ECB" w:rsidRDefault="00257ECB" w:rsidP="00E8115C">
      <w:pPr>
        <w:pStyle w:val="ListParagraph"/>
        <w:numPr>
          <w:ilvl w:val="0"/>
          <w:numId w:val="6"/>
        </w:numPr>
      </w:pPr>
      <w:r>
        <w:t>Random Forest of previous DTs</w:t>
      </w:r>
    </w:p>
    <w:p w14:paraId="12C066EC" w14:textId="01896F27" w:rsidR="008E18FB" w:rsidRDefault="00257ECB" w:rsidP="00E8115C">
      <w:pPr>
        <w:pStyle w:val="ListParagraph"/>
        <w:numPr>
          <w:ilvl w:val="0"/>
          <w:numId w:val="6"/>
        </w:numPr>
      </w:pPr>
      <w:r>
        <w:t>S</w:t>
      </w:r>
      <w:r w:rsidR="00271393">
        <w:t>upport Vector Machines</w:t>
      </w:r>
      <w:r>
        <w:t xml:space="preserve"> for </w:t>
      </w:r>
      <w:r w:rsidR="008E18FB">
        <w:t>Flow, Rotation, Vibration, and WOB (combined</w:t>
      </w:r>
      <w:r w:rsidR="00271393">
        <w:t xml:space="preserve"> into one drilling state)</w:t>
      </w:r>
    </w:p>
    <w:p w14:paraId="14C42D51" w14:textId="22ECA243" w:rsidR="00952B7A" w:rsidRDefault="007D0330" w:rsidP="00E8115C">
      <w:pPr>
        <w:pStyle w:val="ListParagraph"/>
        <w:numPr>
          <w:ilvl w:val="0"/>
          <w:numId w:val="6"/>
        </w:numPr>
      </w:pPr>
      <w:r>
        <w:lastRenderedPageBreak/>
        <w:t xml:space="preserve"> </w:t>
      </w:r>
      <w:r w:rsidR="00271393">
        <w:t>Just-In-Time</w:t>
      </w:r>
      <w:r w:rsidR="00CB05CD">
        <w:t xml:space="preserve"> Learning application </w:t>
      </w:r>
      <w:r w:rsidR="002E4443">
        <w:t>to SVMs (for increasing efficiency and accuracy)</w:t>
      </w:r>
    </w:p>
    <w:p w14:paraId="3E9D2F08" w14:textId="123C15F0" w:rsidR="007F3E2E" w:rsidRPr="00952B7A" w:rsidRDefault="009549B9" w:rsidP="007F3E2E">
      <w:pPr>
        <w:ind w:firstLine="360"/>
      </w:pPr>
      <w:r>
        <w:t>The methods outlined above will be trained on drilling data</w:t>
      </w:r>
      <w:r w:rsidR="00FD564F">
        <w:t xml:space="preserve"> from five runs on two different wells. It will then be tested on </w:t>
      </w:r>
      <w:r w:rsidR="00B042FC">
        <w:t xml:space="preserve">one run from a third well. All drilling data was provided by the client from real oil rig </w:t>
      </w:r>
      <w:r w:rsidR="007F3E2E">
        <w:t xml:space="preserve">work. Once the </w:t>
      </w:r>
      <w:r w:rsidR="00DC2CA1">
        <w:t xml:space="preserve">methods that were developed (based on time availability) </w:t>
      </w:r>
      <w:r w:rsidR="009B2B03">
        <w:t>have been tested, they’ll be evaluated for performance based on error</w:t>
      </w:r>
      <w:r w:rsidR="00F83153">
        <w:t xml:space="preserve"> and accuracy.</w:t>
      </w:r>
    </w:p>
    <w:p w14:paraId="62E8B6C2" w14:textId="6AD58897" w:rsidR="00A75CBF" w:rsidRPr="004C31F3" w:rsidRDefault="00B17CC5" w:rsidP="004C31F3">
      <w:pPr>
        <w:pStyle w:val="Heading1"/>
      </w:pPr>
      <w:bookmarkStart w:id="8" w:name="_Toc199413395"/>
      <w:r>
        <w:t>References</w:t>
      </w:r>
      <w:bookmarkEnd w:id="8"/>
    </w:p>
    <w:p w14:paraId="30EE4B82" w14:textId="0C7EDCDD" w:rsidR="00182786" w:rsidRPr="00987A93" w:rsidRDefault="009D2949" w:rsidP="00897CAA">
      <w:pPr>
        <w:spacing w:line="240" w:lineRule="auto"/>
        <w:ind w:left="720" w:hanging="720"/>
      </w:pPr>
      <w:r>
        <w:t xml:space="preserve">Bai, K., Sheng, M., Zhang, H., </w:t>
      </w:r>
      <w:r w:rsidR="00790B70">
        <w:t>Fan, H., Pan, S. (2025). “</w:t>
      </w:r>
      <w:r w:rsidR="00F024BA">
        <w:t>Real-Time Drilling Torque Prediction Ahead of the Bit with Just-In-Time Learning.”</w:t>
      </w:r>
      <w:r w:rsidR="00987A93">
        <w:t xml:space="preserve"> </w:t>
      </w:r>
      <w:r w:rsidR="00987A93">
        <w:rPr>
          <w:i/>
          <w:iCs/>
        </w:rPr>
        <w:t>Petroleum Science 22</w:t>
      </w:r>
      <w:r w:rsidR="000831B4">
        <w:t xml:space="preserve">, 430-441. </w:t>
      </w:r>
      <w:hyperlink r:id="rId9" w:history="1">
        <w:r w:rsidR="007D6AF0" w:rsidRPr="009E29AC">
          <w:rPr>
            <w:rStyle w:val="Hyperlink"/>
          </w:rPr>
          <w:t>https://doi.org/10.1016/j.petsci.2024.12.014</w:t>
        </w:r>
      </w:hyperlink>
      <w:r w:rsidR="007D6AF0">
        <w:t xml:space="preserve">. </w:t>
      </w:r>
    </w:p>
    <w:p w14:paraId="7D5424BC" w14:textId="12EAE08D" w:rsidR="00CB3FA3" w:rsidRDefault="00A45850" w:rsidP="00897CAA">
      <w:pPr>
        <w:spacing w:line="240" w:lineRule="auto"/>
        <w:ind w:left="720" w:hanging="720"/>
      </w:pPr>
      <w:r>
        <w:t>Deere</w:t>
      </w:r>
      <w:r w:rsidR="00095222">
        <w:t>,</w:t>
      </w:r>
      <w:r w:rsidR="00C636D5">
        <w:t xml:space="preserve"> P.</w:t>
      </w:r>
      <w:r>
        <w:t xml:space="preserve"> </w:t>
      </w:r>
      <w:r w:rsidR="00677427">
        <w:t>P</w:t>
      </w:r>
      <w:r w:rsidR="00095222">
        <w:t xml:space="preserve">ersonal </w:t>
      </w:r>
      <w:r w:rsidR="00677427">
        <w:t>C</w:t>
      </w:r>
      <w:r w:rsidR="00095222">
        <w:t>ommunication</w:t>
      </w:r>
      <w:r w:rsidR="00677427">
        <w:t>.</w:t>
      </w:r>
      <w:r w:rsidR="00355FEB">
        <w:t xml:space="preserve"> March </w:t>
      </w:r>
      <w:r w:rsidR="00DB6E9B">
        <w:t>8, 2025.</w:t>
      </w:r>
    </w:p>
    <w:p w14:paraId="24B858CF" w14:textId="4EB51BC0" w:rsidR="00B17CC5" w:rsidRPr="003063EA" w:rsidRDefault="001A093B" w:rsidP="003063EA">
      <w:pPr>
        <w:spacing w:line="240" w:lineRule="auto"/>
        <w:ind w:left="720" w:hanging="720"/>
      </w:pPr>
      <w:r w:rsidRPr="001A093B">
        <w:t xml:space="preserve">Hassaan, S., Mohamed, A., Ibrahim, A. F., &amp; Elkatatny, S. (2024). </w:t>
      </w:r>
      <w:r>
        <w:t>“</w:t>
      </w:r>
      <w:r w:rsidRPr="001A093B">
        <w:t>Real-Time Prediction of Petrophysical Properties Using Machine Learning Based on Drilling Parameters.</w:t>
      </w:r>
      <w:r>
        <w:t>”</w:t>
      </w:r>
      <w:r w:rsidRPr="001A093B">
        <w:t xml:space="preserve"> </w:t>
      </w:r>
      <w:r w:rsidRPr="001A093B">
        <w:rPr>
          <w:i/>
          <w:iCs/>
        </w:rPr>
        <w:t>ACS Omega</w:t>
      </w:r>
      <w:r w:rsidRPr="001A093B">
        <w:t xml:space="preserve">, </w:t>
      </w:r>
      <w:r w:rsidRPr="001A093B">
        <w:rPr>
          <w:i/>
          <w:iCs/>
        </w:rPr>
        <w:t>9</w:t>
      </w:r>
      <w:r w:rsidRPr="001A093B">
        <w:t xml:space="preserve">(15), 17066–17075. </w:t>
      </w:r>
      <w:hyperlink r:id="rId10" w:history="1">
        <w:r w:rsidRPr="001A093B">
          <w:rPr>
            <w:rStyle w:val="Hyperlink"/>
          </w:rPr>
          <w:t>https://doi.org/10.1021/acsomega.3c08795</w:t>
        </w:r>
      </w:hyperlink>
      <w:r w:rsidR="003063EA">
        <w:t>.</w:t>
      </w:r>
    </w:p>
    <w:sectPr w:rsidR="00B17CC5" w:rsidRPr="003063EA" w:rsidSect="00421065">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CEBE55" w14:textId="77777777" w:rsidR="003F76A7" w:rsidRDefault="003F76A7" w:rsidP="00DE16A9">
      <w:pPr>
        <w:spacing w:after="0" w:line="240" w:lineRule="auto"/>
      </w:pPr>
      <w:r>
        <w:separator/>
      </w:r>
    </w:p>
  </w:endnote>
  <w:endnote w:type="continuationSeparator" w:id="0">
    <w:p w14:paraId="18769A59" w14:textId="77777777" w:rsidR="003F76A7" w:rsidRDefault="003F76A7" w:rsidP="00DE16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21267707"/>
      <w:docPartObj>
        <w:docPartGallery w:val="Page Numbers (Bottom of Page)"/>
        <w:docPartUnique/>
      </w:docPartObj>
    </w:sdtPr>
    <w:sdtEndPr>
      <w:rPr>
        <w:noProof/>
      </w:rPr>
    </w:sdtEndPr>
    <w:sdtContent>
      <w:p w14:paraId="569EEDDB" w14:textId="64A6A14C" w:rsidR="00DE16A9" w:rsidRDefault="00DE16A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96F52E" w14:textId="77777777" w:rsidR="00DE16A9" w:rsidRDefault="00DE1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5ED4CB" w14:textId="77777777" w:rsidR="003F76A7" w:rsidRDefault="003F76A7" w:rsidP="00DE16A9">
      <w:pPr>
        <w:spacing w:after="0" w:line="240" w:lineRule="auto"/>
      </w:pPr>
      <w:r>
        <w:separator/>
      </w:r>
    </w:p>
  </w:footnote>
  <w:footnote w:type="continuationSeparator" w:id="0">
    <w:p w14:paraId="5873E3C9" w14:textId="77777777" w:rsidR="003F76A7" w:rsidRDefault="003F76A7" w:rsidP="00DE16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0CD561" w14:textId="5330A7EF" w:rsidR="00DE16A9" w:rsidRDefault="008F2138">
    <w:pPr>
      <w:pStyle w:val="Header"/>
    </w:pPr>
    <w:r>
      <w:t xml:space="preserve">Supervised Learning </w:t>
    </w:r>
    <w:r w:rsidR="005C6B0B">
      <w:t>Methods for Drilling State Machine Prediction</w:t>
    </w:r>
    <w:r w:rsidR="00673CDF">
      <w:t xml:space="preserve"> </w:t>
    </w:r>
    <w:r w:rsidR="00C56DD7">
      <w:t>Checkpoint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D5994"/>
    <w:multiLevelType w:val="hybridMultilevel"/>
    <w:tmpl w:val="83105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236F24"/>
    <w:multiLevelType w:val="hybridMultilevel"/>
    <w:tmpl w:val="1122C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7F52B6"/>
    <w:multiLevelType w:val="hybridMultilevel"/>
    <w:tmpl w:val="B902372E"/>
    <w:lvl w:ilvl="0" w:tplc="2990D596">
      <w:start w:val="1"/>
      <w:numFmt w:val="bullet"/>
      <w:pStyle w:val="NoSpacing"/>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C066EE"/>
    <w:multiLevelType w:val="hybridMultilevel"/>
    <w:tmpl w:val="0CB4922E"/>
    <w:lvl w:ilvl="0" w:tplc="259AD85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4511AD"/>
    <w:multiLevelType w:val="hybridMultilevel"/>
    <w:tmpl w:val="A23664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9E2885"/>
    <w:multiLevelType w:val="hybridMultilevel"/>
    <w:tmpl w:val="7B18B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CC093C"/>
    <w:multiLevelType w:val="hybridMultilevel"/>
    <w:tmpl w:val="1A8A91FC"/>
    <w:lvl w:ilvl="0" w:tplc="259AD85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DA0237"/>
    <w:multiLevelType w:val="hybridMultilevel"/>
    <w:tmpl w:val="E5CC3E76"/>
    <w:lvl w:ilvl="0" w:tplc="D7404E0E">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80661A"/>
    <w:multiLevelType w:val="hybridMultilevel"/>
    <w:tmpl w:val="5C2450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4780339">
    <w:abstractNumId w:val="2"/>
  </w:num>
  <w:num w:numId="2" w16cid:durableId="534079791">
    <w:abstractNumId w:val="0"/>
  </w:num>
  <w:num w:numId="3" w16cid:durableId="1396930152">
    <w:abstractNumId w:val="4"/>
  </w:num>
  <w:num w:numId="4" w16cid:durableId="1524245481">
    <w:abstractNumId w:val="7"/>
  </w:num>
  <w:num w:numId="5" w16cid:durableId="1001544765">
    <w:abstractNumId w:val="5"/>
  </w:num>
  <w:num w:numId="6" w16cid:durableId="53164983">
    <w:abstractNumId w:val="1"/>
  </w:num>
  <w:num w:numId="7" w16cid:durableId="1188906298">
    <w:abstractNumId w:val="6"/>
  </w:num>
  <w:num w:numId="8" w16cid:durableId="166483408">
    <w:abstractNumId w:val="3"/>
  </w:num>
  <w:num w:numId="9" w16cid:durableId="6218090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918"/>
    <w:rsid w:val="00017669"/>
    <w:rsid w:val="000176E3"/>
    <w:rsid w:val="00024A0A"/>
    <w:rsid w:val="000369FF"/>
    <w:rsid w:val="00060520"/>
    <w:rsid w:val="00067F6C"/>
    <w:rsid w:val="00075B69"/>
    <w:rsid w:val="000831B4"/>
    <w:rsid w:val="00086471"/>
    <w:rsid w:val="00092E2A"/>
    <w:rsid w:val="00094A4A"/>
    <w:rsid w:val="00095222"/>
    <w:rsid w:val="000B6DD9"/>
    <w:rsid w:val="000D2EB9"/>
    <w:rsid w:val="000D794D"/>
    <w:rsid w:val="000E01E7"/>
    <w:rsid w:val="000F461E"/>
    <w:rsid w:val="001033A9"/>
    <w:rsid w:val="0011421B"/>
    <w:rsid w:val="0013085F"/>
    <w:rsid w:val="00131AE8"/>
    <w:rsid w:val="00134971"/>
    <w:rsid w:val="00143571"/>
    <w:rsid w:val="0015352E"/>
    <w:rsid w:val="001616B1"/>
    <w:rsid w:val="001716FD"/>
    <w:rsid w:val="001733FD"/>
    <w:rsid w:val="00176B5C"/>
    <w:rsid w:val="00182786"/>
    <w:rsid w:val="00183560"/>
    <w:rsid w:val="001841CB"/>
    <w:rsid w:val="00184210"/>
    <w:rsid w:val="00185C40"/>
    <w:rsid w:val="001A093B"/>
    <w:rsid w:val="001A33FC"/>
    <w:rsid w:val="001A5EE3"/>
    <w:rsid w:val="001A7033"/>
    <w:rsid w:val="001C115B"/>
    <w:rsid w:val="001C1A42"/>
    <w:rsid w:val="001C1A4E"/>
    <w:rsid w:val="001C1FDF"/>
    <w:rsid w:val="001D4ADA"/>
    <w:rsid w:val="001D7D95"/>
    <w:rsid w:val="001E116B"/>
    <w:rsid w:val="001F6918"/>
    <w:rsid w:val="001F7CC5"/>
    <w:rsid w:val="00217D71"/>
    <w:rsid w:val="00217FBB"/>
    <w:rsid w:val="002273ED"/>
    <w:rsid w:val="00236677"/>
    <w:rsid w:val="00245932"/>
    <w:rsid w:val="00257ECB"/>
    <w:rsid w:val="00271393"/>
    <w:rsid w:val="0028014E"/>
    <w:rsid w:val="002908E1"/>
    <w:rsid w:val="00296673"/>
    <w:rsid w:val="002B7C7F"/>
    <w:rsid w:val="002C0AB7"/>
    <w:rsid w:val="002E4443"/>
    <w:rsid w:val="002F749B"/>
    <w:rsid w:val="003063EA"/>
    <w:rsid w:val="00313CE1"/>
    <w:rsid w:val="00322275"/>
    <w:rsid w:val="00324A04"/>
    <w:rsid w:val="0033775B"/>
    <w:rsid w:val="00345736"/>
    <w:rsid w:val="00351291"/>
    <w:rsid w:val="00353FBC"/>
    <w:rsid w:val="00355FEB"/>
    <w:rsid w:val="003561DB"/>
    <w:rsid w:val="00356233"/>
    <w:rsid w:val="003656B0"/>
    <w:rsid w:val="003803C1"/>
    <w:rsid w:val="003A3B8D"/>
    <w:rsid w:val="003A7486"/>
    <w:rsid w:val="003B42F8"/>
    <w:rsid w:val="003D229E"/>
    <w:rsid w:val="003D5B96"/>
    <w:rsid w:val="003E190F"/>
    <w:rsid w:val="003E4A15"/>
    <w:rsid w:val="003F4FC5"/>
    <w:rsid w:val="003F76A7"/>
    <w:rsid w:val="00405E04"/>
    <w:rsid w:val="004176F7"/>
    <w:rsid w:val="00421065"/>
    <w:rsid w:val="004259D5"/>
    <w:rsid w:val="00431D3A"/>
    <w:rsid w:val="004349CD"/>
    <w:rsid w:val="004417B3"/>
    <w:rsid w:val="00447A8D"/>
    <w:rsid w:val="004509F4"/>
    <w:rsid w:val="00463BF6"/>
    <w:rsid w:val="004718C7"/>
    <w:rsid w:val="00475E21"/>
    <w:rsid w:val="00497AF4"/>
    <w:rsid w:val="004A3F8B"/>
    <w:rsid w:val="004B4F7E"/>
    <w:rsid w:val="004C31F3"/>
    <w:rsid w:val="004C4F2A"/>
    <w:rsid w:val="004C6594"/>
    <w:rsid w:val="004C6E6B"/>
    <w:rsid w:val="004D4C2F"/>
    <w:rsid w:val="004E5EF2"/>
    <w:rsid w:val="004E602E"/>
    <w:rsid w:val="004F10FD"/>
    <w:rsid w:val="004F3074"/>
    <w:rsid w:val="00501C17"/>
    <w:rsid w:val="005278BF"/>
    <w:rsid w:val="00540991"/>
    <w:rsid w:val="005419AB"/>
    <w:rsid w:val="00552053"/>
    <w:rsid w:val="005561A1"/>
    <w:rsid w:val="00563A50"/>
    <w:rsid w:val="00566B90"/>
    <w:rsid w:val="00572A5A"/>
    <w:rsid w:val="00575689"/>
    <w:rsid w:val="00591512"/>
    <w:rsid w:val="005A4987"/>
    <w:rsid w:val="005A7F53"/>
    <w:rsid w:val="005B2BEF"/>
    <w:rsid w:val="005C6B0B"/>
    <w:rsid w:val="005D2F8C"/>
    <w:rsid w:val="005F5825"/>
    <w:rsid w:val="00611462"/>
    <w:rsid w:val="00622535"/>
    <w:rsid w:val="0063038B"/>
    <w:rsid w:val="00633272"/>
    <w:rsid w:val="00650F77"/>
    <w:rsid w:val="00670EDB"/>
    <w:rsid w:val="00673CDF"/>
    <w:rsid w:val="00677427"/>
    <w:rsid w:val="00677C8A"/>
    <w:rsid w:val="00683316"/>
    <w:rsid w:val="00696AD5"/>
    <w:rsid w:val="006A0BA4"/>
    <w:rsid w:val="006B573B"/>
    <w:rsid w:val="006B6726"/>
    <w:rsid w:val="006B7AD4"/>
    <w:rsid w:val="006C11AE"/>
    <w:rsid w:val="006E2DCF"/>
    <w:rsid w:val="00700861"/>
    <w:rsid w:val="007032FF"/>
    <w:rsid w:val="00714A4E"/>
    <w:rsid w:val="00720B22"/>
    <w:rsid w:val="00725CC6"/>
    <w:rsid w:val="00733065"/>
    <w:rsid w:val="0077786E"/>
    <w:rsid w:val="0078022D"/>
    <w:rsid w:val="007804DC"/>
    <w:rsid w:val="00790B70"/>
    <w:rsid w:val="007950BB"/>
    <w:rsid w:val="007A1EA4"/>
    <w:rsid w:val="007D0330"/>
    <w:rsid w:val="007D3B83"/>
    <w:rsid w:val="007D5EB3"/>
    <w:rsid w:val="007D6AF0"/>
    <w:rsid w:val="007E1A14"/>
    <w:rsid w:val="007E1AE2"/>
    <w:rsid w:val="007E27A0"/>
    <w:rsid w:val="007F3E2E"/>
    <w:rsid w:val="00807FFC"/>
    <w:rsid w:val="00814280"/>
    <w:rsid w:val="00827CAD"/>
    <w:rsid w:val="008351AE"/>
    <w:rsid w:val="00847203"/>
    <w:rsid w:val="00866B03"/>
    <w:rsid w:val="00880412"/>
    <w:rsid w:val="008820A4"/>
    <w:rsid w:val="00883FEE"/>
    <w:rsid w:val="00891E89"/>
    <w:rsid w:val="00897CAA"/>
    <w:rsid w:val="008A0F12"/>
    <w:rsid w:val="008B4879"/>
    <w:rsid w:val="008C00FE"/>
    <w:rsid w:val="008C4732"/>
    <w:rsid w:val="008C474A"/>
    <w:rsid w:val="008C75E3"/>
    <w:rsid w:val="008C785A"/>
    <w:rsid w:val="008E03FD"/>
    <w:rsid w:val="008E18FB"/>
    <w:rsid w:val="008E5530"/>
    <w:rsid w:val="008F1116"/>
    <w:rsid w:val="008F2138"/>
    <w:rsid w:val="008F5C22"/>
    <w:rsid w:val="00903FD0"/>
    <w:rsid w:val="00907335"/>
    <w:rsid w:val="00911904"/>
    <w:rsid w:val="009174AA"/>
    <w:rsid w:val="00917D0D"/>
    <w:rsid w:val="009231CC"/>
    <w:rsid w:val="00927B9C"/>
    <w:rsid w:val="00936CEE"/>
    <w:rsid w:val="0095292A"/>
    <w:rsid w:val="00952B7A"/>
    <w:rsid w:val="00953615"/>
    <w:rsid w:val="009549B9"/>
    <w:rsid w:val="00963089"/>
    <w:rsid w:val="00984818"/>
    <w:rsid w:val="00987A93"/>
    <w:rsid w:val="00995942"/>
    <w:rsid w:val="009A5AC8"/>
    <w:rsid w:val="009A6BF8"/>
    <w:rsid w:val="009A7AB1"/>
    <w:rsid w:val="009B2B03"/>
    <w:rsid w:val="009C3EED"/>
    <w:rsid w:val="009D2949"/>
    <w:rsid w:val="009D3098"/>
    <w:rsid w:val="009D6A49"/>
    <w:rsid w:val="009E043A"/>
    <w:rsid w:val="009E0AA8"/>
    <w:rsid w:val="009E1480"/>
    <w:rsid w:val="009E4ABA"/>
    <w:rsid w:val="009F091E"/>
    <w:rsid w:val="009F10EC"/>
    <w:rsid w:val="009F3F05"/>
    <w:rsid w:val="00A1029B"/>
    <w:rsid w:val="00A264C5"/>
    <w:rsid w:val="00A306CA"/>
    <w:rsid w:val="00A32AE8"/>
    <w:rsid w:val="00A40A9C"/>
    <w:rsid w:val="00A43A52"/>
    <w:rsid w:val="00A45850"/>
    <w:rsid w:val="00A51C11"/>
    <w:rsid w:val="00A75CBF"/>
    <w:rsid w:val="00A76195"/>
    <w:rsid w:val="00A835E6"/>
    <w:rsid w:val="00AB23A1"/>
    <w:rsid w:val="00AC3E6E"/>
    <w:rsid w:val="00AC539E"/>
    <w:rsid w:val="00AE0184"/>
    <w:rsid w:val="00AE7FFB"/>
    <w:rsid w:val="00AF7194"/>
    <w:rsid w:val="00B042FC"/>
    <w:rsid w:val="00B06865"/>
    <w:rsid w:val="00B07B03"/>
    <w:rsid w:val="00B147E2"/>
    <w:rsid w:val="00B1625A"/>
    <w:rsid w:val="00B17CC5"/>
    <w:rsid w:val="00B241CE"/>
    <w:rsid w:val="00B424DA"/>
    <w:rsid w:val="00B46F6A"/>
    <w:rsid w:val="00B6520F"/>
    <w:rsid w:val="00B65C09"/>
    <w:rsid w:val="00B8080A"/>
    <w:rsid w:val="00B93756"/>
    <w:rsid w:val="00B95DBD"/>
    <w:rsid w:val="00BB261C"/>
    <w:rsid w:val="00BC21EA"/>
    <w:rsid w:val="00BC4F8A"/>
    <w:rsid w:val="00BD330F"/>
    <w:rsid w:val="00BD42CD"/>
    <w:rsid w:val="00BF5E8C"/>
    <w:rsid w:val="00C042C5"/>
    <w:rsid w:val="00C06716"/>
    <w:rsid w:val="00C11BAA"/>
    <w:rsid w:val="00C22AD2"/>
    <w:rsid w:val="00C52B4A"/>
    <w:rsid w:val="00C56DD7"/>
    <w:rsid w:val="00C573BD"/>
    <w:rsid w:val="00C6191D"/>
    <w:rsid w:val="00C636D5"/>
    <w:rsid w:val="00C63C3C"/>
    <w:rsid w:val="00C674B6"/>
    <w:rsid w:val="00C778CD"/>
    <w:rsid w:val="00C8210F"/>
    <w:rsid w:val="00C865CD"/>
    <w:rsid w:val="00C925DF"/>
    <w:rsid w:val="00CA184F"/>
    <w:rsid w:val="00CB05CD"/>
    <w:rsid w:val="00CB3FA3"/>
    <w:rsid w:val="00CD20F7"/>
    <w:rsid w:val="00CD3FE8"/>
    <w:rsid w:val="00CE147C"/>
    <w:rsid w:val="00CE3F44"/>
    <w:rsid w:val="00CE42AB"/>
    <w:rsid w:val="00CE6082"/>
    <w:rsid w:val="00D12C61"/>
    <w:rsid w:val="00D3172B"/>
    <w:rsid w:val="00D32747"/>
    <w:rsid w:val="00D37953"/>
    <w:rsid w:val="00D47790"/>
    <w:rsid w:val="00D5674D"/>
    <w:rsid w:val="00D57A93"/>
    <w:rsid w:val="00D711A7"/>
    <w:rsid w:val="00D72943"/>
    <w:rsid w:val="00D86DE2"/>
    <w:rsid w:val="00D9181D"/>
    <w:rsid w:val="00D93B12"/>
    <w:rsid w:val="00DB423B"/>
    <w:rsid w:val="00DB6E9B"/>
    <w:rsid w:val="00DC2CA1"/>
    <w:rsid w:val="00DC51D7"/>
    <w:rsid w:val="00DC5BE6"/>
    <w:rsid w:val="00DD0F7B"/>
    <w:rsid w:val="00DD56D8"/>
    <w:rsid w:val="00DE16A9"/>
    <w:rsid w:val="00DF5CA2"/>
    <w:rsid w:val="00DF725A"/>
    <w:rsid w:val="00E13886"/>
    <w:rsid w:val="00E154BA"/>
    <w:rsid w:val="00E31099"/>
    <w:rsid w:val="00E3295A"/>
    <w:rsid w:val="00E37285"/>
    <w:rsid w:val="00E37801"/>
    <w:rsid w:val="00E465A7"/>
    <w:rsid w:val="00E46A43"/>
    <w:rsid w:val="00E52AC1"/>
    <w:rsid w:val="00E66991"/>
    <w:rsid w:val="00E8115C"/>
    <w:rsid w:val="00E95438"/>
    <w:rsid w:val="00EA0E8D"/>
    <w:rsid w:val="00EA17E5"/>
    <w:rsid w:val="00EA3095"/>
    <w:rsid w:val="00EB7A11"/>
    <w:rsid w:val="00ED5DC7"/>
    <w:rsid w:val="00EE5BB5"/>
    <w:rsid w:val="00F017DE"/>
    <w:rsid w:val="00F024BA"/>
    <w:rsid w:val="00F02ACB"/>
    <w:rsid w:val="00F05DF8"/>
    <w:rsid w:val="00F06F17"/>
    <w:rsid w:val="00F11F60"/>
    <w:rsid w:val="00F26841"/>
    <w:rsid w:val="00F36AC9"/>
    <w:rsid w:val="00F37600"/>
    <w:rsid w:val="00F42BFA"/>
    <w:rsid w:val="00F474C3"/>
    <w:rsid w:val="00F67A27"/>
    <w:rsid w:val="00F82941"/>
    <w:rsid w:val="00F83153"/>
    <w:rsid w:val="00FA13DD"/>
    <w:rsid w:val="00FA259A"/>
    <w:rsid w:val="00FA3C20"/>
    <w:rsid w:val="00FA6477"/>
    <w:rsid w:val="00FB6721"/>
    <w:rsid w:val="00FB743E"/>
    <w:rsid w:val="00FC18CA"/>
    <w:rsid w:val="00FC341A"/>
    <w:rsid w:val="00FC4894"/>
    <w:rsid w:val="00FD564F"/>
    <w:rsid w:val="00FF2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6BD79"/>
  <w15:chartTrackingRefBased/>
  <w15:docId w15:val="{DF78AC8B-DE5A-4221-BFBF-EFCF3E6CF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C8A"/>
    <w:pPr>
      <w:spacing w:line="480" w:lineRule="auto"/>
    </w:pPr>
    <w:rPr>
      <w:rFonts w:ascii="Times New Roman" w:hAnsi="Times New Roman"/>
      <w:kern w:val="0"/>
      <w:sz w:val="24"/>
      <w14:ligatures w14:val="none"/>
    </w:rPr>
  </w:style>
  <w:style w:type="paragraph" w:styleId="Heading1">
    <w:name w:val="heading 1"/>
    <w:basedOn w:val="Normal"/>
    <w:next w:val="Normal"/>
    <w:link w:val="Heading1Char"/>
    <w:autoRedefine/>
    <w:uiPriority w:val="9"/>
    <w:qFormat/>
    <w:rsid w:val="00677C8A"/>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677C8A"/>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autoRedefine/>
    <w:uiPriority w:val="9"/>
    <w:semiHidden/>
    <w:unhideWhenUsed/>
    <w:qFormat/>
    <w:rsid w:val="00714A4E"/>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autoRedefine/>
    <w:uiPriority w:val="9"/>
    <w:semiHidden/>
    <w:unhideWhenUsed/>
    <w:qFormat/>
    <w:rsid w:val="00953615"/>
    <w:pPr>
      <w:keepNext/>
      <w:keepLines/>
      <w:spacing w:before="40" w:after="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1F691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F691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F691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F691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F691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C8A"/>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677C8A"/>
    <w:rPr>
      <w:rFonts w:ascii="Times New Roman" w:eastAsiaTheme="majorEastAsia" w:hAnsi="Times New Roman" w:cstheme="majorBidi"/>
      <w:b/>
      <w:sz w:val="26"/>
      <w:szCs w:val="26"/>
    </w:rPr>
  </w:style>
  <w:style w:type="paragraph" w:styleId="NoSpacing">
    <w:name w:val="No Spacing"/>
    <w:aliases w:val="Notes"/>
    <w:link w:val="NoSpacingChar"/>
    <w:autoRedefine/>
    <w:uiPriority w:val="1"/>
    <w:qFormat/>
    <w:rsid w:val="00891E89"/>
    <w:pPr>
      <w:numPr>
        <w:numId w:val="1"/>
      </w:numPr>
      <w:spacing w:after="0" w:line="240" w:lineRule="auto"/>
    </w:pPr>
    <w:rPr>
      <w:rFonts w:ascii="Times New Roman" w:eastAsiaTheme="minorEastAsia" w:hAnsi="Times New Roman"/>
      <w:sz w:val="24"/>
    </w:rPr>
  </w:style>
  <w:style w:type="character" w:customStyle="1" w:styleId="NoSpacingChar">
    <w:name w:val="No Spacing Char"/>
    <w:aliases w:val="Notes Char"/>
    <w:basedOn w:val="DefaultParagraphFont"/>
    <w:link w:val="NoSpacing"/>
    <w:uiPriority w:val="1"/>
    <w:rsid w:val="00891E89"/>
    <w:rPr>
      <w:rFonts w:ascii="Times New Roman" w:eastAsiaTheme="minorEastAsia" w:hAnsi="Times New Roman"/>
      <w:sz w:val="24"/>
    </w:rPr>
  </w:style>
  <w:style w:type="character" w:customStyle="1" w:styleId="Heading4Char">
    <w:name w:val="Heading 4 Char"/>
    <w:basedOn w:val="DefaultParagraphFont"/>
    <w:link w:val="Heading4"/>
    <w:uiPriority w:val="9"/>
    <w:semiHidden/>
    <w:rsid w:val="00953615"/>
    <w:rPr>
      <w:rFonts w:ascii="Times New Roman" w:eastAsiaTheme="majorEastAsia" w:hAnsi="Times New Roman" w:cstheme="majorBidi"/>
      <w:i/>
      <w:iCs/>
      <w:sz w:val="24"/>
    </w:rPr>
  </w:style>
  <w:style w:type="character" w:customStyle="1" w:styleId="Heading3Char">
    <w:name w:val="Heading 3 Char"/>
    <w:basedOn w:val="DefaultParagraphFont"/>
    <w:link w:val="Heading3"/>
    <w:uiPriority w:val="9"/>
    <w:semiHidden/>
    <w:rsid w:val="00714A4E"/>
    <w:rPr>
      <w:rFonts w:ascii="Times New Roman" w:eastAsiaTheme="majorEastAsia" w:hAnsi="Times New Roman" w:cstheme="majorBidi"/>
      <w:b/>
      <w:sz w:val="24"/>
      <w:szCs w:val="24"/>
    </w:rPr>
  </w:style>
  <w:style w:type="paragraph" w:styleId="Title">
    <w:name w:val="Title"/>
    <w:basedOn w:val="Normal"/>
    <w:next w:val="Normal"/>
    <w:link w:val="TitleChar"/>
    <w:autoRedefine/>
    <w:uiPriority w:val="10"/>
    <w:qFormat/>
    <w:rsid w:val="00421065"/>
    <w:pPr>
      <w:spacing w:after="0"/>
      <w:contextualSpacing/>
      <w:jc w:val="center"/>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421065"/>
    <w:rPr>
      <w:rFonts w:ascii="Times New Roman" w:eastAsiaTheme="majorEastAsia" w:hAnsi="Times New Roman" w:cstheme="majorBidi"/>
      <w:b/>
      <w:spacing w:val="-10"/>
      <w:kern w:val="28"/>
      <w:sz w:val="36"/>
      <w:szCs w:val="56"/>
      <w14:ligatures w14:val="none"/>
    </w:rPr>
  </w:style>
  <w:style w:type="paragraph" w:styleId="Subtitle">
    <w:name w:val="Subtitle"/>
    <w:basedOn w:val="Normal"/>
    <w:next w:val="Normal"/>
    <w:link w:val="SubtitleChar"/>
    <w:autoRedefine/>
    <w:uiPriority w:val="11"/>
    <w:qFormat/>
    <w:rsid w:val="00D32747"/>
    <w:pPr>
      <w:numPr>
        <w:ilvl w:val="1"/>
      </w:numPr>
      <w:jc w:val="cente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32747"/>
    <w:rPr>
      <w:rFonts w:ascii="Times New Roman" w:eastAsiaTheme="minorEastAsia" w:hAnsi="Times New Roman"/>
      <w:color w:val="5A5A5A" w:themeColor="text1" w:themeTint="A5"/>
      <w:spacing w:val="15"/>
      <w:kern w:val="0"/>
      <w:sz w:val="24"/>
      <w14:ligatures w14:val="none"/>
    </w:rPr>
  </w:style>
  <w:style w:type="character" w:customStyle="1" w:styleId="Heading5Char">
    <w:name w:val="Heading 5 Char"/>
    <w:basedOn w:val="DefaultParagraphFont"/>
    <w:link w:val="Heading5"/>
    <w:uiPriority w:val="9"/>
    <w:semiHidden/>
    <w:rsid w:val="001F6918"/>
    <w:rPr>
      <w:rFonts w:eastAsiaTheme="majorEastAsia" w:cstheme="majorBidi"/>
      <w:color w:val="0F4761" w:themeColor="accent1" w:themeShade="BF"/>
      <w:kern w:val="0"/>
      <w:sz w:val="24"/>
      <w14:ligatures w14:val="none"/>
    </w:rPr>
  </w:style>
  <w:style w:type="character" w:customStyle="1" w:styleId="Heading6Char">
    <w:name w:val="Heading 6 Char"/>
    <w:basedOn w:val="DefaultParagraphFont"/>
    <w:link w:val="Heading6"/>
    <w:uiPriority w:val="9"/>
    <w:semiHidden/>
    <w:rsid w:val="001F6918"/>
    <w:rPr>
      <w:rFonts w:eastAsiaTheme="majorEastAsia" w:cstheme="majorBidi"/>
      <w:i/>
      <w:iCs/>
      <w:color w:val="595959" w:themeColor="text1" w:themeTint="A6"/>
      <w:kern w:val="0"/>
      <w:sz w:val="24"/>
      <w14:ligatures w14:val="none"/>
    </w:rPr>
  </w:style>
  <w:style w:type="character" w:customStyle="1" w:styleId="Heading7Char">
    <w:name w:val="Heading 7 Char"/>
    <w:basedOn w:val="DefaultParagraphFont"/>
    <w:link w:val="Heading7"/>
    <w:uiPriority w:val="9"/>
    <w:semiHidden/>
    <w:rsid w:val="001F6918"/>
    <w:rPr>
      <w:rFonts w:eastAsiaTheme="majorEastAsia" w:cstheme="majorBidi"/>
      <w:color w:val="595959" w:themeColor="text1" w:themeTint="A6"/>
      <w:kern w:val="0"/>
      <w:sz w:val="24"/>
      <w14:ligatures w14:val="none"/>
    </w:rPr>
  </w:style>
  <w:style w:type="character" w:customStyle="1" w:styleId="Heading8Char">
    <w:name w:val="Heading 8 Char"/>
    <w:basedOn w:val="DefaultParagraphFont"/>
    <w:link w:val="Heading8"/>
    <w:uiPriority w:val="9"/>
    <w:semiHidden/>
    <w:rsid w:val="001F6918"/>
    <w:rPr>
      <w:rFonts w:eastAsiaTheme="majorEastAsia" w:cstheme="majorBidi"/>
      <w:i/>
      <w:iCs/>
      <w:color w:val="272727" w:themeColor="text1" w:themeTint="D8"/>
      <w:kern w:val="0"/>
      <w:sz w:val="24"/>
      <w14:ligatures w14:val="none"/>
    </w:rPr>
  </w:style>
  <w:style w:type="character" w:customStyle="1" w:styleId="Heading9Char">
    <w:name w:val="Heading 9 Char"/>
    <w:basedOn w:val="DefaultParagraphFont"/>
    <w:link w:val="Heading9"/>
    <w:uiPriority w:val="9"/>
    <w:semiHidden/>
    <w:rsid w:val="001F6918"/>
    <w:rPr>
      <w:rFonts w:eastAsiaTheme="majorEastAsia" w:cstheme="majorBidi"/>
      <w:color w:val="272727" w:themeColor="text1" w:themeTint="D8"/>
      <w:kern w:val="0"/>
      <w:sz w:val="24"/>
      <w14:ligatures w14:val="none"/>
    </w:rPr>
  </w:style>
  <w:style w:type="paragraph" w:styleId="Quote">
    <w:name w:val="Quote"/>
    <w:basedOn w:val="Normal"/>
    <w:next w:val="Normal"/>
    <w:link w:val="QuoteChar"/>
    <w:uiPriority w:val="29"/>
    <w:qFormat/>
    <w:rsid w:val="001F6918"/>
    <w:pPr>
      <w:spacing w:before="160"/>
      <w:jc w:val="center"/>
    </w:pPr>
    <w:rPr>
      <w:i/>
      <w:iCs/>
      <w:color w:val="404040" w:themeColor="text1" w:themeTint="BF"/>
    </w:rPr>
  </w:style>
  <w:style w:type="character" w:customStyle="1" w:styleId="QuoteChar">
    <w:name w:val="Quote Char"/>
    <w:basedOn w:val="DefaultParagraphFont"/>
    <w:link w:val="Quote"/>
    <w:uiPriority w:val="29"/>
    <w:rsid w:val="001F6918"/>
    <w:rPr>
      <w:rFonts w:ascii="Times New Roman" w:hAnsi="Times New Roman"/>
      <w:i/>
      <w:iCs/>
      <w:color w:val="404040" w:themeColor="text1" w:themeTint="BF"/>
      <w:kern w:val="0"/>
      <w:sz w:val="24"/>
      <w14:ligatures w14:val="none"/>
    </w:rPr>
  </w:style>
  <w:style w:type="paragraph" w:styleId="ListParagraph">
    <w:name w:val="List Paragraph"/>
    <w:basedOn w:val="Normal"/>
    <w:uiPriority w:val="34"/>
    <w:qFormat/>
    <w:rsid w:val="001F6918"/>
    <w:pPr>
      <w:ind w:left="720"/>
      <w:contextualSpacing/>
    </w:pPr>
  </w:style>
  <w:style w:type="character" w:styleId="IntenseEmphasis">
    <w:name w:val="Intense Emphasis"/>
    <w:basedOn w:val="DefaultParagraphFont"/>
    <w:uiPriority w:val="21"/>
    <w:qFormat/>
    <w:rsid w:val="001F6918"/>
    <w:rPr>
      <w:i/>
      <w:iCs/>
      <w:color w:val="0F4761" w:themeColor="accent1" w:themeShade="BF"/>
    </w:rPr>
  </w:style>
  <w:style w:type="paragraph" w:styleId="IntenseQuote">
    <w:name w:val="Intense Quote"/>
    <w:basedOn w:val="Normal"/>
    <w:next w:val="Normal"/>
    <w:link w:val="IntenseQuoteChar"/>
    <w:uiPriority w:val="30"/>
    <w:qFormat/>
    <w:rsid w:val="001F69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6918"/>
    <w:rPr>
      <w:rFonts w:ascii="Times New Roman" w:hAnsi="Times New Roman"/>
      <w:i/>
      <w:iCs/>
      <w:color w:val="0F4761" w:themeColor="accent1" w:themeShade="BF"/>
      <w:kern w:val="0"/>
      <w:sz w:val="24"/>
      <w14:ligatures w14:val="none"/>
    </w:rPr>
  </w:style>
  <w:style w:type="character" w:styleId="IntenseReference">
    <w:name w:val="Intense Reference"/>
    <w:basedOn w:val="DefaultParagraphFont"/>
    <w:uiPriority w:val="32"/>
    <w:qFormat/>
    <w:rsid w:val="001F6918"/>
    <w:rPr>
      <w:b/>
      <w:bCs/>
      <w:smallCaps/>
      <w:color w:val="0F4761" w:themeColor="accent1" w:themeShade="BF"/>
      <w:spacing w:val="5"/>
    </w:rPr>
  </w:style>
  <w:style w:type="character" w:styleId="Hyperlink">
    <w:name w:val="Hyperlink"/>
    <w:basedOn w:val="DefaultParagraphFont"/>
    <w:uiPriority w:val="99"/>
    <w:unhideWhenUsed/>
    <w:rsid w:val="00353FBC"/>
    <w:rPr>
      <w:color w:val="467886" w:themeColor="hyperlink"/>
      <w:u w:val="single"/>
    </w:rPr>
  </w:style>
  <w:style w:type="character" w:styleId="UnresolvedMention">
    <w:name w:val="Unresolved Mention"/>
    <w:basedOn w:val="DefaultParagraphFont"/>
    <w:uiPriority w:val="99"/>
    <w:semiHidden/>
    <w:unhideWhenUsed/>
    <w:rsid w:val="00353FBC"/>
    <w:rPr>
      <w:color w:val="605E5C"/>
      <w:shd w:val="clear" w:color="auto" w:fill="E1DFDD"/>
    </w:rPr>
  </w:style>
  <w:style w:type="paragraph" w:styleId="Header">
    <w:name w:val="header"/>
    <w:basedOn w:val="Normal"/>
    <w:link w:val="HeaderChar"/>
    <w:uiPriority w:val="99"/>
    <w:unhideWhenUsed/>
    <w:rsid w:val="00DE16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16A9"/>
    <w:rPr>
      <w:rFonts w:ascii="Times New Roman" w:hAnsi="Times New Roman"/>
      <w:kern w:val="0"/>
      <w:sz w:val="24"/>
      <w14:ligatures w14:val="none"/>
    </w:rPr>
  </w:style>
  <w:style w:type="paragraph" w:styleId="Footer">
    <w:name w:val="footer"/>
    <w:basedOn w:val="Normal"/>
    <w:link w:val="FooterChar"/>
    <w:uiPriority w:val="99"/>
    <w:unhideWhenUsed/>
    <w:rsid w:val="00DE16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16A9"/>
    <w:rPr>
      <w:rFonts w:ascii="Times New Roman" w:hAnsi="Times New Roman"/>
      <w:kern w:val="0"/>
      <w:sz w:val="24"/>
      <w14:ligatures w14:val="none"/>
    </w:rPr>
  </w:style>
  <w:style w:type="paragraph" w:styleId="TOCHeading">
    <w:name w:val="TOC Heading"/>
    <w:basedOn w:val="Heading1"/>
    <w:next w:val="Normal"/>
    <w:uiPriority w:val="39"/>
    <w:unhideWhenUsed/>
    <w:qFormat/>
    <w:rsid w:val="0015352E"/>
    <w:pPr>
      <w:spacing w:line="259" w:lineRule="auto"/>
      <w:outlineLvl w:val="9"/>
    </w:pPr>
    <w:rPr>
      <w:rFonts w:asciiTheme="majorHAnsi" w:hAnsiTheme="majorHAnsi"/>
      <w:b w:val="0"/>
      <w:color w:val="0F4761" w:themeColor="accent1" w:themeShade="BF"/>
    </w:rPr>
  </w:style>
  <w:style w:type="paragraph" w:styleId="TOC1">
    <w:name w:val="toc 1"/>
    <w:basedOn w:val="Normal"/>
    <w:next w:val="Normal"/>
    <w:autoRedefine/>
    <w:uiPriority w:val="39"/>
    <w:unhideWhenUsed/>
    <w:rsid w:val="00FF2C48"/>
    <w:pPr>
      <w:spacing w:after="100"/>
    </w:pPr>
  </w:style>
  <w:style w:type="table" w:styleId="TableGrid">
    <w:name w:val="Table Grid"/>
    <w:basedOn w:val="TableNormal"/>
    <w:uiPriority w:val="39"/>
    <w:rsid w:val="009529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DC5BE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447A8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883FEE"/>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479763">
      <w:bodyDiv w:val="1"/>
      <w:marLeft w:val="0"/>
      <w:marRight w:val="0"/>
      <w:marTop w:val="0"/>
      <w:marBottom w:val="0"/>
      <w:divBdr>
        <w:top w:val="none" w:sz="0" w:space="0" w:color="auto"/>
        <w:left w:val="none" w:sz="0" w:space="0" w:color="auto"/>
        <w:bottom w:val="none" w:sz="0" w:space="0" w:color="auto"/>
        <w:right w:val="none" w:sz="0" w:space="0" w:color="auto"/>
      </w:divBdr>
      <w:divsChild>
        <w:div w:id="1315446416">
          <w:marLeft w:val="480"/>
          <w:marRight w:val="0"/>
          <w:marTop w:val="0"/>
          <w:marBottom w:val="0"/>
          <w:divBdr>
            <w:top w:val="none" w:sz="0" w:space="0" w:color="auto"/>
            <w:left w:val="none" w:sz="0" w:space="0" w:color="auto"/>
            <w:bottom w:val="none" w:sz="0" w:space="0" w:color="auto"/>
            <w:right w:val="none" w:sz="0" w:space="0" w:color="auto"/>
          </w:divBdr>
          <w:divsChild>
            <w:div w:id="124036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219667">
      <w:bodyDiv w:val="1"/>
      <w:marLeft w:val="0"/>
      <w:marRight w:val="0"/>
      <w:marTop w:val="0"/>
      <w:marBottom w:val="0"/>
      <w:divBdr>
        <w:top w:val="none" w:sz="0" w:space="0" w:color="auto"/>
        <w:left w:val="none" w:sz="0" w:space="0" w:color="auto"/>
        <w:bottom w:val="none" w:sz="0" w:space="0" w:color="auto"/>
        <w:right w:val="none" w:sz="0" w:space="0" w:color="auto"/>
      </w:divBdr>
      <w:divsChild>
        <w:div w:id="1028875402">
          <w:marLeft w:val="480"/>
          <w:marRight w:val="0"/>
          <w:marTop w:val="0"/>
          <w:marBottom w:val="0"/>
          <w:divBdr>
            <w:top w:val="none" w:sz="0" w:space="0" w:color="auto"/>
            <w:left w:val="none" w:sz="0" w:space="0" w:color="auto"/>
            <w:bottom w:val="none" w:sz="0" w:space="0" w:color="auto"/>
            <w:right w:val="none" w:sz="0" w:space="0" w:color="auto"/>
          </w:divBdr>
          <w:divsChild>
            <w:div w:id="76003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oi.org/10.1021/acsomega.3c08795" TargetMode="External"/><Relationship Id="rId4" Type="http://schemas.openxmlformats.org/officeDocument/2006/relationships/settings" Target="settings.xml"/><Relationship Id="rId9" Type="http://schemas.openxmlformats.org/officeDocument/2006/relationships/hyperlink" Target="https://doi.org/10.1016/j.petsci.2024.12.014"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Prepared by Nicole McCarthy on June 11, 2025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12</Pages>
  <Words>1828</Words>
  <Characters>10425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Supervised Learning Methods for Drilling State Machine Prediction Checkpoint</dc:title>
  <dc:subject>Deere Development Company, LLC.</dc:subject>
  <dc:creator>Nicole McCarthy</dc:creator>
  <cp:keywords/>
  <dc:description/>
  <cp:lastModifiedBy>Nicole McCarthy</cp:lastModifiedBy>
  <cp:revision>314</cp:revision>
  <cp:lastPrinted>2025-05-30T16:18:00Z</cp:lastPrinted>
  <dcterms:created xsi:type="dcterms:W3CDTF">2025-05-20T20:10:00Z</dcterms:created>
  <dcterms:modified xsi:type="dcterms:W3CDTF">2025-06-04T22:12:00Z</dcterms:modified>
</cp:coreProperties>
</file>