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4784" w14:textId="77777777" w:rsidR="003548A8" w:rsidRDefault="003548A8" w:rsidP="003548A8">
      <w:pPr>
        <w:rPr>
          <w:lang w:val="en-US"/>
        </w:rPr>
      </w:pPr>
    </w:p>
    <w:p w14:paraId="43A87EC6" w14:textId="77777777" w:rsidR="00301562" w:rsidRDefault="00301562" w:rsidP="003548A8">
      <w:pPr>
        <w:rPr>
          <w:lang w:val="en-US"/>
        </w:rPr>
      </w:pPr>
    </w:p>
    <w:p w14:paraId="32145A75" w14:textId="77777777" w:rsidR="00301562" w:rsidRDefault="00301562" w:rsidP="003548A8">
      <w:pPr>
        <w:rPr>
          <w:lang w:val="en-US"/>
        </w:rPr>
      </w:pPr>
    </w:p>
    <w:p w14:paraId="51DEFCE4" w14:textId="77777777" w:rsidR="00301562" w:rsidRDefault="00301562" w:rsidP="003548A8">
      <w:pPr>
        <w:rPr>
          <w:lang w:val="en-US"/>
        </w:rPr>
      </w:pPr>
    </w:p>
    <w:p w14:paraId="72988E1E" w14:textId="77777777" w:rsidR="00301562" w:rsidRDefault="00301562" w:rsidP="003548A8">
      <w:pPr>
        <w:rPr>
          <w:lang w:val="en-US"/>
        </w:rPr>
      </w:pPr>
    </w:p>
    <w:p w14:paraId="61910630" w14:textId="77777777" w:rsidR="00301562" w:rsidRDefault="00301562" w:rsidP="003548A8">
      <w:pPr>
        <w:rPr>
          <w:lang w:val="en-US"/>
        </w:rPr>
      </w:pPr>
    </w:p>
    <w:p w14:paraId="13A751DB" w14:textId="77777777" w:rsidR="00301562" w:rsidRDefault="00301562" w:rsidP="003548A8">
      <w:pPr>
        <w:rPr>
          <w:lang w:val="en-US"/>
        </w:rPr>
      </w:pPr>
    </w:p>
    <w:p w14:paraId="14FC000D" w14:textId="77777777" w:rsidR="003548A8" w:rsidRPr="003548A8" w:rsidRDefault="003548A8" w:rsidP="003548A8">
      <w:pPr>
        <w:rPr>
          <w:lang w:val="en-US"/>
        </w:rPr>
      </w:pPr>
    </w:p>
    <w:p w14:paraId="2A694048" w14:textId="77777777" w:rsidR="00440E09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</w:p>
    <w:p w14:paraId="229A9CC2" w14:textId="5B24B60F" w:rsidR="00D234F3" w:rsidRDefault="00440E09" w:rsidP="007A1DE8">
      <w:pPr>
        <w:pStyle w:val="Title"/>
        <w:jc w:val="right"/>
        <w:rPr>
          <w:lang w:val="en-US"/>
        </w:rPr>
      </w:pPr>
      <w:r w:rsidRPr="00520AB9">
        <w:rPr>
          <w:lang w:val="en-US"/>
        </w:rPr>
        <w:t>Phần mềm Bán Vé Máy Bay</w:t>
      </w:r>
    </w:p>
    <w:p w14:paraId="207C947F" w14:textId="77777777" w:rsidR="007A1DE8" w:rsidRPr="007A1DE8" w:rsidRDefault="007A1DE8" w:rsidP="007A1DE8">
      <w:pPr>
        <w:rPr>
          <w:lang w:val="en-US"/>
        </w:rPr>
      </w:pPr>
    </w:p>
    <w:p w14:paraId="665993B1" w14:textId="18509B1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40E09" w:rsidRPr="00520AB9">
        <w:rPr>
          <w:rFonts w:ascii="Arial" w:hAnsi="Arial"/>
          <w:sz w:val="34"/>
          <w:szCs w:val="30"/>
          <w:lang w:val="en-US"/>
        </w:rPr>
        <w:t>1.</w:t>
      </w:r>
      <w:r w:rsidR="00520AB9">
        <w:rPr>
          <w:rFonts w:ascii="Arial" w:hAnsi="Arial"/>
          <w:sz w:val="34"/>
          <w:szCs w:val="30"/>
          <w:lang w:val="en-US"/>
        </w:rPr>
        <w:t>1</w:t>
      </w:r>
    </w:p>
    <w:p w14:paraId="1583D90D" w14:textId="77777777" w:rsidR="00D234F3" w:rsidRDefault="00D234F3">
      <w:pPr>
        <w:pStyle w:val="Title"/>
        <w:jc w:val="both"/>
        <w:rPr>
          <w:lang w:val="en-US"/>
        </w:rPr>
      </w:pPr>
    </w:p>
    <w:p w14:paraId="7E2A82D6" w14:textId="77777777" w:rsidR="003548A8" w:rsidRDefault="003548A8" w:rsidP="003548A8">
      <w:pPr>
        <w:rPr>
          <w:lang w:val="en-US"/>
        </w:rPr>
      </w:pPr>
    </w:p>
    <w:p w14:paraId="3FEA5802" w14:textId="77777777" w:rsidR="00301562" w:rsidRDefault="00301562" w:rsidP="003548A8">
      <w:pPr>
        <w:rPr>
          <w:lang w:val="en-US"/>
        </w:rPr>
      </w:pPr>
    </w:p>
    <w:p w14:paraId="1C3F1FC4" w14:textId="77777777" w:rsidR="00301562" w:rsidRDefault="00301562" w:rsidP="003548A8">
      <w:pPr>
        <w:rPr>
          <w:lang w:val="en-US"/>
        </w:rPr>
      </w:pPr>
    </w:p>
    <w:p w14:paraId="3CB27047" w14:textId="77777777" w:rsidR="00301562" w:rsidRDefault="00301562" w:rsidP="003548A8">
      <w:pPr>
        <w:rPr>
          <w:lang w:val="en-US"/>
        </w:rPr>
      </w:pPr>
    </w:p>
    <w:p w14:paraId="248A37F9" w14:textId="77777777" w:rsidR="00301562" w:rsidRDefault="00301562" w:rsidP="003548A8">
      <w:pPr>
        <w:rPr>
          <w:lang w:val="en-US"/>
        </w:rPr>
      </w:pPr>
    </w:p>
    <w:p w14:paraId="65921FAD" w14:textId="77777777" w:rsidR="00301562" w:rsidRDefault="00301562" w:rsidP="003548A8">
      <w:pPr>
        <w:rPr>
          <w:lang w:val="en-US"/>
        </w:rPr>
      </w:pPr>
    </w:p>
    <w:p w14:paraId="31D60FFB" w14:textId="77777777" w:rsidR="00301562" w:rsidRDefault="00301562" w:rsidP="003548A8">
      <w:pPr>
        <w:rPr>
          <w:lang w:val="en-US"/>
        </w:rPr>
      </w:pPr>
    </w:p>
    <w:p w14:paraId="7C2FEBBE" w14:textId="77777777" w:rsidR="00301562" w:rsidRDefault="00301562" w:rsidP="003548A8">
      <w:pPr>
        <w:rPr>
          <w:lang w:val="en-US"/>
        </w:rPr>
      </w:pPr>
    </w:p>
    <w:p w14:paraId="5573D6E0" w14:textId="77777777" w:rsidR="00301562" w:rsidRDefault="00301562" w:rsidP="003548A8">
      <w:pPr>
        <w:rPr>
          <w:lang w:val="en-US"/>
        </w:rPr>
      </w:pPr>
    </w:p>
    <w:p w14:paraId="58073D25" w14:textId="77777777" w:rsidR="003548A8" w:rsidRDefault="003548A8" w:rsidP="003548A8">
      <w:pPr>
        <w:rPr>
          <w:lang w:val="en-US"/>
        </w:rPr>
      </w:pPr>
    </w:p>
    <w:p w14:paraId="28C19241" w14:textId="77777777" w:rsidR="003548A8" w:rsidRDefault="003548A8" w:rsidP="003548A8">
      <w:pPr>
        <w:rPr>
          <w:lang w:val="en-US"/>
        </w:rPr>
      </w:pPr>
    </w:p>
    <w:p w14:paraId="25148AFA" w14:textId="77777777" w:rsidR="003548A8" w:rsidRDefault="003548A8" w:rsidP="003548A8">
      <w:pPr>
        <w:rPr>
          <w:lang w:val="en-US"/>
        </w:rPr>
      </w:pPr>
    </w:p>
    <w:p w14:paraId="2024579D" w14:textId="77777777" w:rsidR="003548A8" w:rsidRDefault="003548A8" w:rsidP="003548A8">
      <w:pPr>
        <w:rPr>
          <w:lang w:val="en-US"/>
        </w:rPr>
      </w:pPr>
    </w:p>
    <w:p w14:paraId="2D41DDC1" w14:textId="77777777" w:rsidR="003548A8" w:rsidRDefault="003548A8" w:rsidP="003548A8">
      <w:pPr>
        <w:rPr>
          <w:lang w:val="en-US"/>
        </w:rPr>
      </w:pPr>
    </w:p>
    <w:p w14:paraId="52E50609" w14:textId="4C387713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D3CDF95" w14:textId="7B9B92DA" w:rsidR="00520AB9" w:rsidRPr="003548A8" w:rsidRDefault="00520AB9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147EAF88" w14:textId="77777777" w:rsidR="00DC363E" w:rsidRDefault="00440E09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20AB9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2F7DE3D" w14:textId="3BF08081" w:rsidR="00520AB9" w:rsidRPr="00520AB9" w:rsidRDefault="00520AB9" w:rsidP="00520AB9">
      <w:pPr>
        <w:rPr>
          <w:sz w:val="30"/>
          <w:szCs w:val="30"/>
          <w:lang w:val="en-US"/>
        </w:rPr>
        <w:sectPr w:rsidR="00520AB9" w:rsidRPr="00520AB9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1A1592F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8B4E30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2952"/>
        <w:gridCol w:w="3096"/>
      </w:tblGrid>
      <w:tr w:rsidR="00E95D0C" w:rsidRPr="007A1DE8" w14:paraId="5DC9B6D2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66BB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519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39F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7753F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DC33D4E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77454" w14:textId="4F7A4FF3" w:rsidR="00E95D0C" w:rsidRPr="00520AB9" w:rsidRDefault="00440E0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20AB9">
              <w:rPr>
                <w:rFonts w:eastAsia="SimSun"/>
                <w:lang w:val="en-US"/>
              </w:rPr>
              <w:t>25/06/2021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66C6A" w14:textId="0047F8D0" w:rsidR="00E95D0C" w:rsidRPr="00520AB9" w:rsidRDefault="00440E0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20AB9">
              <w:rPr>
                <w:rFonts w:eastAsia="SimSun"/>
                <w:lang w:val="en-US"/>
              </w:rPr>
              <w:t>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A1DA9" w14:textId="362CA72C" w:rsidR="00E95D0C" w:rsidRPr="00520AB9" w:rsidRDefault="00440E09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20AB9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0BF99" w14:textId="2642E53C" w:rsidR="00E95D0C" w:rsidRPr="00520AB9" w:rsidRDefault="00440E09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20AB9">
              <w:rPr>
                <w:rFonts w:eastAsia="SimSun"/>
                <w:lang w:val="en-US"/>
              </w:rPr>
              <w:t>Nguyễn Đức Minh Trí</w:t>
            </w:r>
          </w:p>
        </w:tc>
      </w:tr>
      <w:tr w:rsidR="00E95D0C" w:rsidRPr="007A1DE8" w14:paraId="1AE43EC9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A264" w14:textId="67A7B6B5" w:rsidR="00E95D0C" w:rsidRPr="007A1DE8" w:rsidRDefault="00520AB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9B3FD" w14:textId="4C7DAE15" w:rsidR="00E95D0C" w:rsidRPr="007A1DE8" w:rsidRDefault="00520AB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ACCB2" w14:textId="0C9CDAE9" w:rsidR="00E95D0C" w:rsidRPr="007A1DE8" w:rsidRDefault="00520AB9" w:rsidP="00520AB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Điều chỉnh tài liệu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B610" w14:textId="230E18AB" w:rsidR="00E95D0C" w:rsidRPr="007A1DE8" w:rsidRDefault="00520AB9" w:rsidP="00520AB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Mai Thiện Tâm</w:t>
            </w:r>
          </w:p>
        </w:tc>
      </w:tr>
      <w:tr w:rsidR="00E95D0C" w:rsidRPr="007A1DE8" w14:paraId="017B9F3C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9569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CF50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745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590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41AC83E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7DD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628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E83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2F70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280B510" w14:textId="77777777" w:rsidR="00A23833" w:rsidRDefault="00A23833" w:rsidP="0031511D">
      <w:pPr>
        <w:pStyle w:val="Title"/>
        <w:rPr>
          <w:lang w:val="en-US"/>
        </w:rPr>
      </w:pPr>
    </w:p>
    <w:p w14:paraId="1EAEE5AE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6AE06E6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D4B895C" w14:textId="77777777" w:rsidR="00456410" w:rsidRDefault="00074D5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5E16629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31927A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7124B8A" w14:textId="77777777" w:rsidR="00CA75F9" w:rsidRPr="008750CF" w:rsidRDefault="00CA75F9" w:rsidP="00CA75F9">
      <w:pPr>
        <w:pStyle w:val="Heading1"/>
        <w:spacing w:line="360" w:lineRule="auto"/>
        <w:jc w:val="both"/>
      </w:pPr>
      <w:bookmarkStart w:id="0" w:name="_Toc176927905"/>
      <w:bookmarkStart w:id="1" w:name="_Toc369451629"/>
      <w:r w:rsidRPr="008750CF">
        <w:lastRenderedPageBreak/>
        <w:t>Kiến trúc hệ thống</w:t>
      </w:r>
      <w:bookmarkEnd w:id="0"/>
      <w:bookmarkEnd w:id="1"/>
    </w:p>
    <w:p w14:paraId="681C54F6" w14:textId="53BBA34C" w:rsidR="00440E09" w:rsidRDefault="00440E09" w:rsidP="00CA75F9">
      <w:pPr>
        <w:spacing w:line="360" w:lineRule="auto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7F1B1E69" wp14:editId="62BEFB4D">
            <wp:extent cx="5732145" cy="38747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A828" w14:textId="062A1F99" w:rsidR="00440E09" w:rsidRPr="00520AB9" w:rsidRDefault="00440E09" w:rsidP="00440E09">
      <w:pPr>
        <w:spacing w:line="360" w:lineRule="auto"/>
        <w:jc w:val="center"/>
        <w:rPr>
          <w:bCs/>
          <w:i/>
          <w:lang w:val="en-US"/>
        </w:rPr>
      </w:pPr>
      <w:r w:rsidRPr="00520AB9">
        <w:rPr>
          <w:bCs/>
          <w:i/>
          <w:lang w:val="en-US"/>
        </w:rPr>
        <w:t>Hình vẽ kiến trúc hệ thống</w:t>
      </w:r>
    </w:p>
    <w:p w14:paraId="6B637E0D" w14:textId="5DF7D0D5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1F3BCB05" w14:textId="77777777" w:rsidTr="00F10F04">
        <w:tc>
          <w:tcPr>
            <w:tcW w:w="3001" w:type="dxa"/>
          </w:tcPr>
          <w:p w14:paraId="62E7BC38" w14:textId="77777777" w:rsidR="00CA75F9" w:rsidRPr="00520AB9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520AB9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6F2CA827" w14:textId="77777777" w:rsidR="00CA75F9" w:rsidRPr="00520AB9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520AB9">
              <w:rPr>
                <w:b/>
                <w:szCs w:val="26"/>
              </w:rPr>
              <w:t>Diễn giải</w:t>
            </w:r>
          </w:p>
        </w:tc>
      </w:tr>
      <w:tr w:rsidR="00CA75F9" w:rsidRPr="00940354" w14:paraId="4C875F73" w14:textId="77777777" w:rsidTr="00F10F04">
        <w:tc>
          <w:tcPr>
            <w:tcW w:w="3001" w:type="dxa"/>
          </w:tcPr>
          <w:p w14:paraId="53E83331" w14:textId="541A03A0" w:rsidR="00CA75F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Client</w:t>
            </w:r>
          </w:p>
        </w:tc>
        <w:tc>
          <w:tcPr>
            <w:tcW w:w="6179" w:type="dxa"/>
          </w:tcPr>
          <w:p w14:paraId="0E00B75F" w14:textId="77777777" w:rsidR="00CA75F9" w:rsidRPr="00520AB9" w:rsidRDefault="00CA75F9" w:rsidP="00F10F04">
            <w:pPr>
              <w:spacing w:line="240" w:lineRule="auto"/>
              <w:rPr>
                <w:szCs w:val="26"/>
              </w:rPr>
            </w:pPr>
            <w:r w:rsidRPr="00520AB9">
              <w:rPr>
                <w:szCs w:val="26"/>
              </w:rPr>
              <w:t>Client</w:t>
            </w:r>
          </w:p>
        </w:tc>
      </w:tr>
      <w:tr w:rsidR="00CA75F9" w:rsidRPr="00940354" w14:paraId="2F06BB51" w14:textId="77777777" w:rsidTr="00F10F04">
        <w:tc>
          <w:tcPr>
            <w:tcW w:w="3001" w:type="dxa"/>
          </w:tcPr>
          <w:p w14:paraId="00659181" w14:textId="4AB0B1DC" w:rsidR="00CA75F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RouteController</w:t>
            </w:r>
          </w:p>
        </w:tc>
        <w:tc>
          <w:tcPr>
            <w:tcW w:w="6179" w:type="dxa"/>
          </w:tcPr>
          <w:p w14:paraId="538BA35B" w14:textId="267B8C7A" w:rsidR="00CA75F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Route Controller</w:t>
            </w:r>
          </w:p>
        </w:tc>
      </w:tr>
      <w:tr w:rsidR="00CA75F9" w:rsidRPr="00940354" w14:paraId="07BEDE2D" w14:textId="77777777" w:rsidTr="00F10F04">
        <w:tc>
          <w:tcPr>
            <w:tcW w:w="3001" w:type="dxa"/>
          </w:tcPr>
          <w:p w14:paraId="304CF1D0" w14:textId="70B9B854" w:rsidR="00CA75F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12E574CF" w14:textId="2C23286E" w:rsidR="00CA75F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Xử lý các tác vụ logic</w:t>
            </w:r>
          </w:p>
        </w:tc>
      </w:tr>
      <w:tr w:rsidR="00CA75F9" w:rsidRPr="00940354" w14:paraId="59DBF708" w14:textId="77777777" w:rsidTr="00F10F04">
        <w:tc>
          <w:tcPr>
            <w:tcW w:w="3001" w:type="dxa"/>
          </w:tcPr>
          <w:p w14:paraId="405E27EF" w14:textId="1C162711" w:rsidR="00CA75F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EnityManager</w:t>
            </w:r>
          </w:p>
        </w:tc>
        <w:tc>
          <w:tcPr>
            <w:tcW w:w="6179" w:type="dxa"/>
          </w:tcPr>
          <w:p w14:paraId="772ECF84" w14:textId="6BA288C7" w:rsidR="00CA75F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Quản lý Entity</w:t>
            </w:r>
          </w:p>
        </w:tc>
      </w:tr>
      <w:tr w:rsidR="00440E09" w:rsidRPr="00940354" w14:paraId="426BAEFF" w14:textId="77777777" w:rsidTr="00F10F04">
        <w:tc>
          <w:tcPr>
            <w:tcW w:w="3001" w:type="dxa"/>
          </w:tcPr>
          <w:p w14:paraId="00345D0B" w14:textId="00919D38" w:rsidR="00440E0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Global Error Handler</w:t>
            </w:r>
          </w:p>
        </w:tc>
        <w:tc>
          <w:tcPr>
            <w:tcW w:w="6179" w:type="dxa"/>
          </w:tcPr>
          <w:p w14:paraId="73E20F23" w14:textId="0CB828C4" w:rsidR="00440E0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Xử lý lỗi global</w:t>
            </w:r>
          </w:p>
        </w:tc>
      </w:tr>
      <w:tr w:rsidR="00440E09" w:rsidRPr="00940354" w14:paraId="2647BDE4" w14:textId="77777777" w:rsidTr="00F10F04">
        <w:tc>
          <w:tcPr>
            <w:tcW w:w="3001" w:type="dxa"/>
          </w:tcPr>
          <w:p w14:paraId="2DEE05BF" w14:textId="7B8604B8" w:rsidR="00440E0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PostgreSQL</w:t>
            </w:r>
          </w:p>
        </w:tc>
        <w:tc>
          <w:tcPr>
            <w:tcW w:w="6179" w:type="dxa"/>
          </w:tcPr>
          <w:p w14:paraId="1F5F4E33" w14:textId="7EE9A5A1" w:rsidR="00440E09" w:rsidRPr="00520AB9" w:rsidRDefault="00440E09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Database</w:t>
            </w:r>
          </w:p>
        </w:tc>
      </w:tr>
    </w:tbl>
    <w:p w14:paraId="6CCD590D" w14:textId="51A42FD7" w:rsidR="00864875" w:rsidRDefault="00CA75F9" w:rsidP="00864875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22CC3249" w14:textId="773BA0AF" w:rsidR="00864875" w:rsidRPr="00D16403" w:rsidRDefault="00D16403" w:rsidP="00864875">
      <w:pPr>
        <w:rPr>
          <w:rFonts w:ascii="Arial" w:hAnsi="Arial" w:cs="Arial"/>
          <w:b/>
          <w:bCs/>
          <w:szCs w:val="24"/>
          <w:lang w:val="en-US"/>
        </w:rPr>
      </w:pPr>
      <w:r w:rsidRPr="00D16403">
        <w:rPr>
          <w:rFonts w:ascii="Arial" w:hAnsi="Arial" w:cs="Arial"/>
          <w:b/>
          <w:bCs/>
          <w:szCs w:val="24"/>
          <w:lang w:val="en-US"/>
        </w:rPr>
        <w:t>2.1. Client</w:t>
      </w:r>
    </w:p>
    <w:p w14:paraId="45904DDD" w14:textId="4C07ED87" w:rsidR="00D16403" w:rsidRPr="00D16403" w:rsidRDefault="00D16403" w:rsidP="00864875">
      <w:pPr>
        <w:rPr>
          <w:rFonts w:ascii="Arial" w:hAnsi="Arial" w:cs="Arial"/>
          <w:b/>
          <w:bCs/>
          <w:szCs w:val="24"/>
          <w:lang w:val="en-US"/>
        </w:rPr>
      </w:pPr>
    </w:p>
    <w:p w14:paraId="2C6A07C2" w14:textId="33C0D459" w:rsidR="00D16403" w:rsidRDefault="00D16403" w:rsidP="00864875">
      <w:pPr>
        <w:rPr>
          <w:rFonts w:ascii="Arial" w:hAnsi="Arial" w:cs="Arial"/>
          <w:b/>
          <w:bCs/>
          <w:szCs w:val="24"/>
          <w:lang w:val="en-US"/>
        </w:rPr>
      </w:pPr>
      <w:r w:rsidRPr="00D16403">
        <w:rPr>
          <w:rFonts w:ascii="Arial" w:hAnsi="Arial" w:cs="Arial"/>
          <w:b/>
          <w:bCs/>
          <w:szCs w:val="24"/>
          <w:lang w:val="en-US"/>
        </w:rPr>
        <w:t xml:space="preserve">2.2. Server </w:t>
      </w:r>
    </w:p>
    <w:p w14:paraId="079F31A1" w14:textId="4B842997" w:rsidR="00D16403" w:rsidRPr="001E65A6" w:rsidRDefault="00D16403" w:rsidP="00864875">
      <w:pPr>
        <w:rPr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 xml:space="preserve">   </w:t>
      </w:r>
      <w:r w:rsidRPr="001E65A6">
        <w:rPr>
          <w:szCs w:val="24"/>
          <w:lang w:val="en-US"/>
        </w:rPr>
        <w:t xml:space="preserve">Ứng dụng được thiết kế theo mô hình </w:t>
      </w:r>
      <w:r w:rsidR="001E65A6" w:rsidRPr="001E65A6">
        <w:rPr>
          <w:szCs w:val="24"/>
          <w:lang w:val="en-US"/>
        </w:rPr>
        <w:t>3 layer (với 3 layer chính là router, service và data access)</w:t>
      </w:r>
    </w:p>
    <w:p w14:paraId="10FD8080" w14:textId="246F72CA" w:rsidR="00D16403" w:rsidRDefault="00D16403" w:rsidP="00D16403">
      <w:pPr>
        <w:jc w:val="center"/>
        <w:rPr>
          <w:rFonts w:ascii="Arial" w:hAnsi="Arial" w:cs="Arial"/>
          <w:b/>
          <w:bCs/>
          <w:szCs w:val="24"/>
          <w:lang w:val="en-US"/>
        </w:rPr>
      </w:pPr>
      <w:r>
        <w:rPr>
          <w:noProof/>
        </w:rPr>
        <w:drawing>
          <wp:inline distT="0" distB="0" distL="0" distR="0" wp14:anchorId="140DEAFC" wp14:editId="786BD4E6">
            <wp:extent cx="1722120" cy="2964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8373" w14:textId="77777777" w:rsidR="001E65A6" w:rsidRDefault="001E65A6" w:rsidP="00D16403">
      <w:pPr>
        <w:jc w:val="center"/>
        <w:rPr>
          <w:rFonts w:ascii="Arial" w:hAnsi="Arial" w:cs="Arial"/>
          <w:b/>
          <w:bCs/>
          <w:szCs w:val="24"/>
          <w:lang w:val="en-US"/>
        </w:rPr>
      </w:pPr>
    </w:p>
    <w:p w14:paraId="03676A0B" w14:textId="60DB3FC7" w:rsidR="001E65A6" w:rsidRPr="001E65A6" w:rsidRDefault="001E65A6" w:rsidP="00D16403">
      <w:pPr>
        <w:jc w:val="center"/>
        <w:rPr>
          <w:i/>
          <w:iCs/>
          <w:szCs w:val="24"/>
          <w:lang w:val="en-US"/>
        </w:rPr>
      </w:pPr>
      <w:r w:rsidRPr="001E65A6">
        <w:rPr>
          <w:i/>
          <w:iCs/>
          <w:szCs w:val="24"/>
          <w:lang w:val="en-US"/>
        </w:rPr>
        <w:t>Mô hình 3 layer của ứng dụng</w:t>
      </w:r>
    </w:p>
    <w:p w14:paraId="5BF59400" w14:textId="77777777" w:rsidR="00D16403" w:rsidRPr="00D16403" w:rsidRDefault="00D16403" w:rsidP="00864875">
      <w:pPr>
        <w:rPr>
          <w:lang w:val="en-US"/>
        </w:rPr>
      </w:pPr>
    </w:p>
    <w:p w14:paraId="6CB3B127" w14:textId="0D34CE9E" w:rsidR="00B73D37" w:rsidRDefault="00D16403" w:rsidP="00B73D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B73D37" w:rsidRPr="00B73D37">
        <w:rPr>
          <w:b/>
          <w:bCs/>
          <w:lang w:val="en-US"/>
        </w:rPr>
        <w:t>2.</w:t>
      </w:r>
      <w:r>
        <w:rPr>
          <w:b/>
          <w:bCs/>
          <w:lang w:val="en-US"/>
        </w:rPr>
        <w:t>2.1</w:t>
      </w:r>
      <w:r w:rsidR="00B73D37" w:rsidRPr="00B73D37">
        <w:rPr>
          <w:b/>
          <w:bCs/>
          <w:lang w:val="en-US"/>
        </w:rPr>
        <w:t>. RouteController</w:t>
      </w:r>
    </w:p>
    <w:p w14:paraId="3DE73AB2" w14:textId="77777777" w:rsidR="001E65A6" w:rsidRDefault="001E65A6" w:rsidP="00B73D37">
      <w:pPr>
        <w:rPr>
          <w:b/>
          <w:bCs/>
          <w:lang w:val="en-US"/>
        </w:rPr>
      </w:pPr>
    </w:p>
    <w:p w14:paraId="10B88DA1" w14:textId="77777777" w:rsidR="00E3668D" w:rsidRPr="00B73D37" w:rsidRDefault="00E3668D" w:rsidP="00B73D37">
      <w:pPr>
        <w:rPr>
          <w:b/>
          <w:bCs/>
          <w:lang w:val="en-US"/>
        </w:rPr>
      </w:pPr>
    </w:p>
    <w:p w14:paraId="7F3DBAFC" w14:textId="55A91A90" w:rsidR="00B73D37" w:rsidRPr="00B73D37" w:rsidRDefault="00B73D37" w:rsidP="00E3668D">
      <w:pPr>
        <w:jc w:val="center"/>
      </w:pPr>
      <w:r>
        <w:rPr>
          <w:noProof/>
        </w:rPr>
        <w:drawing>
          <wp:inline distT="0" distB="0" distL="0" distR="0" wp14:anchorId="0C6C1693" wp14:editId="3A010EFF">
            <wp:extent cx="1249680" cy="1440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92E" w14:textId="20005675" w:rsidR="00CA75F9" w:rsidRDefault="00CA75F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CA75F9" w:rsidRPr="008846F1" w14:paraId="7A4019B2" w14:textId="77777777" w:rsidTr="00B73D37">
        <w:tc>
          <w:tcPr>
            <w:tcW w:w="2959" w:type="dxa"/>
          </w:tcPr>
          <w:p w14:paraId="18B1C6A9" w14:textId="77777777" w:rsidR="00CA75F9" w:rsidRPr="00520AB9" w:rsidRDefault="00CA75F9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20AB9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771EF8EA" w14:textId="77777777" w:rsidR="00CA75F9" w:rsidRPr="00520AB9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520AB9">
              <w:rPr>
                <w:b/>
                <w:szCs w:val="26"/>
              </w:rPr>
              <w:t>Diễn giải</w:t>
            </w:r>
          </w:p>
        </w:tc>
      </w:tr>
      <w:tr w:rsidR="00CA75F9" w:rsidRPr="008846F1" w14:paraId="2E703F8E" w14:textId="77777777" w:rsidTr="00B73D37">
        <w:tc>
          <w:tcPr>
            <w:tcW w:w="2959" w:type="dxa"/>
          </w:tcPr>
          <w:p w14:paraId="0826C910" w14:textId="1B59DA48" w:rsidR="00CA75F9" w:rsidRPr="00520AB9" w:rsidRDefault="00B73D37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RouteController</w:t>
            </w:r>
          </w:p>
        </w:tc>
        <w:tc>
          <w:tcPr>
            <w:tcW w:w="6284" w:type="dxa"/>
          </w:tcPr>
          <w:p w14:paraId="52FC26FB" w14:textId="4885717F" w:rsidR="00CA75F9" w:rsidRPr="00520AB9" w:rsidRDefault="00B73D37" w:rsidP="00F10F04">
            <w:pPr>
              <w:spacing w:line="240" w:lineRule="auto"/>
              <w:rPr>
                <w:szCs w:val="26"/>
              </w:rPr>
            </w:pPr>
            <w:r w:rsidRPr="00520AB9">
              <w:rPr>
                <w:szCs w:val="26"/>
                <w:lang w:val="en-US"/>
              </w:rPr>
              <w:t xml:space="preserve">Route Controller </w:t>
            </w:r>
          </w:p>
        </w:tc>
      </w:tr>
      <w:tr w:rsidR="00CA75F9" w:rsidRPr="008846F1" w14:paraId="2F7A65EB" w14:textId="77777777" w:rsidTr="00B73D37">
        <w:tc>
          <w:tcPr>
            <w:tcW w:w="2959" w:type="dxa"/>
          </w:tcPr>
          <w:p w14:paraId="2342F24B" w14:textId="38CF5E34" w:rsidR="00CA75F9" w:rsidRPr="00520AB9" w:rsidRDefault="00B73D37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Route module</w:t>
            </w:r>
          </w:p>
        </w:tc>
        <w:tc>
          <w:tcPr>
            <w:tcW w:w="6284" w:type="dxa"/>
          </w:tcPr>
          <w:p w14:paraId="5A55FA91" w14:textId="030F9E51" w:rsidR="00CA75F9" w:rsidRPr="00520AB9" w:rsidRDefault="00B73D37" w:rsidP="00F10F04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Gọi các services tương ứng, trả kết quả về client</w:t>
            </w:r>
          </w:p>
        </w:tc>
      </w:tr>
    </w:tbl>
    <w:p w14:paraId="4E522C4C" w14:textId="541D10A2" w:rsidR="00CA75F9" w:rsidRDefault="00CA75F9" w:rsidP="00CA75F9">
      <w:pPr>
        <w:rPr>
          <w:i/>
          <w:lang w:val="en-US"/>
        </w:rPr>
      </w:pPr>
    </w:p>
    <w:p w14:paraId="7A13F1F6" w14:textId="6A3665C6" w:rsidR="001E65A6" w:rsidRDefault="001E65A6" w:rsidP="00CA75F9">
      <w:pPr>
        <w:rPr>
          <w:i/>
          <w:lang w:val="en-US"/>
        </w:rPr>
      </w:pPr>
    </w:p>
    <w:p w14:paraId="43EB3D10" w14:textId="32926A60" w:rsidR="001E65A6" w:rsidRDefault="001E65A6" w:rsidP="00CA75F9">
      <w:pPr>
        <w:rPr>
          <w:i/>
          <w:lang w:val="en-US"/>
        </w:rPr>
      </w:pPr>
    </w:p>
    <w:p w14:paraId="3607BD5E" w14:textId="61F8867A" w:rsidR="001E65A6" w:rsidRDefault="001E65A6" w:rsidP="00CA75F9">
      <w:pPr>
        <w:rPr>
          <w:i/>
          <w:lang w:val="en-US"/>
        </w:rPr>
      </w:pPr>
    </w:p>
    <w:p w14:paraId="164BF387" w14:textId="7ACA4985" w:rsidR="001E65A6" w:rsidRDefault="001E65A6" w:rsidP="00CA75F9">
      <w:pPr>
        <w:rPr>
          <w:i/>
          <w:lang w:val="en-US"/>
        </w:rPr>
      </w:pPr>
    </w:p>
    <w:p w14:paraId="3537456F" w14:textId="77777777" w:rsidR="001E65A6" w:rsidRDefault="001E65A6" w:rsidP="001E65A6">
      <w:pPr>
        <w:ind w:firstLine="720"/>
        <w:rPr>
          <w:i/>
          <w:lang w:val="en-US"/>
        </w:rPr>
      </w:pPr>
    </w:p>
    <w:p w14:paraId="07CF3AFF" w14:textId="69D907DA" w:rsidR="00CA75F9" w:rsidRDefault="00D16403" w:rsidP="00CA75F9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</w:t>
      </w:r>
      <w:r w:rsidR="00B73D37" w:rsidRPr="00E3668D">
        <w:rPr>
          <w:b/>
          <w:bCs/>
          <w:lang w:val="en-US"/>
        </w:rPr>
        <w:t>2.2.</w:t>
      </w:r>
      <w:r>
        <w:rPr>
          <w:b/>
          <w:bCs/>
          <w:lang w:val="en-US"/>
        </w:rPr>
        <w:t>2.</w:t>
      </w:r>
      <w:r w:rsidR="00B73D37" w:rsidRPr="00E3668D">
        <w:rPr>
          <w:b/>
          <w:bCs/>
          <w:lang w:val="en-US"/>
        </w:rPr>
        <w:t xml:space="preserve"> </w:t>
      </w:r>
      <w:r w:rsidR="00E3668D" w:rsidRPr="00E3668D">
        <w:rPr>
          <w:b/>
          <w:bCs/>
          <w:lang w:val="en-US"/>
        </w:rPr>
        <w:t>Business Logic</w:t>
      </w:r>
    </w:p>
    <w:p w14:paraId="460F2E02" w14:textId="77777777" w:rsidR="00D16403" w:rsidRPr="00E3668D" w:rsidRDefault="00D16403" w:rsidP="00CA75F9">
      <w:pPr>
        <w:spacing w:line="360" w:lineRule="auto"/>
        <w:jc w:val="both"/>
        <w:rPr>
          <w:b/>
          <w:bCs/>
          <w:lang w:val="en-US"/>
        </w:rPr>
      </w:pPr>
    </w:p>
    <w:p w14:paraId="3416EC87" w14:textId="4235E7B7" w:rsidR="003C2F0F" w:rsidRDefault="00B73D37" w:rsidP="00E3668D">
      <w:pPr>
        <w:pStyle w:val="BodyText"/>
        <w:jc w:val="center"/>
        <w:rPr>
          <w:i/>
          <w:color w:val="0000FF"/>
          <w:lang w:val="en-US"/>
        </w:rPr>
      </w:pPr>
      <w:r w:rsidRPr="00B73D37">
        <w:rPr>
          <w:i/>
          <w:noProof/>
          <w:color w:val="0000FF"/>
          <w:lang w:val="en-US"/>
        </w:rPr>
        <w:drawing>
          <wp:inline distT="0" distB="0" distL="0" distR="0" wp14:anchorId="2144B068" wp14:editId="2C2DE7FA">
            <wp:extent cx="1249680" cy="1440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4C601332" w14:textId="77777777" w:rsidTr="00CF60C7">
        <w:tc>
          <w:tcPr>
            <w:tcW w:w="2959" w:type="dxa"/>
          </w:tcPr>
          <w:p w14:paraId="13273209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20AB9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61B73459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</w:rPr>
            </w:pPr>
            <w:r w:rsidRPr="00520AB9">
              <w:rPr>
                <w:b/>
                <w:szCs w:val="26"/>
              </w:rPr>
              <w:t>Diễn giải</w:t>
            </w:r>
          </w:p>
        </w:tc>
      </w:tr>
      <w:tr w:rsidR="00E3668D" w:rsidRPr="008846F1" w14:paraId="6933EDD2" w14:textId="77777777" w:rsidTr="00CF60C7">
        <w:tc>
          <w:tcPr>
            <w:tcW w:w="2959" w:type="dxa"/>
          </w:tcPr>
          <w:p w14:paraId="1CCD4F57" w14:textId="4F51F20C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Bussiness Logic</w:t>
            </w:r>
          </w:p>
        </w:tc>
        <w:tc>
          <w:tcPr>
            <w:tcW w:w="6284" w:type="dxa"/>
          </w:tcPr>
          <w:p w14:paraId="0B697ED8" w14:textId="0404DAB7" w:rsidR="00E3668D" w:rsidRPr="00520AB9" w:rsidRDefault="00E3668D" w:rsidP="00CF60C7">
            <w:pPr>
              <w:spacing w:line="240" w:lineRule="auto"/>
              <w:rPr>
                <w:szCs w:val="26"/>
              </w:rPr>
            </w:pPr>
            <w:r w:rsidRPr="00520AB9">
              <w:rPr>
                <w:szCs w:val="26"/>
                <w:lang w:val="en-US"/>
              </w:rPr>
              <w:t>Xử lý nghiệp vụ</w:t>
            </w:r>
          </w:p>
        </w:tc>
      </w:tr>
      <w:tr w:rsidR="00E3668D" w:rsidRPr="008846F1" w14:paraId="7C66FE88" w14:textId="77777777" w:rsidTr="00CF60C7">
        <w:tc>
          <w:tcPr>
            <w:tcW w:w="2959" w:type="dxa"/>
          </w:tcPr>
          <w:p w14:paraId="08378AD4" w14:textId="415903D4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Bussiness Logic Modules</w:t>
            </w:r>
          </w:p>
        </w:tc>
        <w:tc>
          <w:tcPr>
            <w:tcW w:w="6284" w:type="dxa"/>
          </w:tcPr>
          <w:p w14:paraId="55D58BF4" w14:textId="3DE22212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Các module xử lý một nghiệp vụ cụ thể</w:t>
            </w:r>
          </w:p>
        </w:tc>
      </w:tr>
    </w:tbl>
    <w:p w14:paraId="29072BC7" w14:textId="123F950E" w:rsidR="00E3668D" w:rsidRDefault="00E3668D" w:rsidP="00E3668D">
      <w:pPr>
        <w:pStyle w:val="BodyText"/>
        <w:jc w:val="center"/>
        <w:rPr>
          <w:i/>
          <w:color w:val="0000FF"/>
          <w:lang w:val="en-US"/>
        </w:rPr>
      </w:pPr>
    </w:p>
    <w:p w14:paraId="1058CEC4" w14:textId="23477900" w:rsidR="00E3668D" w:rsidRDefault="00D16403" w:rsidP="00E3668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E3668D" w:rsidRPr="00E3668D">
        <w:rPr>
          <w:b/>
          <w:bCs/>
          <w:lang w:val="en-US"/>
        </w:rPr>
        <w:t>2.</w:t>
      </w:r>
      <w:r>
        <w:rPr>
          <w:b/>
          <w:bCs/>
          <w:lang w:val="en-US"/>
        </w:rPr>
        <w:t>2.3</w:t>
      </w:r>
      <w:r w:rsidR="00E3668D" w:rsidRPr="00E3668D">
        <w:rPr>
          <w:b/>
          <w:bCs/>
          <w:lang w:val="en-US"/>
        </w:rPr>
        <w:t xml:space="preserve">. </w:t>
      </w:r>
      <w:r w:rsidR="00E3668D">
        <w:rPr>
          <w:b/>
          <w:bCs/>
          <w:lang w:val="en-US"/>
        </w:rPr>
        <w:t>EntityManager</w:t>
      </w:r>
    </w:p>
    <w:p w14:paraId="3BB2C0BB" w14:textId="4AB4477F" w:rsidR="00E3668D" w:rsidRDefault="00E3668D" w:rsidP="00E3668D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128A7" wp14:editId="261C8F94">
            <wp:extent cx="2575560" cy="1440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AB08" w14:textId="77777777" w:rsidR="00D16403" w:rsidRDefault="00D16403" w:rsidP="00E3668D">
      <w:pPr>
        <w:spacing w:line="360" w:lineRule="auto"/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665A9CCB" w14:textId="77777777" w:rsidTr="00CF60C7">
        <w:tc>
          <w:tcPr>
            <w:tcW w:w="2959" w:type="dxa"/>
          </w:tcPr>
          <w:p w14:paraId="50AEC9D1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20AB9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5C8145AB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</w:rPr>
            </w:pPr>
            <w:r w:rsidRPr="00520AB9">
              <w:rPr>
                <w:b/>
                <w:szCs w:val="26"/>
              </w:rPr>
              <w:t>Diễn giải</w:t>
            </w:r>
          </w:p>
        </w:tc>
      </w:tr>
      <w:tr w:rsidR="00E3668D" w:rsidRPr="008846F1" w14:paraId="3436B2AA" w14:textId="77777777" w:rsidTr="00CF60C7">
        <w:tc>
          <w:tcPr>
            <w:tcW w:w="2959" w:type="dxa"/>
          </w:tcPr>
          <w:p w14:paraId="3D3DF243" w14:textId="01490599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EntityManager</w:t>
            </w:r>
          </w:p>
        </w:tc>
        <w:tc>
          <w:tcPr>
            <w:tcW w:w="6284" w:type="dxa"/>
          </w:tcPr>
          <w:p w14:paraId="0C83B801" w14:textId="13752541" w:rsidR="00E3668D" w:rsidRPr="00520AB9" w:rsidRDefault="00E3668D" w:rsidP="00CF60C7">
            <w:pPr>
              <w:spacing w:line="240" w:lineRule="auto"/>
              <w:rPr>
                <w:szCs w:val="26"/>
              </w:rPr>
            </w:pPr>
            <w:r w:rsidRPr="00520AB9">
              <w:rPr>
                <w:szCs w:val="26"/>
                <w:lang w:val="en-US"/>
              </w:rPr>
              <w:t>Quản lý entity/model</w:t>
            </w:r>
          </w:p>
        </w:tc>
      </w:tr>
      <w:tr w:rsidR="00E3668D" w:rsidRPr="008846F1" w14:paraId="62AB1F07" w14:textId="77777777" w:rsidTr="00CF60C7">
        <w:tc>
          <w:tcPr>
            <w:tcW w:w="2959" w:type="dxa"/>
          </w:tcPr>
          <w:p w14:paraId="3170F55B" w14:textId="5599C7CC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Processing</w:t>
            </w:r>
          </w:p>
        </w:tc>
        <w:tc>
          <w:tcPr>
            <w:tcW w:w="6284" w:type="dxa"/>
          </w:tcPr>
          <w:p w14:paraId="5581767B" w14:textId="3F36D896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Xử lý nghiệp vụ trước khi truy vấn</w:t>
            </w:r>
          </w:p>
        </w:tc>
      </w:tr>
      <w:tr w:rsidR="00E3668D" w:rsidRPr="008846F1" w14:paraId="197FAD99" w14:textId="77777777" w:rsidTr="00CF60C7">
        <w:tc>
          <w:tcPr>
            <w:tcW w:w="2959" w:type="dxa"/>
          </w:tcPr>
          <w:p w14:paraId="0A3AAC47" w14:textId="11AB2398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Query</w:t>
            </w:r>
          </w:p>
        </w:tc>
        <w:tc>
          <w:tcPr>
            <w:tcW w:w="6284" w:type="dxa"/>
          </w:tcPr>
          <w:p w14:paraId="07EFE70E" w14:textId="03ED17FD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Truy vấn dữ liệu</w:t>
            </w:r>
          </w:p>
        </w:tc>
      </w:tr>
    </w:tbl>
    <w:p w14:paraId="2C45E46C" w14:textId="77777777" w:rsidR="00E3668D" w:rsidRDefault="00E3668D" w:rsidP="00D16403">
      <w:pPr>
        <w:pStyle w:val="BodyText"/>
        <w:ind w:left="0"/>
        <w:rPr>
          <w:i/>
          <w:color w:val="0000FF"/>
          <w:lang w:val="en-US"/>
        </w:rPr>
      </w:pPr>
    </w:p>
    <w:p w14:paraId="42BF633E" w14:textId="6AE6BDD9" w:rsidR="00E3668D" w:rsidRDefault="00D16403" w:rsidP="00E3668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E3668D" w:rsidRPr="00E3668D">
        <w:rPr>
          <w:b/>
          <w:bCs/>
          <w:lang w:val="en-US"/>
        </w:rPr>
        <w:t>2.</w:t>
      </w:r>
      <w:r>
        <w:rPr>
          <w:b/>
          <w:bCs/>
          <w:lang w:val="en-US"/>
        </w:rPr>
        <w:t>2.4</w:t>
      </w:r>
      <w:r w:rsidR="00E3668D" w:rsidRPr="00E3668D">
        <w:rPr>
          <w:b/>
          <w:bCs/>
          <w:lang w:val="en-US"/>
        </w:rPr>
        <w:t xml:space="preserve">. </w:t>
      </w:r>
      <w:r w:rsidR="00E3668D">
        <w:rPr>
          <w:b/>
          <w:bCs/>
          <w:lang w:val="en-US"/>
        </w:rPr>
        <w:t>Global Error Handler</w:t>
      </w:r>
    </w:p>
    <w:p w14:paraId="736AF55B" w14:textId="6A900C71" w:rsidR="00E3668D" w:rsidRDefault="00E3668D" w:rsidP="00E3668D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175710" wp14:editId="366633AE">
            <wp:extent cx="257556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2864E787" w14:textId="77777777" w:rsidTr="00CF60C7">
        <w:tc>
          <w:tcPr>
            <w:tcW w:w="2959" w:type="dxa"/>
          </w:tcPr>
          <w:p w14:paraId="7CEE1165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20AB9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541E45B4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</w:rPr>
            </w:pPr>
            <w:r w:rsidRPr="00520AB9">
              <w:rPr>
                <w:b/>
                <w:szCs w:val="26"/>
              </w:rPr>
              <w:t>Diễn giải</w:t>
            </w:r>
          </w:p>
        </w:tc>
      </w:tr>
      <w:tr w:rsidR="00E3668D" w:rsidRPr="008846F1" w14:paraId="643291AC" w14:textId="77777777" w:rsidTr="00CF60C7">
        <w:tc>
          <w:tcPr>
            <w:tcW w:w="2959" w:type="dxa"/>
          </w:tcPr>
          <w:p w14:paraId="4212F76A" w14:textId="12BC9AC0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Global Error Handler</w:t>
            </w:r>
          </w:p>
        </w:tc>
        <w:tc>
          <w:tcPr>
            <w:tcW w:w="6284" w:type="dxa"/>
          </w:tcPr>
          <w:p w14:paraId="6CAA8163" w14:textId="7892D95A" w:rsidR="00E3668D" w:rsidRPr="00520AB9" w:rsidRDefault="00E3668D" w:rsidP="00CF60C7">
            <w:pPr>
              <w:spacing w:line="240" w:lineRule="auto"/>
              <w:rPr>
                <w:szCs w:val="26"/>
              </w:rPr>
            </w:pPr>
            <w:r w:rsidRPr="00520AB9">
              <w:rPr>
                <w:szCs w:val="26"/>
                <w:lang w:val="en-US"/>
              </w:rPr>
              <w:t xml:space="preserve">Quản lý lỗi </w:t>
            </w:r>
          </w:p>
        </w:tc>
      </w:tr>
      <w:tr w:rsidR="00E3668D" w:rsidRPr="008846F1" w14:paraId="555548CE" w14:textId="77777777" w:rsidTr="00CF60C7">
        <w:tc>
          <w:tcPr>
            <w:tcW w:w="2959" w:type="dxa"/>
          </w:tcPr>
          <w:p w14:paraId="030B641B" w14:textId="77777777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Processing</w:t>
            </w:r>
          </w:p>
        </w:tc>
        <w:tc>
          <w:tcPr>
            <w:tcW w:w="6284" w:type="dxa"/>
          </w:tcPr>
          <w:p w14:paraId="670C1382" w14:textId="77777777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Xử lý nghiệp vụ trước khi truy vấn</w:t>
            </w:r>
          </w:p>
        </w:tc>
      </w:tr>
      <w:tr w:rsidR="00E3668D" w:rsidRPr="008846F1" w14:paraId="54E5EED6" w14:textId="77777777" w:rsidTr="00CF60C7">
        <w:tc>
          <w:tcPr>
            <w:tcW w:w="2959" w:type="dxa"/>
          </w:tcPr>
          <w:p w14:paraId="43D6EADE" w14:textId="4F24403D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Action</w:t>
            </w:r>
          </w:p>
        </w:tc>
        <w:tc>
          <w:tcPr>
            <w:tcW w:w="6284" w:type="dxa"/>
          </w:tcPr>
          <w:p w14:paraId="26FD0CEF" w14:textId="68D2F622" w:rsidR="00E3668D" w:rsidRPr="00520AB9" w:rsidRDefault="00E3668D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Hành động của ứng dụng khi lỗi (gửi thông báo,…)</w:t>
            </w:r>
          </w:p>
        </w:tc>
      </w:tr>
    </w:tbl>
    <w:p w14:paraId="78C8032C" w14:textId="77777777" w:rsidR="00E3668D" w:rsidRDefault="00E3668D" w:rsidP="00E3668D">
      <w:pPr>
        <w:spacing w:line="360" w:lineRule="auto"/>
        <w:jc w:val="both"/>
        <w:rPr>
          <w:b/>
          <w:bCs/>
          <w:lang w:val="en-US"/>
        </w:rPr>
      </w:pPr>
    </w:p>
    <w:p w14:paraId="789EE7BD" w14:textId="64271743" w:rsidR="00E3668D" w:rsidRDefault="00D16403" w:rsidP="00E3668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E3668D" w:rsidRPr="00E3668D">
        <w:rPr>
          <w:b/>
          <w:bCs/>
          <w:lang w:val="en-US"/>
        </w:rPr>
        <w:t>2.</w:t>
      </w:r>
      <w:r>
        <w:rPr>
          <w:b/>
          <w:bCs/>
          <w:lang w:val="en-US"/>
        </w:rPr>
        <w:t>2.5</w:t>
      </w:r>
      <w:r w:rsidR="00E3668D" w:rsidRPr="00E3668D">
        <w:rPr>
          <w:b/>
          <w:bCs/>
          <w:lang w:val="en-US"/>
        </w:rPr>
        <w:t xml:space="preserve">. </w:t>
      </w:r>
      <w:r w:rsidR="00E3668D">
        <w:rPr>
          <w:b/>
          <w:bCs/>
          <w:lang w:val="en-US"/>
        </w:rPr>
        <w:t>Database</w:t>
      </w:r>
    </w:p>
    <w:p w14:paraId="333A36E0" w14:textId="77777777" w:rsidR="00E3668D" w:rsidRDefault="00E3668D" w:rsidP="00E3668D">
      <w:pPr>
        <w:spacing w:line="360" w:lineRule="auto"/>
        <w:jc w:val="center"/>
        <w:rPr>
          <w:b/>
          <w:bCs/>
          <w:lang w:val="en-US"/>
        </w:rPr>
      </w:pPr>
    </w:p>
    <w:p w14:paraId="24F0D744" w14:textId="20FF882B" w:rsidR="00E3668D" w:rsidRDefault="00E3668D" w:rsidP="00E3668D">
      <w:pPr>
        <w:pStyle w:val="BodyText"/>
        <w:jc w:val="center"/>
        <w:rPr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68D76525" wp14:editId="5403D58E">
            <wp:extent cx="1249680" cy="6781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2FF0EF4A" w14:textId="77777777" w:rsidTr="00CF60C7">
        <w:tc>
          <w:tcPr>
            <w:tcW w:w="2959" w:type="dxa"/>
          </w:tcPr>
          <w:p w14:paraId="38688761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20AB9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1D1E56B4" w14:textId="77777777" w:rsidR="00E3668D" w:rsidRPr="00520AB9" w:rsidRDefault="00E3668D" w:rsidP="00CF60C7">
            <w:pPr>
              <w:spacing w:line="240" w:lineRule="auto"/>
              <w:jc w:val="center"/>
              <w:rPr>
                <w:b/>
                <w:szCs w:val="26"/>
              </w:rPr>
            </w:pPr>
            <w:r w:rsidRPr="00520AB9">
              <w:rPr>
                <w:b/>
                <w:szCs w:val="26"/>
              </w:rPr>
              <w:t>Diễn giải</w:t>
            </w:r>
          </w:p>
        </w:tc>
      </w:tr>
      <w:tr w:rsidR="00E3668D" w:rsidRPr="008846F1" w14:paraId="3CEFBDE6" w14:textId="77777777" w:rsidTr="00CF60C7">
        <w:tc>
          <w:tcPr>
            <w:tcW w:w="2959" w:type="dxa"/>
          </w:tcPr>
          <w:p w14:paraId="4918B0B1" w14:textId="0E59453E" w:rsidR="00E3668D" w:rsidRPr="00520AB9" w:rsidRDefault="00864875" w:rsidP="00CF60C7">
            <w:pPr>
              <w:spacing w:line="240" w:lineRule="auto"/>
              <w:rPr>
                <w:szCs w:val="26"/>
                <w:lang w:val="en-US"/>
              </w:rPr>
            </w:pPr>
            <w:r w:rsidRPr="00520AB9">
              <w:rPr>
                <w:szCs w:val="26"/>
                <w:lang w:val="en-US"/>
              </w:rPr>
              <w:t>PostgreSQL</w:t>
            </w:r>
          </w:p>
        </w:tc>
        <w:tc>
          <w:tcPr>
            <w:tcW w:w="6284" w:type="dxa"/>
          </w:tcPr>
          <w:p w14:paraId="533F42BA" w14:textId="25A90944" w:rsidR="00E3668D" w:rsidRPr="00520AB9" w:rsidRDefault="00864875" w:rsidP="00CF60C7">
            <w:pPr>
              <w:spacing w:line="240" w:lineRule="auto"/>
              <w:rPr>
                <w:szCs w:val="26"/>
              </w:rPr>
            </w:pPr>
            <w:r w:rsidRPr="00520AB9">
              <w:rPr>
                <w:szCs w:val="26"/>
                <w:lang w:val="en-US"/>
              </w:rPr>
              <w:t>Database (truy xuất qua ORM)</w:t>
            </w:r>
            <w:r w:rsidR="00E3668D" w:rsidRPr="00520AB9">
              <w:rPr>
                <w:szCs w:val="26"/>
                <w:lang w:val="en-US"/>
              </w:rPr>
              <w:t xml:space="preserve"> </w:t>
            </w:r>
          </w:p>
        </w:tc>
      </w:tr>
    </w:tbl>
    <w:p w14:paraId="061794AB" w14:textId="77777777" w:rsidR="00E3668D" w:rsidRPr="003C2F0F" w:rsidRDefault="00E3668D" w:rsidP="00E3668D">
      <w:pPr>
        <w:pStyle w:val="BodyText"/>
        <w:jc w:val="center"/>
        <w:rPr>
          <w:i/>
          <w:color w:val="0000FF"/>
          <w:lang w:val="en-US"/>
        </w:rPr>
      </w:pPr>
    </w:p>
    <w:sectPr w:rsidR="00E3668D" w:rsidRPr="003C2F0F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0FCA" w14:textId="77777777" w:rsidR="00074D55" w:rsidRDefault="00074D55">
      <w:r>
        <w:separator/>
      </w:r>
    </w:p>
  </w:endnote>
  <w:endnote w:type="continuationSeparator" w:id="0">
    <w:p w14:paraId="74A5F12F" w14:textId="77777777" w:rsidR="00074D55" w:rsidRDefault="0007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DC06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79C273D6" wp14:editId="33E2D067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8E7500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5D18A6F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0D93B1A" wp14:editId="18BD3268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2B8718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CF53704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5950" w14:textId="77777777" w:rsidR="00074D55" w:rsidRDefault="00074D55">
      <w:r>
        <w:separator/>
      </w:r>
    </w:p>
  </w:footnote>
  <w:footnote w:type="continuationSeparator" w:id="0">
    <w:p w14:paraId="04685751" w14:textId="77777777" w:rsidR="00074D55" w:rsidRDefault="00074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EA2E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E575A7" wp14:editId="57DF3E4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71CD7" id="Freeform 1" o:spid="_x0000_s1026" style="position:absolute;margin-left:0;margin-top:0;width:93.15pt;height:815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A6586AF" wp14:editId="13ECAD5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45E411" w14:textId="77777777" w:rsidR="003B781A" w:rsidRDefault="003B781A" w:rsidP="003B781A">
    <w:pPr>
      <w:pStyle w:val="Title"/>
      <w:rPr>
        <w:lang w:val="en-US"/>
      </w:rPr>
    </w:pPr>
  </w:p>
  <w:p w14:paraId="574B35AB" w14:textId="77777777" w:rsidR="003B781A" w:rsidRPr="003B1A2B" w:rsidRDefault="003B781A" w:rsidP="003B781A">
    <w:pPr>
      <w:rPr>
        <w:lang w:val="en-US"/>
      </w:rPr>
    </w:pPr>
  </w:p>
  <w:p w14:paraId="7B56C49F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4AC2105B" w14:textId="77777777" w:rsidR="003B781A" w:rsidRPr="0040293A" w:rsidRDefault="003B781A" w:rsidP="003B781A">
    <w:pPr>
      <w:pStyle w:val="Header"/>
      <w:rPr>
        <w:rFonts w:eastAsia="Tahoma"/>
      </w:rPr>
    </w:pPr>
  </w:p>
  <w:p w14:paraId="11FA51FF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D590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F61DC68" wp14:editId="08514538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A5D650B" w14:textId="77777777" w:rsidTr="008D3541">
      <w:tc>
        <w:tcPr>
          <w:tcW w:w="6623" w:type="dxa"/>
          <w:shd w:val="clear" w:color="auto" w:fill="auto"/>
        </w:tcPr>
        <w:p w14:paraId="380BD393" w14:textId="268C7AEF" w:rsidR="00E95D0C" w:rsidRPr="00520AB9" w:rsidRDefault="00440E09">
          <w:pPr>
            <w:pStyle w:val="Header"/>
            <w:rPr>
              <w:lang w:val="en-US"/>
            </w:rPr>
          </w:pPr>
          <w:r w:rsidRPr="00520AB9">
            <w:rPr>
              <w:lang w:val="en-US"/>
            </w:rPr>
            <w:t>Phềm mềm Bán Vé Máy Bay</w:t>
          </w:r>
        </w:p>
      </w:tc>
      <w:tc>
        <w:tcPr>
          <w:tcW w:w="2845" w:type="dxa"/>
          <w:shd w:val="clear" w:color="auto" w:fill="auto"/>
        </w:tcPr>
        <w:p w14:paraId="38C07536" w14:textId="7C0B0D98" w:rsidR="00E95D0C" w:rsidRPr="00520AB9" w:rsidRDefault="00E95D0C">
          <w:pPr>
            <w:pStyle w:val="Header"/>
            <w:rPr>
              <w:lang w:val="en-US"/>
            </w:rPr>
          </w:pPr>
          <w:r w:rsidRPr="00520AB9">
            <w:rPr>
              <w:lang w:val="en-US"/>
            </w:rPr>
            <w:t xml:space="preserve">Phiên bản: </w:t>
          </w:r>
          <w:r w:rsidR="00520AB9" w:rsidRPr="00520AB9">
            <w:rPr>
              <w:lang w:val="en-US"/>
            </w:rPr>
            <w:t>1.1</w:t>
          </w:r>
        </w:p>
      </w:tc>
    </w:tr>
    <w:tr w:rsidR="00E95D0C" w14:paraId="4F7ECBBD" w14:textId="77777777" w:rsidTr="008D3541">
      <w:tc>
        <w:tcPr>
          <w:tcW w:w="6623" w:type="dxa"/>
          <w:shd w:val="clear" w:color="auto" w:fill="auto"/>
        </w:tcPr>
        <w:p w14:paraId="7BFA3B52" w14:textId="77777777" w:rsidR="00E95D0C" w:rsidRPr="00520AB9" w:rsidRDefault="00C14AB8" w:rsidP="00CA75F9">
          <w:pPr>
            <w:pStyle w:val="Header"/>
            <w:rPr>
              <w:lang w:val="en-US"/>
            </w:rPr>
          </w:pPr>
          <w:r w:rsidRPr="00520AB9">
            <w:rPr>
              <w:lang w:val="en-US"/>
            </w:rPr>
            <w:t xml:space="preserve">Thiết kế </w:t>
          </w:r>
          <w:r w:rsidR="00CA75F9" w:rsidRPr="00520AB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49C2C14F" w14:textId="138C983E" w:rsidR="00E95D0C" w:rsidRPr="00520AB9" w:rsidRDefault="00E95D0C">
          <w:pPr>
            <w:pStyle w:val="Header"/>
            <w:rPr>
              <w:lang w:val="en-US"/>
            </w:rPr>
          </w:pPr>
          <w:r w:rsidRPr="00520AB9">
            <w:rPr>
              <w:lang w:val="en-US"/>
            </w:rPr>
            <w:t xml:space="preserve">Ngày: </w:t>
          </w:r>
          <w:r w:rsidR="00440E09" w:rsidRPr="00520AB9">
            <w:rPr>
              <w:lang w:val="en-US"/>
            </w:rPr>
            <w:t>25/06/2021</w:t>
          </w:r>
        </w:p>
      </w:tc>
    </w:tr>
  </w:tbl>
  <w:p w14:paraId="4E5AFBE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74D55"/>
    <w:rsid w:val="00083A89"/>
    <w:rsid w:val="000C0CA8"/>
    <w:rsid w:val="00105AEB"/>
    <w:rsid w:val="001E65A6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40E09"/>
    <w:rsid w:val="00456410"/>
    <w:rsid w:val="004B52DC"/>
    <w:rsid w:val="004B7CC9"/>
    <w:rsid w:val="004C5089"/>
    <w:rsid w:val="004E4257"/>
    <w:rsid w:val="00520AB9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64875"/>
    <w:rsid w:val="008750CF"/>
    <w:rsid w:val="008D3541"/>
    <w:rsid w:val="00984338"/>
    <w:rsid w:val="0099744F"/>
    <w:rsid w:val="009A318B"/>
    <w:rsid w:val="009B2AFC"/>
    <w:rsid w:val="009F47F5"/>
    <w:rsid w:val="00A23833"/>
    <w:rsid w:val="00A544E7"/>
    <w:rsid w:val="00A638EF"/>
    <w:rsid w:val="00B73D37"/>
    <w:rsid w:val="00B871C5"/>
    <w:rsid w:val="00BB5444"/>
    <w:rsid w:val="00C14AB8"/>
    <w:rsid w:val="00C74D6D"/>
    <w:rsid w:val="00CA52C8"/>
    <w:rsid w:val="00CA75F9"/>
    <w:rsid w:val="00D16403"/>
    <w:rsid w:val="00D234F3"/>
    <w:rsid w:val="00D328EA"/>
    <w:rsid w:val="00D872D7"/>
    <w:rsid w:val="00DA2A6D"/>
    <w:rsid w:val="00DC363E"/>
    <w:rsid w:val="00DD57E3"/>
    <w:rsid w:val="00E3668D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1892E"/>
  <w15:docId w15:val="{82B10282-1F9C-44AA-9833-722C6211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356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1794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10</cp:revision>
  <cp:lastPrinted>2013-12-07T15:58:00Z</cp:lastPrinted>
  <dcterms:created xsi:type="dcterms:W3CDTF">2013-10-13T11:17:00Z</dcterms:created>
  <dcterms:modified xsi:type="dcterms:W3CDTF">2021-06-25T15:06:00Z</dcterms:modified>
</cp:coreProperties>
</file>