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Capstone Project Plan</w:t>
      </w:r>
    </w:p>
    <w:p>
      <w:pPr>
        <w:spacing w:after="240"/>
      </w:pPr>
      <w:r>
        <w:rPr>
          <w:rFonts w:ascii="Calibri" w:hAnsi="Calibri"/>
          <w:color w:val="595959"/>
          <w:sz w:val="24"/>
        </w:rPr>
        <w:t>Red Team Social Engineering Email Generator (For Authorized)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Details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Course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CSC482 Capstone Project II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Team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Team 3: Joyce, Sebastian, Alex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Project Window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June 15, 2026 through July 24, 2026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Final Presentation/Demo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July 27-28, 2026</w:t>
            </w:r>
          </w:p>
        </w:tc>
      </w:tr>
    </w:tbl>
    <w:p/>
    <w:p>
      <w:pPr>
        <w:pStyle w:val="Heading1"/>
      </w:pPr>
      <w:r>
        <w:t>Project Goal</w:t>
      </w:r>
    </w:p>
    <w:p>
      <w:pPr>
        <w:spacing w:after="120"/>
      </w:pPr>
      <w:r>
        <w:t>Build a web-based form generator for authorized red-team security awareness exercises. Users enter a target profile and scenario context, choose tone and deception intensity, and receive a customized phishing-style training email draft. The system will also include anti-spam indicator checks, realistic internal-looking training URL generation, and generated email logs for defensive model training.</w:t>
      </w:r>
    </w:p>
    <w:p>
      <w:pPr>
        <w:pStyle w:val="Heading1"/>
      </w:pPr>
      <w:r>
        <w:t>Safety and Scope</w:t>
      </w:r>
    </w:p>
    <w:p>
      <w:pPr>
        <w:spacing w:after="120"/>
      </w:pPr>
      <w:r>
        <w:t>This project is for authorized internal awareness exercises only. Generated links should be training/demo links, not credential-harvesting pages. Logs should support defensive analysis and model training, not real-world abuse.</w:t>
      </w:r>
    </w:p>
    <w:p>
      <w:pPr>
        <w:pStyle w:val="Heading1"/>
      </w:pPr>
      <w:r>
        <w:t>Timeline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Dates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Milestone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6/15-6/19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Milestone 1: Requirements, Architecture, and Project Setup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6/22-6/26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Milestone 2: Form Design, Data Model, and Safety Controls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6/29-7/3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Milestone 3: Email Generation Engine and Spam Indicator Checks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7/6-7/10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Milestone 4: Link Generator, Logging, and Storage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7/13-7/17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Milestone 5: Full Integration, Testing, and Defensive Dataset Export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7/20-7/24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Milestone 6: Polish, Deployment, Documentation, and Demo Prep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7/27-7/28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Final Presentation and Demonstration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Milestone 1: Requirements, Architecture, and Project Setup</w:t>
      </w:r>
    </w:p>
    <w:p>
      <w:pPr>
        <w:spacing w:after="120"/>
      </w:pPr>
      <w:r>
        <w:t>Dates: 6/15-6/19</w:t>
      </w:r>
    </w:p>
    <w:p>
      <w:pPr>
        <w:spacing w:after="120"/>
      </w:pPr>
      <w:r>
        <w:t>Goal: Define the project clearly, set up the development environment, and create the technical foundation.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Subtask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Outputs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Measurement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Joyce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Define user requirements and project use cases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Requirements document, user stories, feature list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At least 8 user stories; requirements reviewed by all 3 members; scope includes generator, tone controls, intensity controls, link generator, and logging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Sebastian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Design system architecture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Architecture diagram, technology stack decision, data flow diagram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Architecture includes frontend, backend/API, LLM generation layer, URL generator, logging storage, and safety checks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Alex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Set up repository and development environment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GitHub repository, initial folder structure, README, setup instructions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Repo runs locally; README includes install/run steps; all team members can clone and start the app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Milestone 2: Form Design, Data Model, and Safety Controls</w:t>
      </w:r>
    </w:p>
    <w:p>
      <w:pPr>
        <w:spacing w:after="120"/>
      </w:pPr>
      <w:r>
        <w:t>Dates: 6/22-6/26</w:t>
      </w:r>
    </w:p>
    <w:p>
      <w:pPr>
        <w:spacing w:after="120"/>
      </w:pPr>
      <w:r>
        <w:t>Goal: Build the user input workflow and define the structured data needed for generation and logging.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Subtask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Outputs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Measurement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Joyce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Design web form fields and user workflow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Form wireframe, field list, validation rules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Form includes target profile, department, scenario context, tone, deception intensity, sender role, and organization details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Sebastian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Create backend data model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Schema for generation requests, generated emails, generated links, and logs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Schema supports all required form fields; log entries include timestamp, inputs, generated output, spam score, and link metadata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Alex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Define safety and authorization controls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Safety checklist, warning labels, allowed-use notice, blocked content rules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App displays authorized-use notice; generated content avoids credential collection instructions and real malicious payloads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Milestone 3: Email Generation Engine and Spam Indicator Checks</w:t>
      </w:r>
    </w:p>
    <w:p>
      <w:pPr>
        <w:spacing w:after="120"/>
      </w:pPr>
      <w:r>
        <w:t>Dates: 6/29-7/3</w:t>
      </w:r>
    </w:p>
    <w:p>
      <w:pPr>
        <w:spacing w:after="120"/>
      </w:pPr>
      <w:r>
        <w:t>Goal: Implement the core email draft generator and basic anti-spam analysis.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Subtask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Outputs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Measurement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Joyce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Create tone and intensity prompt templates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Prompt template set for urgent, professional, and friendly tones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Each tone produces clearly different wording; deception intensity changes subject line, urgency, and call-to-action strength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Sebastian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Implement backend generation endpoint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API endpoint that accepts form data and returns generated email draft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Endpoint returns subject, sender name, body, call-to-action, and generated link placeholder within 5 seconds locally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Alex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Build spam indicator checker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Spam keyword/risk scoring function and recommendations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Checker flags common spam indicators such as excessive urgency, suspicious wording, all-caps, too many exclamation points, and risky phrases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Milestone 4: Link Generator, Logging, and Storage</w:t>
      </w:r>
    </w:p>
    <w:p>
      <w:pPr>
        <w:spacing w:after="120"/>
      </w:pPr>
      <w:r>
        <w:t>Dates: 7/6-7/10</w:t>
      </w:r>
    </w:p>
    <w:p>
      <w:pPr>
        <w:spacing w:after="120"/>
      </w:pPr>
      <w:r>
        <w:t>Goal: Add realistic internal-looking training URLs and persistent logs for defensive analysis.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Subtask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Outputs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Measurement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Joyce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Define internal-looking URL patterns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URL pattern list and sample generated links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At least 10 realistic training-safe URL formats, such as policy, HR, finance, IT, and benefits paths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Sebastian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Implement link generator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Function/API that generates training URLs based on department and scenario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Generated links contain safe demo domains or local routes; no real credential capture URLs are produced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Alex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Implement email logging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Log storage, generated email history view, exportable records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Every generation creates a log entry; logs can be viewed and exported as CSV or JSON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Milestone 5: Full Integration, Testing, and Defensive Dataset Export</w:t>
      </w:r>
    </w:p>
    <w:p>
      <w:pPr>
        <w:spacing w:after="120"/>
      </w:pPr>
      <w:r>
        <w:t>Dates: 7/13-7/17</w:t>
      </w:r>
    </w:p>
    <w:p>
      <w:pPr>
        <w:spacing w:after="120"/>
      </w:pPr>
      <w:r>
        <w:t>Goal: Connect all components, test the full workflow, and prepare logs for defensive model training.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Subtask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Outputs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Measurement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Joyce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Conduct user workflow testing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Test cases, user feedback notes, revised UI checklist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At least 10 test scenarios covering different departments, tones, and intensity levels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Sebastian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Integrate frontend, backend, generator, link generator, and logging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Working end-to-end application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User can submit form, generate email, receive spam check results, get generated URL, and see log entry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Alex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Create defensive dataset export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CSV/JSON export format with labeled generated emails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Export includes email body, subject, tone, intensity, scenario, spam indicators, and generated link metadata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Milestone 6: Polish, Deployment, Documentation, and Demo Prep</w:t>
      </w:r>
    </w:p>
    <w:p>
      <w:pPr>
        <w:spacing w:after="120"/>
      </w:pPr>
      <w:r>
        <w:t>Dates: 7/20-7/24</w:t>
      </w:r>
    </w:p>
    <w:p>
      <w:pPr>
        <w:spacing w:after="120"/>
      </w:pPr>
      <w:r>
        <w:t>Goal: Prepare the final working project for demonstration and presentation.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Member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Subtask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Outputs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Measurement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Joyce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Polish UI and prepare demo script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Final UI revisions, demo walkthrough script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Demo script covers form input, email generation, spam check, URL generation, and log export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Sebastian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Prepare deployment or local demo environment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Deployed app or reliable local demo setup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App runs consistently on demo machine; setup time under 5 minutes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Alex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Write final documentation and presentation content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Final README, project report sections, presentation slides outline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Documentation explains purpose, setup, features, safety limits, architecture, and testing results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Final Presentation and Demonstration</w:t>
      </w:r>
    </w:p>
    <w:p>
      <w:pPr>
        <w:spacing w:after="120"/>
      </w:pPr>
      <w:r>
        <w:t>Dates: 7/27-7/28</w:t>
      </w:r>
    </w:p>
    <w:p>
      <w:pPr>
        <w:pStyle w:val="Heading2"/>
      </w:pPr>
      <w:r>
        <w:t>Presentation Focus</w:t>
      </w:r>
    </w:p>
    <w:p>
      <w:pPr>
        <w:pStyle w:val="ListBullet"/>
        <w:spacing w:after="80"/>
      </w:pPr>
      <w:r>
        <w:t>Problem statement: why organizations need authorized phishing-awareness training.</w:t>
      </w:r>
    </w:p>
    <w:p>
      <w:pPr>
        <w:pStyle w:val="ListBullet"/>
        <w:spacing w:after="80"/>
      </w:pPr>
      <w:r>
        <w:t>Project goal and scope.</w:t>
      </w:r>
    </w:p>
    <w:p>
      <w:pPr>
        <w:pStyle w:val="ListBullet"/>
        <w:spacing w:after="80"/>
      </w:pPr>
      <w:r>
        <w:t>System architecture.</w:t>
      </w:r>
    </w:p>
    <w:p>
      <w:pPr>
        <w:pStyle w:val="ListBullet"/>
        <w:spacing w:after="80"/>
      </w:pPr>
      <w:r>
        <w:t>Live demonstration of the web form generator.</w:t>
      </w:r>
    </w:p>
    <w:p>
      <w:pPr>
        <w:pStyle w:val="ListBullet"/>
        <w:spacing w:after="80"/>
      </w:pPr>
      <w:r>
        <w:t>Demonstration of tone and deception intensity controls.</w:t>
      </w:r>
    </w:p>
    <w:p>
      <w:pPr>
        <w:pStyle w:val="ListBullet"/>
        <w:spacing w:after="80"/>
      </w:pPr>
      <w:r>
        <w:t>Demonstration of anti-spam indicator checks.</w:t>
      </w:r>
    </w:p>
    <w:p>
      <w:pPr>
        <w:pStyle w:val="ListBullet"/>
        <w:spacing w:after="80"/>
      </w:pPr>
      <w:r>
        <w:t>Demonstration of internal-looking training URL generation.</w:t>
      </w:r>
    </w:p>
    <w:p>
      <w:pPr>
        <w:pStyle w:val="ListBullet"/>
        <w:spacing w:after="80"/>
      </w:pPr>
      <w:r>
        <w:t>Demonstration of generated email logs and defensive export.</w:t>
      </w:r>
    </w:p>
    <w:p>
      <w:pPr>
        <w:pStyle w:val="ListBullet"/>
        <w:spacing w:after="80"/>
      </w:pPr>
      <w:r>
        <w:t>Lessons learned and future improvements.</w:t>
      </w:r>
    </w:p>
    <w:p>
      <w:pPr>
        <w:pStyle w:val="Heading2"/>
      </w:pPr>
      <w:r>
        <w:t>Final Demo Success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Demo Area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Measurement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Web form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All required fields accept and validate input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Email generation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Produces complete email with subject, sender, body, and call-to-action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Tone control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Urgent, professional, and friendly outputs are visibly different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Intensity control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Low, medium, and high settings affect urgency and persuasion level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Spam checker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Flags common risky indicators and provides a score/recommendations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Link generator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Produces realistic but safe internal-looking training URLs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Logging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Each generated email is saved with metadata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Export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Logs export successfully as CSV or JSON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Demo reliability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Full workflow completes without errors during presentation</w:t>
            </w:r>
          </w:p>
        </w:tc>
      </w:tr>
    </w:tbl>
    <w:p/>
    <w:p>
      <w:pPr>
        <w:pStyle w:val="Heading1"/>
      </w:pPr>
      <w:r>
        <w:t>Suggested Weekly Meeting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18"/>
              </w:rPr>
              <w:t>Meeting Focus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6/15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Kickoff, assign roles, confirm tools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6/19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Review requirements and architecture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6/26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Review form design, data model, and safety rules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7/3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Review generation engine and spam checker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7/10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Review link generator and logs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7/17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End-to-end testing review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7/24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Final demo rehearsal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7/27-7/28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Final presentation and demonstration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