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4B456BD0" w:rsidR="003B23F9" w:rsidRDefault="00FC2C9C" w:rsidP="003B23F9">
      <w:pPr>
        <w:jc w:val="center"/>
      </w:pPr>
      <w:r>
        <w:t xml:space="preserve">CS 250 </w:t>
      </w:r>
      <w:r w:rsidR="001A787F">
        <w:t>Spring 2017</w:t>
      </w:r>
      <w:r w:rsidR="007F7E2A">
        <w:t xml:space="preserve"> Homework 03</w:t>
      </w:r>
    </w:p>
    <w:p w14:paraId="06A76CD7" w14:textId="5FBF759B" w:rsidR="00D31C21" w:rsidRDefault="003B23F9" w:rsidP="003B23F9">
      <w:pPr>
        <w:jc w:val="center"/>
      </w:pPr>
      <w:r>
        <w:t>D</w:t>
      </w:r>
      <w:r w:rsidR="002648C9">
        <w:t>ue 11:58pm Wednesday, February 01</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3770E2D8" w14:textId="4BDC3F65" w:rsidR="00D7092B" w:rsidRDefault="00D7092B" w:rsidP="00B3146B">
      <w:pPr>
        <w:pStyle w:val="ListParagraph"/>
        <w:ind w:left="360"/>
      </w:pPr>
    </w:p>
    <w:p w14:paraId="724317DC" w14:textId="77777777" w:rsidR="0047644B" w:rsidRDefault="00CD75E2" w:rsidP="00CD75E2">
      <w:pPr>
        <w:pStyle w:val="ListParagraph"/>
        <w:numPr>
          <w:ilvl w:val="0"/>
          <w:numId w:val="12"/>
        </w:numPr>
      </w:pPr>
      <w:r w:rsidRPr="00B44321">
        <w:t xml:space="preserve">If propagation delay in a combinatorial circuit is measured in gate delays, how </w:t>
      </w:r>
      <w:r>
        <w:t xml:space="preserve">long before all outputs are valid </w:t>
      </w:r>
      <w:r w:rsidR="00B30350">
        <w:t>for a 16</w:t>
      </w:r>
      <w:r w:rsidRPr="00B44321">
        <w:t xml:space="preserve">-bit </w:t>
      </w:r>
      <w:r>
        <w:t xml:space="preserve">ripple carry </w:t>
      </w:r>
      <w:r w:rsidRPr="00B44321">
        <w:t>adder circuit</w:t>
      </w:r>
      <w:r>
        <w:t>?</w:t>
      </w:r>
    </w:p>
    <w:p w14:paraId="54B35CB7" w14:textId="77777777" w:rsidR="0047644B" w:rsidRDefault="0047644B" w:rsidP="0047644B"/>
    <w:p w14:paraId="7158F66A" w14:textId="3B3E6035" w:rsidR="00CD75E2" w:rsidRDefault="0047644B" w:rsidP="0047644B">
      <w:pPr>
        <w:ind w:left="360"/>
      </w:pPr>
      <w:r>
        <w:rPr>
          <w:color w:val="0070C0"/>
        </w:rPr>
        <w:t>1-bit ripple carry adder has 1 full adder, therefore a 16-bit ripple carry adder circuit has 16.</w:t>
      </w:r>
      <w:r w:rsidR="00E66BF1">
        <w:rPr>
          <w:color w:val="0070C0"/>
        </w:rPr>
        <w:t xml:space="preserve"> The propa</w:t>
      </w:r>
      <w:r w:rsidR="008D1E1B">
        <w:rPr>
          <w:color w:val="0070C0"/>
        </w:rPr>
        <w:t>gation delay is therefore 3 + 15</w:t>
      </w:r>
      <w:r w:rsidR="00E66BF1">
        <w:rPr>
          <w:color w:val="0070C0"/>
        </w:rPr>
        <w:t xml:space="preserve"> * 2 = 3</w:t>
      </w:r>
      <w:r w:rsidR="008D1E1B">
        <w:rPr>
          <w:color w:val="0070C0"/>
        </w:rPr>
        <w:t>3</w:t>
      </w:r>
      <w:r w:rsidR="00E66BF1">
        <w:rPr>
          <w:color w:val="0070C0"/>
        </w:rPr>
        <w:t xml:space="preserve"> gate delays. </w:t>
      </w:r>
      <w:r w:rsidR="00AB030F">
        <w:rPr>
          <w:color w:val="0070C0"/>
        </w:rPr>
        <w:t xml:space="preserve"> (3 in the beginning and 2 for every thereafter)</w:t>
      </w:r>
      <w:r w:rsidR="00CD75E2">
        <w:br/>
      </w:r>
    </w:p>
    <w:p w14:paraId="166E284C" w14:textId="77777777" w:rsidR="009A7DE3" w:rsidRDefault="006A3078" w:rsidP="006A3078">
      <w:pPr>
        <w:pStyle w:val="ListParagraph"/>
        <w:numPr>
          <w:ilvl w:val="0"/>
          <w:numId w:val="12"/>
        </w:numPr>
      </w:pPr>
      <w:r>
        <w:t>The rising-edge-triggered 74163 counter chip is being clocked with an SR latch</w:t>
      </w:r>
      <w:r w:rsidR="009A7DE3">
        <w:t>, the same as in Lab 02.</w:t>
      </w:r>
    </w:p>
    <w:p w14:paraId="3A47189A" w14:textId="77777777" w:rsidR="008D1E1B" w:rsidRDefault="009A7DE3" w:rsidP="009A7DE3">
      <w:pPr>
        <w:pStyle w:val="ListParagraph"/>
        <w:numPr>
          <w:ilvl w:val="1"/>
          <w:numId w:val="12"/>
        </w:numPr>
      </w:pPr>
      <w:r>
        <w:t>What is</w:t>
      </w:r>
      <w:r w:rsidR="006A3078">
        <w:t xml:space="preserve"> the shortest sequence of Set and Reset operations that will a</w:t>
      </w:r>
      <w:r>
        <w:t>dvance the count from 14 to 3?  Use S to mean set and R to mean reset and write your answer in the form of an ASCII character string</w:t>
      </w:r>
      <w:r w:rsidR="008B6D43">
        <w:t>.</w:t>
      </w:r>
    </w:p>
    <w:p w14:paraId="3846FB5A" w14:textId="77777777" w:rsidR="008D1E1B" w:rsidRDefault="008D1E1B" w:rsidP="008D1E1B"/>
    <w:p w14:paraId="30AF70CB" w14:textId="5B4A93CB" w:rsidR="009A7DE3" w:rsidRDefault="001A3563" w:rsidP="008D1E1B">
      <w:pPr>
        <w:ind w:left="1080"/>
      </w:pPr>
      <w:r>
        <w:rPr>
          <w:color w:val="0070C0"/>
        </w:rPr>
        <w:t>SRSRSRSR</w:t>
      </w:r>
      <w:r w:rsidR="004D34D7">
        <w:rPr>
          <w:color w:val="0070C0"/>
        </w:rPr>
        <w:t>S</w:t>
      </w:r>
      <w:r w:rsidR="009A7DE3">
        <w:br/>
      </w:r>
    </w:p>
    <w:p w14:paraId="75B22679" w14:textId="77777777" w:rsidR="00CF6B0D" w:rsidRDefault="006A3078" w:rsidP="009A7DE3">
      <w:pPr>
        <w:pStyle w:val="ListParagraph"/>
        <w:numPr>
          <w:ilvl w:val="1"/>
          <w:numId w:val="12"/>
        </w:numPr>
      </w:pPr>
      <w:r>
        <w:t>Extra thought:  Using a regular expression, describe all sequences of Set and Reset that will drive the count from 14 to 3.</w:t>
      </w:r>
    </w:p>
    <w:p w14:paraId="5C6D914D" w14:textId="77777777" w:rsidR="00CF6B0D" w:rsidRDefault="00CF6B0D" w:rsidP="00CF6B0D">
      <w:pPr>
        <w:pStyle w:val="ListParagraph"/>
        <w:ind w:left="360"/>
      </w:pPr>
    </w:p>
    <w:p w14:paraId="0A129152" w14:textId="45DC4FEC" w:rsidR="006A3078" w:rsidRPr="00CF6B0D" w:rsidRDefault="004F0F84" w:rsidP="00CF6B0D">
      <w:pPr>
        <w:pStyle w:val="ListParagraph"/>
        <w:ind w:left="1080"/>
        <w:rPr>
          <w:color w:val="0070C0"/>
        </w:rPr>
      </w:pPr>
      <w:r>
        <w:rPr>
          <w:color w:val="0070C0"/>
        </w:rPr>
        <w:t>(R-S</w:t>
      </w:r>
      <w:r w:rsidR="004D34D7">
        <w:rPr>
          <w:color w:val="0070C0"/>
        </w:rPr>
        <w:t>){</w:t>
      </w:r>
      <w:r>
        <w:rPr>
          <w:color w:val="0070C0"/>
        </w:rPr>
        <w:t>9</w:t>
      </w:r>
      <w:bookmarkStart w:id="0" w:name="_GoBack"/>
      <w:bookmarkEnd w:id="0"/>
      <w:r w:rsidR="004D34D7">
        <w:rPr>
          <w:color w:val="0070C0"/>
        </w:rPr>
        <w:t>}</w:t>
      </w:r>
      <w:r w:rsidR="006A3078">
        <w:br/>
      </w:r>
    </w:p>
    <w:p w14:paraId="23AF78DE" w14:textId="1ABB85FF" w:rsidR="006A3078" w:rsidRDefault="006A3078" w:rsidP="006A3078">
      <w:pPr>
        <w:pStyle w:val="ListParagraph"/>
        <w:numPr>
          <w:ilvl w:val="0"/>
          <w:numId w:val="12"/>
        </w:numPr>
      </w:pPr>
      <w:r>
        <w:rPr>
          <w:noProof/>
          <w:lang w:eastAsia="en-US"/>
        </w:rPr>
        <w:t xml:space="preserve">Consider the schematic below for the following questions. </w:t>
      </w:r>
      <w:r w:rsidR="00A14942">
        <w:rPr>
          <w:noProof/>
          <w:lang w:eastAsia="en-US"/>
        </w:rPr>
        <w:t xml:space="preserve"> The difference between this circuit and the circuit of Lab 02 is that the 74163 counter has been removed.</w:t>
      </w:r>
      <w:r>
        <w:rPr>
          <w:noProof/>
          <w:lang w:eastAsia="en-US"/>
        </w:rPr>
        <w:t xml:space="preserve"> </w:t>
      </w:r>
      <w:r>
        <w:rPr>
          <w:noProof/>
          <w:lang w:eastAsia="en-US"/>
        </w:rPr>
        <w:br/>
      </w:r>
      <w:r>
        <w:rPr>
          <w:noProof/>
          <w:lang w:eastAsia="en-US"/>
        </w:rPr>
        <w:drawing>
          <wp:inline distT="0" distB="0" distL="0" distR="0" wp14:anchorId="7A270BED" wp14:editId="47017F7A">
            <wp:extent cx="5943600" cy="2379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2-clocks-onl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r>
        <w:br/>
      </w:r>
    </w:p>
    <w:p w14:paraId="1DBCA029" w14:textId="77777777" w:rsidR="006A3078" w:rsidRDefault="006A3078" w:rsidP="006A3078">
      <w:pPr>
        <w:pStyle w:val="ListParagraph"/>
        <w:numPr>
          <w:ilvl w:val="1"/>
          <w:numId w:val="12"/>
        </w:numPr>
      </w:pPr>
      <w:r>
        <w:t xml:space="preserve">Which LED shows that it is possible to operate LEDs at half brightness rather than just fully off or fully on. Be sure to use the exact name shown in the schematic so that there is no ambiguity in your answer. </w:t>
      </w:r>
    </w:p>
    <w:p w14:paraId="47A0179E" w14:textId="3AA1FB6A" w:rsidR="006A3078" w:rsidRDefault="006A3078" w:rsidP="006A3078"/>
    <w:p w14:paraId="7336E234" w14:textId="3432B41D" w:rsidR="00C670E5" w:rsidRPr="00C670E5" w:rsidRDefault="00C670E5" w:rsidP="00C670E5">
      <w:pPr>
        <w:ind w:left="1080"/>
        <w:rPr>
          <w:color w:val="0070C0"/>
        </w:rPr>
      </w:pPr>
      <w:r>
        <w:rPr>
          <w:color w:val="0070C0"/>
        </w:rPr>
        <w:lastRenderedPageBreak/>
        <w:t xml:space="preserve">Red LED1 shows this when turning the potentiometer as it shows it can operate at a variety of brightness’s. Also, Green LED A and Green LED B are consistently dimly lit, also showing </w:t>
      </w:r>
      <w:r w:rsidR="00FE756F">
        <w:rPr>
          <w:color w:val="0070C0"/>
        </w:rPr>
        <w:t xml:space="preserve">that it is possible to operate </w:t>
      </w:r>
      <w:r>
        <w:rPr>
          <w:color w:val="0070C0"/>
        </w:rPr>
        <w:t>LEDs at half brightness</w:t>
      </w:r>
      <w:r w:rsidR="00AB030F">
        <w:rPr>
          <w:color w:val="0070C0"/>
        </w:rPr>
        <w:t xml:space="preserve"> however this could be due to lack of resistance and not part of the experiment</w:t>
      </w:r>
      <w:r>
        <w:rPr>
          <w:color w:val="0070C0"/>
        </w:rPr>
        <w:t>.</w:t>
      </w:r>
      <w:r w:rsidR="00AB030F">
        <w:rPr>
          <w:color w:val="0070C0"/>
        </w:rPr>
        <w:t xml:space="preserve"> The main demonstration of dimly lit LEDs was the Red LED1.</w:t>
      </w:r>
      <w:r>
        <w:rPr>
          <w:color w:val="0070C0"/>
        </w:rPr>
        <w:t xml:space="preserve"> </w:t>
      </w:r>
    </w:p>
    <w:p w14:paraId="1E8C9418" w14:textId="77777777" w:rsidR="00C670E5" w:rsidRDefault="00C670E5" w:rsidP="006A3078"/>
    <w:p w14:paraId="63B6E1C9" w14:textId="6C530BA7" w:rsidR="006A3078" w:rsidRDefault="006A3078" w:rsidP="006A3078">
      <w:pPr>
        <w:pStyle w:val="ListParagraph"/>
        <w:numPr>
          <w:ilvl w:val="1"/>
          <w:numId w:val="12"/>
        </w:numPr>
      </w:pPr>
      <w:r>
        <w:t xml:space="preserve">Name all LEDs in the schematic above that are connected to debounced clock signals.  If no such LED exists, write “None.”  Be sure to use the exact name shown in the schematic so that there is no ambiguity in your answer. </w:t>
      </w:r>
    </w:p>
    <w:p w14:paraId="48F2E8F3" w14:textId="2291BC34" w:rsidR="00C670E5" w:rsidRDefault="00C670E5" w:rsidP="00C670E5"/>
    <w:p w14:paraId="4BEDCDBD" w14:textId="5CA18C53" w:rsidR="00C670E5" w:rsidRPr="00C670E5" w:rsidRDefault="00C670E5" w:rsidP="00C670E5">
      <w:pPr>
        <w:ind w:left="1080"/>
        <w:rPr>
          <w:color w:val="0070C0"/>
        </w:rPr>
      </w:pPr>
      <w:r>
        <w:rPr>
          <w:color w:val="0070C0"/>
        </w:rPr>
        <w:t>Red LED 2 and Red LED 3</w:t>
      </w:r>
    </w:p>
    <w:p w14:paraId="69FC6DA6" w14:textId="77777777" w:rsidR="006A3078" w:rsidRDefault="006A3078" w:rsidP="006A3078"/>
    <w:p w14:paraId="15DEE23E" w14:textId="77777777" w:rsidR="006A3078" w:rsidRDefault="006A3078" w:rsidP="006A3078">
      <w:pPr>
        <w:pStyle w:val="ListParagraph"/>
        <w:numPr>
          <w:ilvl w:val="1"/>
          <w:numId w:val="12"/>
        </w:numPr>
      </w:pPr>
      <w:r>
        <w:t>Let Red LED3 be the Q’ output of the S’R’ latch formed by NAND2 and NAND3. The moving pole of the SPDT switch has three positions:  connected to R3 (R3, for a short name), in between the R3 and R4 contacts (B, for a short name) where the pole is connected to nothing, and connected to R4 (just called R4).  Fill in the five missing entries in the following table for each time step from 0 to 5.</w:t>
      </w:r>
      <w:r>
        <w:br/>
      </w:r>
    </w:p>
    <w:tbl>
      <w:tblPr>
        <w:tblStyle w:val="TableGrid"/>
        <w:tblW w:w="0" w:type="auto"/>
        <w:tblInd w:w="1080" w:type="dxa"/>
        <w:tblLook w:val="04A0" w:firstRow="1" w:lastRow="0" w:firstColumn="1" w:lastColumn="0" w:noHBand="0" w:noVBand="1"/>
      </w:tblPr>
      <w:tblGrid>
        <w:gridCol w:w="723"/>
        <w:gridCol w:w="1637"/>
        <w:gridCol w:w="1989"/>
      </w:tblGrid>
      <w:tr w:rsidR="006A3078" w14:paraId="08DCD0CD" w14:textId="77777777" w:rsidTr="006A3078">
        <w:trPr>
          <w:trHeight w:val="267"/>
        </w:trPr>
        <w:tc>
          <w:tcPr>
            <w:tcW w:w="0" w:type="auto"/>
            <w:shd w:val="clear" w:color="auto" w:fill="D9D9D9" w:themeFill="background1" w:themeFillShade="D9"/>
          </w:tcPr>
          <w:p w14:paraId="229A22CA" w14:textId="77777777" w:rsidR="006A3078" w:rsidRDefault="006A3078" w:rsidP="006A3078">
            <w:pPr>
              <w:jc w:val="center"/>
            </w:pPr>
            <w:r>
              <w:t>Time</w:t>
            </w:r>
          </w:p>
        </w:tc>
        <w:tc>
          <w:tcPr>
            <w:tcW w:w="0" w:type="auto"/>
            <w:shd w:val="clear" w:color="auto" w:fill="D9D9D9" w:themeFill="background1" w:themeFillShade="D9"/>
          </w:tcPr>
          <w:p w14:paraId="0E35770D" w14:textId="77777777" w:rsidR="006A3078" w:rsidRDefault="006A3078" w:rsidP="006A3078">
            <w:pPr>
              <w:jc w:val="center"/>
            </w:pPr>
            <w:r>
              <w:t>SPDT position</w:t>
            </w:r>
          </w:p>
        </w:tc>
        <w:tc>
          <w:tcPr>
            <w:tcW w:w="0" w:type="auto"/>
            <w:shd w:val="clear" w:color="auto" w:fill="D9D9D9" w:themeFill="background1" w:themeFillShade="D9"/>
          </w:tcPr>
          <w:p w14:paraId="3424F521" w14:textId="77777777" w:rsidR="006A3078" w:rsidRDefault="006A3078" w:rsidP="006A3078">
            <w:pPr>
              <w:jc w:val="center"/>
            </w:pPr>
            <w:r>
              <w:t xml:space="preserve">   Red LED 3 state</w:t>
            </w:r>
          </w:p>
        </w:tc>
      </w:tr>
      <w:tr w:rsidR="006A3078" w14:paraId="76CD6A54" w14:textId="77777777" w:rsidTr="006A3078">
        <w:trPr>
          <w:trHeight w:val="280"/>
        </w:trPr>
        <w:tc>
          <w:tcPr>
            <w:tcW w:w="0" w:type="auto"/>
          </w:tcPr>
          <w:p w14:paraId="1A430BD6" w14:textId="77777777" w:rsidR="006A3078" w:rsidRDefault="006A3078" w:rsidP="006A3078">
            <w:pPr>
              <w:jc w:val="center"/>
            </w:pPr>
            <w:r>
              <w:t>0</w:t>
            </w:r>
          </w:p>
        </w:tc>
        <w:tc>
          <w:tcPr>
            <w:tcW w:w="0" w:type="auto"/>
          </w:tcPr>
          <w:p w14:paraId="1929CF89" w14:textId="77777777" w:rsidR="006A3078" w:rsidRDefault="006A3078" w:rsidP="006A3078">
            <w:pPr>
              <w:jc w:val="center"/>
            </w:pPr>
            <w:r>
              <w:t>R3</w:t>
            </w:r>
          </w:p>
        </w:tc>
        <w:tc>
          <w:tcPr>
            <w:tcW w:w="0" w:type="auto"/>
          </w:tcPr>
          <w:p w14:paraId="740B767C" w14:textId="77777777" w:rsidR="006A3078" w:rsidRDefault="006A3078" w:rsidP="006A3078">
            <w:pPr>
              <w:jc w:val="center"/>
            </w:pPr>
            <w:r>
              <w:t>OFF</w:t>
            </w:r>
          </w:p>
        </w:tc>
      </w:tr>
      <w:tr w:rsidR="006A3078" w14:paraId="28F072EE" w14:textId="77777777" w:rsidTr="006A3078">
        <w:trPr>
          <w:trHeight w:val="280"/>
        </w:trPr>
        <w:tc>
          <w:tcPr>
            <w:tcW w:w="0" w:type="auto"/>
          </w:tcPr>
          <w:p w14:paraId="41751F50" w14:textId="77777777" w:rsidR="006A3078" w:rsidRDefault="006A3078" w:rsidP="006A3078">
            <w:pPr>
              <w:jc w:val="center"/>
            </w:pPr>
            <w:r>
              <w:t>1</w:t>
            </w:r>
          </w:p>
        </w:tc>
        <w:tc>
          <w:tcPr>
            <w:tcW w:w="0" w:type="auto"/>
          </w:tcPr>
          <w:p w14:paraId="453F1136" w14:textId="77777777" w:rsidR="006A3078" w:rsidRDefault="006A3078" w:rsidP="006A3078">
            <w:pPr>
              <w:jc w:val="center"/>
            </w:pPr>
            <w:r>
              <w:t>R3</w:t>
            </w:r>
          </w:p>
        </w:tc>
        <w:tc>
          <w:tcPr>
            <w:tcW w:w="0" w:type="auto"/>
          </w:tcPr>
          <w:p w14:paraId="1F841398" w14:textId="35117616" w:rsidR="006A3078" w:rsidRPr="00FA07BA" w:rsidRDefault="00FA07BA" w:rsidP="00FA07BA">
            <w:pPr>
              <w:jc w:val="center"/>
              <w:rPr>
                <w:b/>
                <w:color w:val="0070C0"/>
              </w:rPr>
            </w:pPr>
            <w:r>
              <w:rPr>
                <w:b/>
                <w:color w:val="0070C0"/>
              </w:rPr>
              <w:t>OFF</w:t>
            </w:r>
          </w:p>
        </w:tc>
      </w:tr>
      <w:tr w:rsidR="006A3078" w14:paraId="77A42DE2" w14:textId="77777777" w:rsidTr="006A3078">
        <w:trPr>
          <w:trHeight w:val="267"/>
        </w:trPr>
        <w:tc>
          <w:tcPr>
            <w:tcW w:w="0" w:type="auto"/>
          </w:tcPr>
          <w:p w14:paraId="2B75DD98" w14:textId="77777777" w:rsidR="006A3078" w:rsidRDefault="006A3078" w:rsidP="006A3078">
            <w:pPr>
              <w:jc w:val="center"/>
            </w:pPr>
            <w:r>
              <w:t>2</w:t>
            </w:r>
          </w:p>
        </w:tc>
        <w:tc>
          <w:tcPr>
            <w:tcW w:w="0" w:type="auto"/>
          </w:tcPr>
          <w:p w14:paraId="63C2CE7B" w14:textId="77777777" w:rsidR="006A3078" w:rsidRDefault="006A3078" w:rsidP="006A3078">
            <w:pPr>
              <w:jc w:val="center"/>
            </w:pPr>
            <w:r>
              <w:t>B</w:t>
            </w:r>
          </w:p>
        </w:tc>
        <w:tc>
          <w:tcPr>
            <w:tcW w:w="0" w:type="auto"/>
          </w:tcPr>
          <w:p w14:paraId="437842B7" w14:textId="4854D897" w:rsidR="006A3078" w:rsidRPr="00FA07BA" w:rsidRDefault="00FA07BA" w:rsidP="00FA07BA">
            <w:pPr>
              <w:jc w:val="center"/>
              <w:rPr>
                <w:b/>
                <w:color w:val="0070C0"/>
              </w:rPr>
            </w:pPr>
            <w:r>
              <w:rPr>
                <w:b/>
                <w:color w:val="0070C0"/>
              </w:rPr>
              <w:t>OFF</w:t>
            </w:r>
          </w:p>
        </w:tc>
      </w:tr>
      <w:tr w:rsidR="006A3078" w14:paraId="6801BABD" w14:textId="77777777" w:rsidTr="006A3078">
        <w:trPr>
          <w:trHeight w:val="280"/>
        </w:trPr>
        <w:tc>
          <w:tcPr>
            <w:tcW w:w="0" w:type="auto"/>
          </w:tcPr>
          <w:p w14:paraId="70813B46" w14:textId="77777777" w:rsidR="006A3078" w:rsidRDefault="006A3078" w:rsidP="006A3078">
            <w:pPr>
              <w:jc w:val="center"/>
            </w:pPr>
            <w:r>
              <w:t>3</w:t>
            </w:r>
          </w:p>
        </w:tc>
        <w:tc>
          <w:tcPr>
            <w:tcW w:w="0" w:type="auto"/>
          </w:tcPr>
          <w:p w14:paraId="28CBD628" w14:textId="77777777" w:rsidR="006A3078" w:rsidRDefault="006A3078" w:rsidP="006A3078">
            <w:pPr>
              <w:jc w:val="center"/>
            </w:pPr>
            <w:r>
              <w:t>R4</w:t>
            </w:r>
          </w:p>
        </w:tc>
        <w:tc>
          <w:tcPr>
            <w:tcW w:w="0" w:type="auto"/>
          </w:tcPr>
          <w:p w14:paraId="2EE37B66" w14:textId="504DD312" w:rsidR="006A3078" w:rsidRPr="00FA07BA" w:rsidRDefault="00FA07BA" w:rsidP="00FA07BA">
            <w:pPr>
              <w:jc w:val="center"/>
              <w:rPr>
                <w:b/>
                <w:color w:val="0070C0"/>
              </w:rPr>
            </w:pPr>
            <w:r>
              <w:rPr>
                <w:b/>
                <w:color w:val="0070C0"/>
              </w:rPr>
              <w:t>ON</w:t>
            </w:r>
          </w:p>
        </w:tc>
      </w:tr>
      <w:tr w:rsidR="006A3078" w14:paraId="6C3FD8A2" w14:textId="77777777" w:rsidTr="006A3078">
        <w:trPr>
          <w:trHeight w:val="280"/>
        </w:trPr>
        <w:tc>
          <w:tcPr>
            <w:tcW w:w="0" w:type="auto"/>
          </w:tcPr>
          <w:p w14:paraId="2565D7D4" w14:textId="77777777" w:rsidR="006A3078" w:rsidRDefault="006A3078" w:rsidP="006A3078">
            <w:pPr>
              <w:jc w:val="center"/>
            </w:pPr>
            <w:r>
              <w:t>4</w:t>
            </w:r>
          </w:p>
        </w:tc>
        <w:tc>
          <w:tcPr>
            <w:tcW w:w="0" w:type="auto"/>
          </w:tcPr>
          <w:p w14:paraId="4F159A76" w14:textId="77777777" w:rsidR="006A3078" w:rsidRDefault="006A3078" w:rsidP="006A3078">
            <w:pPr>
              <w:jc w:val="center"/>
            </w:pPr>
            <w:r>
              <w:t>B</w:t>
            </w:r>
          </w:p>
        </w:tc>
        <w:tc>
          <w:tcPr>
            <w:tcW w:w="0" w:type="auto"/>
          </w:tcPr>
          <w:p w14:paraId="0AD36E6C" w14:textId="7939720F" w:rsidR="006A3078" w:rsidRPr="00FB40D9" w:rsidRDefault="00C670E5" w:rsidP="00C670E5">
            <w:pPr>
              <w:jc w:val="center"/>
              <w:rPr>
                <w:b/>
              </w:rPr>
            </w:pPr>
            <w:r w:rsidRPr="00C670E5">
              <w:rPr>
                <w:b/>
                <w:color w:val="0070C0"/>
              </w:rPr>
              <w:t>ON</w:t>
            </w:r>
          </w:p>
        </w:tc>
      </w:tr>
      <w:tr w:rsidR="006A3078" w14:paraId="1A0B07CF" w14:textId="77777777" w:rsidTr="006A3078">
        <w:trPr>
          <w:trHeight w:val="280"/>
        </w:trPr>
        <w:tc>
          <w:tcPr>
            <w:tcW w:w="0" w:type="auto"/>
          </w:tcPr>
          <w:p w14:paraId="6866AFEB" w14:textId="77777777" w:rsidR="006A3078" w:rsidRDefault="006A3078" w:rsidP="006A3078">
            <w:pPr>
              <w:jc w:val="center"/>
            </w:pPr>
            <w:r>
              <w:t>5</w:t>
            </w:r>
          </w:p>
        </w:tc>
        <w:tc>
          <w:tcPr>
            <w:tcW w:w="0" w:type="auto"/>
          </w:tcPr>
          <w:p w14:paraId="4677A7F5" w14:textId="59C6CC8C" w:rsidR="006A3078" w:rsidRPr="00C670E5" w:rsidRDefault="00C670E5" w:rsidP="00C670E5">
            <w:pPr>
              <w:jc w:val="center"/>
              <w:rPr>
                <w:b/>
                <w:color w:val="0070C0"/>
              </w:rPr>
            </w:pPr>
            <w:r w:rsidRPr="00C670E5">
              <w:rPr>
                <w:b/>
                <w:color w:val="0070C0"/>
              </w:rPr>
              <w:t>R3</w:t>
            </w:r>
          </w:p>
        </w:tc>
        <w:tc>
          <w:tcPr>
            <w:tcW w:w="0" w:type="auto"/>
          </w:tcPr>
          <w:p w14:paraId="777336D2" w14:textId="77777777" w:rsidR="006A3078" w:rsidRDefault="006A3078" w:rsidP="006A3078">
            <w:pPr>
              <w:jc w:val="center"/>
            </w:pPr>
            <w:r>
              <w:t>OFF</w:t>
            </w:r>
          </w:p>
        </w:tc>
      </w:tr>
    </w:tbl>
    <w:p w14:paraId="56C6531F" w14:textId="77777777" w:rsidR="003F5BA9" w:rsidRDefault="006A3078" w:rsidP="0049070F">
      <w:pPr>
        <w:pStyle w:val="ListParagraph"/>
        <w:ind w:left="1080"/>
      </w:pPr>
      <w:r>
        <w:br/>
      </w:r>
    </w:p>
    <w:p w14:paraId="3EE3C0CD" w14:textId="074BD28B" w:rsidR="0049070F" w:rsidRDefault="0049070F" w:rsidP="00B30350">
      <w:pPr>
        <w:pStyle w:val="ListParagraph"/>
        <w:numPr>
          <w:ilvl w:val="0"/>
          <w:numId w:val="12"/>
        </w:numPr>
      </w:pPr>
      <w:r>
        <w:t>Complete the table to show how the given binary strings are writing in each representational form.</w:t>
      </w:r>
      <w:r w:rsidR="00D25F8A">
        <w:t xml:space="preserve">  If a binary string is not valid for a given representation, write “error” in the table.</w:t>
      </w:r>
      <w:r w:rsidR="00D25F8A">
        <w:br/>
      </w:r>
    </w:p>
    <w:tbl>
      <w:tblPr>
        <w:tblStyle w:val="TableGrid"/>
        <w:tblW w:w="0" w:type="auto"/>
        <w:tblInd w:w="360" w:type="dxa"/>
        <w:tblLook w:val="04A0" w:firstRow="1" w:lastRow="0" w:firstColumn="1" w:lastColumn="0" w:noHBand="0" w:noVBand="1"/>
      </w:tblPr>
      <w:tblGrid>
        <w:gridCol w:w="2303"/>
        <w:gridCol w:w="2309"/>
        <w:gridCol w:w="2337"/>
      </w:tblGrid>
      <w:tr w:rsidR="00DD5FEF" w14:paraId="57B7B46F" w14:textId="77777777" w:rsidTr="00DD5FEF">
        <w:tc>
          <w:tcPr>
            <w:tcW w:w="2303" w:type="dxa"/>
          </w:tcPr>
          <w:p w14:paraId="7A910651" w14:textId="77777777" w:rsidR="00DD5FEF" w:rsidRDefault="00DD5FEF" w:rsidP="00DD5FEF">
            <w:pPr>
              <w:pStyle w:val="ListParagraph"/>
              <w:ind w:left="0"/>
              <w:jc w:val="center"/>
              <w:rPr>
                <w:b/>
              </w:rPr>
            </w:pPr>
          </w:p>
          <w:p w14:paraId="629379AB" w14:textId="281598E5" w:rsidR="00DD5FEF" w:rsidRPr="00DD5FEF" w:rsidRDefault="00DD5FEF" w:rsidP="00DD5FEF">
            <w:pPr>
              <w:pStyle w:val="ListParagraph"/>
              <w:ind w:left="0"/>
              <w:jc w:val="center"/>
              <w:rPr>
                <w:b/>
              </w:rPr>
            </w:pPr>
            <w:r w:rsidRPr="00DD5FEF">
              <w:rPr>
                <w:b/>
              </w:rPr>
              <w:t>Given binary string</w:t>
            </w:r>
          </w:p>
        </w:tc>
        <w:tc>
          <w:tcPr>
            <w:tcW w:w="2309" w:type="dxa"/>
          </w:tcPr>
          <w:p w14:paraId="28AC463E" w14:textId="77777777" w:rsidR="00DD5FEF" w:rsidRDefault="00DD5FEF" w:rsidP="00DD5FEF">
            <w:pPr>
              <w:pStyle w:val="ListParagraph"/>
              <w:ind w:left="0"/>
              <w:jc w:val="center"/>
              <w:rPr>
                <w:b/>
              </w:rPr>
            </w:pPr>
          </w:p>
          <w:p w14:paraId="4EAF7FF8" w14:textId="5F975731" w:rsidR="00DD5FEF" w:rsidRPr="00DD5FEF" w:rsidRDefault="00DD5FEF" w:rsidP="00DD5FEF">
            <w:pPr>
              <w:pStyle w:val="ListParagraph"/>
              <w:ind w:left="0"/>
              <w:jc w:val="center"/>
              <w:rPr>
                <w:b/>
              </w:rPr>
            </w:pPr>
            <w:r w:rsidRPr="00DD5FEF">
              <w:rPr>
                <w:b/>
              </w:rPr>
              <w:t>Written as octal</w:t>
            </w:r>
          </w:p>
        </w:tc>
        <w:tc>
          <w:tcPr>
            <w:tcW w:w="2337" w:type="dxa"/>
          </w:tcPr>
          <w:p w14:paraId="3DCD27AF" w14:textId="2E0D7835" w:rsidR="00DD5FEF" w:rsidRPr="00DD5FEF" w:rsidRDefault="00DD5FEF" w:rsidP="00DD5FEF">
            <w:pPr>
              <w:pStyle w:val="ListParagraph"/>
              <w:ind w:left="0"/>
              <w:jc w:val="center"/>
              <w:rPr>
                <w:b/>
              </w:rPr>
            </w:pPr>
            <w:r w:rsidRPr="00DD5FEF">
              <w:rPr>
                <w:b/>
              </w:rPr>
              <w:t>Written as hexadecimal (0x)</w:t>
            </w:r>
          </w:p>
        </w:tc>
      </w:tr>
      <w:tr w:rsidR="00DD5FEF" w14:paraId="5C690F7D" w14:textId="77777777" w:rsidTr="00DD5FEF">
        <w:tc>
          <w:tcPr>
            <w:tcW w:w="2303" w:type="dxa"/>
          </w:tcPr>
          <w:p w14:paraId="3D91D84C" w14:textId="740F72E4" w:rsidR="00DD5FEF" w:rsidRDefault="00DD5FEF" w:rsidP="0049070F">
            <w:pPr>
              <w:pStyle w:val="ListParagraph"/>
              <w:ind w:left="0"/>
            </w:pPr>
            <w:r>
              <w:t>110011011111</w:t>
            </w:r>
          </w:p>
        </w:tc>
        <w:tc>
          <w:tcPr>
            <w:tcW w:w="2309" w:type="dxa"/>
          </w:tcPr>
          <w:p w14:paraId="1F23C184" w14:textId="7F884EFB" w:rsidR="00DD5FEF" w:rsidRPr="00E66BF1" w:rsidRDefault="00E66BF1" w:rsidP="0049070F">
            <w:pPr>
              <w:pStyle w:val="ListParagraph"/>
              <w:ind w:left="0"/>
              <w:rPr>
                <w:color w:val="0070C0"/>
              </w:rPr>
            </w:pPr>
            <w:r w:rsidRPr="00E66BF1">
              <w:rPr>
                <w:color w:val="0070C0"/>
              </w:rPr>
              <w:t>6337</w:t>
            </w:r>
          </w:p>
        </w:tc>
        <w:tc>
          <w:tcPr>
            <w:tcW w:w="2337" w:type="dxa"/>
          </w:tcPr>
          <w:p w14:paraId="39C399A1" w14:textId="604FA345" w:rsidR="00DD5FEF" w:rsidRPr="00E66BF1" w:rsidRDefault="00E66BF1" w:rsidP="0049070F">
            <w:pPr>
              <w:pStyle w:val="ListParagraph"/>
              <w:ind w:left="0"/>
              <w:rPr>
                <w:color w:val="0070C0"/>
              </w:rPr>
            </w:pPr>
            <w:r w:rsidRPr="00E66BF1">
              <w:rPr>
                <w:color w:val="0070C0"/>
              </w:rPr>
              <w:t>CDF</w:t>
            </w:r>
          </w:p>
        </w:tc>
      </w:tr>
      <w:tr w:rsidR="00DD5FEF" w14:paraId="79062EF0" w14:textId="77777777" w:rsidTr="00DD5FEF">
        <w:tc>
          <w:tcPr>
            <w:tcW w:w="2303" w:type="dxa"/>
          </w:tcPr>
          <w:p w14:paraId="458428FE" w14:textId="5A4CE9FF" w:rsidR="00DD5FEF" w:rsidRDefault="00DD5FEF" w:rsidP="0049070F">
            <w:pPr>
              <w:pStyle w:val="ListParagraph"/>
              <w:ind w:left="0"/>
            </w:pPr>
            <w:r>
              <w:t>010111110001</w:t>
            </w:r>
          </w:p>
        </w:tc>
        <w:tc>
          <w:tcPr>
            <w:tcW w:w="2309" w:type="dxa"/>
          </w:tcPr>
          <w:p w14:paraId="7A257867" w14:textId="04B8D96E" w:rsidR="00DD5FEF" w:rsidRPr="00E66BF1" w:rsidRDefault="00E66BF1" w:rsidP="0049070F">
            <w:pPr>
              <w:pStyle w:val="ListParagraph"/>
              <w:ind w:left="0"/>
              <w:rPr>
                <w:color w:val="0070C0"/>
              </w:rPr>
            </w:pPr>
            <w:r w:rsidRPr="00E66BF1">
              <w:rPr>
                <w:color w:val="0070C0"/>
              </w:rPr>
              <w:t>2761</w:t>
            </w:r>
          </w:p>
        </w:tc>
        <w:tc>
          <w:tcPr>
            <w:tcW w:w="2337" w:type="dxa"/>
          </w:tcPr>
          <w:p w14:paraId="0A890959" w14:textId="4DD7B303" w:rsidR="00DD5FEF" w:rsidRPr="00E66BF1" w:rsidRDefault="00E66BF1" w:rsidP="0049070F">
            <w:pPr>
              <w:pStyle w:val="ListParagraph"/>
              <w:ind w:left="0"/>
              <w:rPr>
                <w:color w:val="0070C0"/>
              </w:rPr>
            </w:pPr>
            <w:r w:rsidRPr="00E66BF1">
              <w:rPr>
                <w:color w:val="0070C0"/>
              </w:rPr>
              <w:t>5F1</w:t>
            </w:r>
          </w:p>
        </w:tc>
      </w:tr>
    </w:tbl>
    <w:p w14:paraId="3BBF9A72" w14:textId="3EA55253" w:rsidR="0049070F" w:rsidRDefault="0049070F" w:rsidP="0049070F">
      <w:pPr>
        <w:pStyle w:val="ListParagraph"/>
        <w:ind w:left="360"/>
      </w:pPr>
    </w:p>
    <w:p w14:paraId="1732BA85" w14:textId="102A3658" w:rsidR="00CF6B0D" w:rsidRDefault="00CF6B0D" w:rsidP="00CF6B0D">
      <w:pPr>
        <w:pStyle w:val="ListParagraph"/>
        <w:ind w:left="360"/>
      </w:pPr>
    </w:p>
    <w:p w14:paraId="3E738005" w14:textId="7003268A" w:rsidR="00CF6B0D" w:rsidRDefault="00CF6B0D" w:rsidP="00CF6B0D">
      <w:pPr>
        <w:pStyle w:val="ListParagraph"/>
        <w:ind w:left="360"/>
      </w:pPr>
    </w:p>
    <w:p w14:paraId="43EA7D76" w14:textId="15DBDF20" w:rsidR="00CF6B0D" w:rsidRDefault="00CF6B0D" w:rsidP="00CF6B0D">
      <w:pPr>
        <w:pStyle w:val="ListParagraph"/>
        <w:ind w:left="360"/>
      </w:pPr>
    </w:p>
    <w:p w14:paraId="2F0B9E80" w14:textId="6BCC601A" w:rsidR="00CF6B0D" w:rsidRDefault="00CF6B0D" w:rsidP="00CF6B0D">
      <w:pPr>
        <w:pStyle w:val="ListParagraph"/>
        <w:ind w:left="360"/>
      </w:pPr>
    </w:p>
    <w:p w14:paraId="1A8FA9DA" w14:textId="1473D2F6" w:rsidR="00CF6B0D" w:rsidRDefault="00CF6B0D" w:rsidP="00CF6B0D">
      <w:pPr>
        <w:pStyle w:val="ListParagraph"/>
        <w:ind w:left="360"/>
      </w:pPr>
    </w:p>
    <w:p w14:paraId="3A70D4C6" w14:textId="159F8C9E" w:rsidR="00CF6B0D" w:rsidRDefault="00CF6B0D" w:rsidP="00CF6B0D">
      <w:pPr>
        <w:pStyle w:val="ListParagraph"/>
        <w:ind w:left="360"/>
      </w:pPr>
    </w:p>
    <w:p w14:paraId="24E25753" w14:textId="1A3CE166" w:rsidR="00CF6B0D" w:rsidRDefault="00CF6B0D" w:rsidP="00CF6B0D">
      <w:pPr>
        <w:pStyle w:val="ListParagraph"/>
        <w:ind w:left="360"/>
      </w:pPr>
    </w:p>
    <w:p w14:paraId="2C9FBC28" w14:textId="0702038E" w:rsidR="00CF6B0D" w:rsidRDefault="00CF6B0D" w:rsidP="00CF6B0D">
      <w:pPr>
        <w:pStyle w:val="ListParagraph"/>
        <w:ind w:left="360"/>
      </w:pPr>
    </w:p>
    <w:p w14:paraId="734F1AD3" w14:textId="3CC5125B" w:rsidR="00CF6B0D" w:rsidRDefault="00CF6B0D" w:rsidP="00CF6B0D">
      <w:pPr>
        <w:pStyle w:val="ListParagraph"/>
        <w:ind w:left="360"/>
      </w:pPr>
    </w:p>
    <w:p w14:paraId="6F5DF0B7" w14:textId="01E89D83" w:rsidR="00CF6B0D" w:rsidRDefault="00CF6B0D" w:rsidP="00CF6B0D">
      <w:pPr>
        <w:pStyle w:val="ListParagraph"/>
        <w:ind w:left="360"/>
      </w:pPr>
    </w:p>
    <w:p w14:paraId="53EF55F9" w14:textId="1FC211D2" w:rsidR="00CF6B0D" w:rsidRDefault="00CF6B0D" w:rsidP="00CF6B0D">
      <w:pPr>
        <w:pStyle w:val="ListParagraph"/>
        <w:ind w:left="360"/>
      </w:pPr>
    </w:p>
    <w:p w14:paraId="73326008" w14:textId="6E9AFC54" w:rsidR="00CF6B0D" w:rsidRDefault="00CF6B0D" w:rsidP="00CF6B0D">
      <w:pPr>
        <w:pStyle w:val="ListParagraph"/>
        <w:ind w:left="360"/>
      </w:pPr>
    </w:p>
    <w:p w14:paraId="4ACF123C" w14:textId="77777777" w:rsidR="00CF6B0D" w:rsidRDefault="00CF6B0D" w:rsidP="00CF6B0D">
      <w:pPr>
        <w:pStyle w:val="ListParagraph"/>
        <w:ind w:left="360"/>
      </w:pPr>
    </w:p>
    <w:p w14:paraId="37C8B991" w14:textId="36AFF40F" w:rsidR="00B30350" w:rsidRDefault="00B30350" w:rsidP="00B30350">
      <w:pPr>
        <w:pStyle w:val="ListParagraph"/>
        <w:numPr>
          <w:ilvl w:val="0"/>
          <w:numId w:val="12"/>
        </w:numPr>
      </w:pPr>
      <w:r>
        <w:t>Complete the table to show how the given binary strings are interpreted in each data representation</w:t>
      </w:r>
      <w:r w:rsidRPr="0096457B">
        <w:t>.</w:t>
      </w:r>
      <w:r w:rsidR="008C7226">
        <w:t xml:space="preserve">  For numerical representations write your answer in the form of a decimal number.  </w:t>
      </w:r>
      <w:r w:rsidR="00C8319C">
        <w:t xml:space="preserve">Use care when writing a decimal number equivalent to show a sign when there is ambiguity if a sign is not shown.  </w:t>
      </w:r>
      <w:r w:rsidR="008C7226">
        <w:t>The table headings “1’s” and “2’s” are short for one’s complement and two’s co</w:t>
      </w:r>
      <w:r w:rsidR="00D25F8A">
        <w:t xml:space="preserve">mplement, respectively.  If a binary </w:t>
      </w:r>
      <w:r w:rsidR="008C7226">
        <w:t>string is not valid for a given representation, write “error” in the table.</w:t>
      </w:r>
      <w:r>
        <w:br/>
      </w:r>
    </w:p>
    <w:tbl>
      <w:tblPr>
        <w:tblStyle w:val="TableGrid"/>
        <w:tblW w:w="3299" w:type="pct"/>
        <w:tblInd w:w="720" w:type="dxa"/>
        <w:tblLook w:val="04A0" w:firstRow="1" w:lastRow="0" w:firstColumn="1" w:lastColumn="0" w:noHBand="0" w:noVBand="1"/>
      </w:tblPr>
      <w:tblGrid>
        <w:gridCol w:w="1176"/>
        <w:gridCol w:w="1177"/>
        <w:gridCol w:w="1310"/>
        <w:gridCol w:w="1176"/>
        <w:gridCol w:w="1296"/>
        <w:gridCol w:w="1203"/>
      </w:tblGrid>
      <w:tr w:rsidR="008C7226" w14:paraId="19449057" w14:textId="77777777" w:rsidTr="00554993">
        <w:tc>
          <w:tcPr>
            <w:tcW w:w="931" w:type="pct"/>
          </w:tcPr>
          <w:p w14:paraId="2A83AFAB" w14:textId="77777777" w:rsidR="008C7226" w:rsidRDefault="008C7226" w:rsidP="00554993">
            <w:pPr>
              <w:jc w:val="center"/>
            </w:pPr>
            <w:r>
              <w:rPr>
                <w:b/>
              </w:rPr>
              <w:t>Given binary string</w:t>
            </w:r>
          </w:p>
        </w:tc>
        <w:tc>
          <w:tcPr>
            <w:tcW w:w="900" w:type="pct"/>
          </w:tcPr>
          <w:p w14:paraId="7FD1DE30" w14:textId="77777777" w:rsidR="008C7226" w:rsidRPr="00554993" w:rsidRDefault="008C7226" w:rsidP="00554993">
            <w:pPr>
              <w:jc w:val="center"/>
              <w:rPr>
                <w:b/>
              </w:rPr>
            </w:pPr>
          </w:p>
          <w:p w14:paraId="06BD6178" w14:textId="52AD87F1" w:rsidR="008C7226" w:rsidRPr="00554993" w:rsidRDefault="008C7226" w:rsidP="00554993">
            <w:pPr>
              <w:jc w:val="center"/>
              <w:rPr>
                <w:b/>
              </w:rPr>
            </w:pPr>
            <w:r w:rsidRPr="00554993">
              <w:rPr>
                <w:b/>
              </w:rPr>
              <w:t>Unsigned integer</w:t>
            </w:r>
          </w:p>
        </w:tc>
        <w:tc>
          <w:tcPr>
            <w:tcW w:w="973" w:type="pct"/>
          </w:tcPr>
          <w:p w14:paraId="5ECEA234" w14:textId="77777777" w:rsidR="00554993" w:rsidRPr="00554993" w:rsidRDefault="00554993" w:rsidP="00554993">
            <w:pPr>
              <w:jc w:val="center"/>
              <w:rPr>
                <w:b/>
              </w:rPr>
            </w:pPr>
          </w:p>
          <w:p w14:paraId="71F3DC2F" w14:textId="24D37538" w:rsidR="008C7226" w:rsidRPr="00554993" w:rsidRDefault="008C7226" w:rsidP="00554993">
            <w:pPr>
              <w:jc w:val="center"/>
              <w:rPr>
                <w:b/>
              </w:rPr>
            </w:pPr>
            <w:r w:rsidRPr="00554993">
              <w:rPr>
                <w:b/>
              </w:rPr>
              <w:t>Sign magnitude</w:t>
            </w:r>
          </w:p>
        </w:tc>
        <w:tc>
          <w:tcPr>
            <w:tcW w:w="557" w:type="pct"/>
          </w:tcPr>
          <w:p w14:paraId="3145D8C4" w14:textId="307E9361" w:rsidR="008C7226" w:rsidRPr="00554993" w:rsidRDefault="008C7226" w:rsidP="00554993">
            <w:pPr>
              <w:jc w:val="center"/>
              <w:rPr>
                <w:b/>
              </w:rPr>
            </w:pPr>
          </w:p>
          <w:p w14:paraId="5F999E75" w14:textId="77777777" w:rsidR="008C7226" w:rsidRPr="00554993" w:rsidRDefault="008C7226" w:rsidP="00554993">
            <w:pPr>
              <w:jc w:val="center"/>
              <w:rPr>
                <w:b/>
              </w:rPr>
            </w:pPr>
          </w:p>
          <w:p w14:paraId="53AB853C" w14:textId="277EE939" w:rsidR="008C7226" w:rsidRPr="00554993" w:rsidRDefault="008C7226" w:rsidP="00554993">
            <w:pPr>
              <w:jc w:val="center"/>
              <w:rPr>
                <w:b/>
              </w:rPr>
            </w:pPr>
            <w:r w:rsidRPr="00554993">
              <w:rPr>
                <w:b/>
              </w:rPr>
              <w:t>1’s</w:t>
            </w:r>
          </w:p>
        </w:tc>
        <w:tc>
          <w:tcPr>
            <w:tcW w:w="641" w:type="pct"/>
          </w:tcPr>
          <w:p w14:paraId="2360E4BE" w14:textId="77777777" w:rsidR="008C7226" w:rsidRPr="00554993" w:rsidRDefault="008C7226" w:rsidP="00554993">
            <w:pPr>
              <w:jc w:val="center"/>
              <w:rPr>
                <w:b/>
              </w:rPr>
            </w:pPr>
          </w:p>
          <w:p w14:paraId="573418A0" w14:textId="77777777" w:rsidR="008C7226" w:rsidRPr="00554993" w:rsidRDefault="008C7226" w:rsidP="00554993">
            <w:pPr>
              <w:jc w:val="center"/>
              <w:rPr>
                <w:b/>
              </w:rPr>
            </w:pPr>
          </w:p>
          <w:p w14:paraId="3FBDB129" w14:textId="29D39842" w:rsidR="008C7226" w:rsidRPr="00554993" w:rsidRDefault="008C7226" w:rsidP="00554993">
            <w:pPr>
              <w:jc w:val="center"/>
              <w:rPr>
                <w:b/>
              </w:rPr>
            </w:pPr>
            <w:r w:rsidRPr="00554993">
              <w:rPr>
                <w:b/>
              </w:rPr>
              <w:t>2’s</w:t>
            </w:r>
          </w:p>
        </w:tc>
        <w:tc>
          <w:tcPr>
            <w:tcW w:w="997" w:type="pct"/>
          </w:tcPr>
          <w:p w14:paraId="38318A6B" w14:textId="77777777" w:rsidR="00554993" w:rsidRPr="00554993" w:rsidRDefault="00554993" w:rsidP="00554993">
            <w:pPr>
              <w:jc w:val="center"/>
              <w:rPr>
                <w:b/>
              </w:rPr>
            </w:pPr>
          </w:p>
          <w:p w14:paraId="1C5C3AB2" w14:textId="217F73EE" w:rsidR="008C7226" w:rsidRPr="00554993" w:rsidRDefault="008C7226" w:rsidP="00554993">
            <w:pPr>
              <w:jc w:val="center"/>
              <w:rPr>
                <w:b/>
              </w:rPr>
            </w:pPr>
            <w:r w:rsidRPr="00554993">
              <w:rPr>
                <w:b/>
              </w:rPr>
              <w:t>ASCII character</w:t>
            </w:r>
          </w:p>
        </w:tc>
      </w:tr>
      <w:tr w:rsidR="008C7226" w14:paraId="7E9DEC14" w14:textId="77777777" w:rsidTr="00554993">
        <w:trPr>
          <w:trHeight w:val="576"/>
        </w:trPr>
        <w:tc>
          <w:tcPr>
            <w:tcW w:w="931" w:type="pct"/>
            <w:vAlign w:val="center"/>
          </w:tcPr>
          <w:p w14:paraId="76620CA1" w14:textId="77777777" w:rsidR="008C7226" w:rsidRDefault="008C7226" w:rsidP="009A7DE3">
            <w:pPr>
              <w:jc w:val="center"/>
            </w:pPr>
            <w:r>
              <w:t>10110100</w:t>
            </w:r>
          </w:p>
        </w:tc>
        <w:tc>
          <w:tcPr>
            <w:tcW w:w="900" w:type="pct"/>
            <w:vAlign w:val="center"/>
          </w:tcPr>
          <w:p w14:paraId="7EDED04D" w14:textId="1C230283" w:rsidR="008C7226" w:rsidRPr="00F33141" w:rsidRDefault="00F33141" w:rsidP="00554993">
            <w:pPr>
              <w:jc w:val="center"/>
              <w:rPr>
                <w:color w:val="0070C0"/>
              </w:rPr>
            </w:pPr>
            <w:r>
              <w:rPr>
                <w:color w:val="0070C0"/>
              </w:rPr>
              <w:t>180</w:t>
            </w:r>
          </w:p>
        </w:tc>
        <w:tc>
          <w:tcPr>
            <w:tcW w:w="973" w:type="pct"/>
            <w:vAlign w:val="center"/>
          </w:tcPr>
          <w:p w14:paraId="0E41AEDC" w14:textId="55BA91FB" w:rsidR="008C7226" w:rsidRPr="00F33141" w:rsidRDefault="00780EF2" w:rsidP="00554993">
            <w:pPr>
              <w:jc w:val="center"/>
              <w:rPr>
                <w:color w:val="0070C0"/>
              </w:rPr>
            </w:pPr>
            <w:r>
              <w:rPr>
                <w:color w:val="0070C0"/>
              </w:rPr>
              <w:t>-52</w:t>
            </w:r>
          </w:p>
        </w:tc>
        <w:tc>
          <w:tcPr>
            <w:tcW w:w="557" w:type="pct"/>
            <w:vAlign w:val="center"/>
          </w:tcPr>
          <w:p w14:paraId="2A8B7114" w14:textId="3FC18A71" w:rsidR="008C7226" w:rsidRPr="00F33141" w:rsidRDefault="00D86D69" w:rsidP="00554993">
            <w:pPr>
              <w:jc w:val="center"/>
              <w:rPr>
                <w:color w:val="0070C0"/>
              </w:rPr>
            </w:pPr>
            <w:r>
              <w:rPr>
                <w:color w:val="0070C0"/>
              </w:rPr>
              <w:t>01001011</w:t>
            </w:r>
          </w:p>
        </w:tc>
        <w:tc>
          <w:tcPr>
            <w:tcW w:w="641" w:type="pct"/>
            <w:vAlign w:val="center"/>
          </w:tcPr>
          <w:p w14:paraId="427DD805" w14:textId="447C9641" w:rsidR="008C7226" w:rsidRPr="00F33141" w:rsidRDefault="00D86D69" w:rsidP="00D86D69">
            <w:pPr>
              <w:jc w:val="center"/>
              <w:rPr>
                <w:color w:val="0070C0"/>
              </w:rPr>
            </w:pPr>
            <w:r>
              <w:rPr>
                <w:color w:val="0070C0"/>
              </w:rPr>
              <w:t>01001100</w:t>
            </w:r>
          </w:p>
        </w:tc>
        <w:tc>
          <w:tcPr>
            <w:tcW w:w="997" w:type="pct"/>
            <w:vAlign w:val="center"/>
          </w:tcPr>
          <w:p w14:paraId="36FF63A1" w14:textId="6EF58FDC" w:rsidR="008C7226" w:rsidRPr="00F33141" w:rsidRDefault="00CF6B0D" w:rsidP="00554993">
            <w:pPr>
              <w:jc w:val="center"/>
              <w:rPr>
                <w:color w:val="0070C0"/>
              </w:rPr>
            </w:pPr>
            <w:r>
              <w:rPr>
                <w:color w:val="0070C0"/>
              </w:rPr>
              <w:t>error</w:t>
            </w:r>
          </w:p>
        </w:tc>
      </w:tr>
      <w:tr w:rsidR="008C7226" w14:paraId="064B4EA4" w14:textId="77777777" w:rsidTr="00554993">
        <w:trPr>
          <w:trHeight w:val="576"/>
        </w:trPr>
        <w:tc>
          <w:tcPr>
            <w:tcW w:w="931" w:type="pct"/>
            <w:vAlign w:val="center"/>
          </w:tcPr>
          <w:p w14:paraId="0B76BE3E" w14:textId="77777777" w:rsidR="008C7226" w:rsidRDefault="008C7226" w:rsidP="009A7DE3">
            <w:pPr>
              <w:jc w:val="center"/>
            </w:pPr>
            <w:r>
              <w:t>00000101</w:t>
            </w:r>
          </w:p>
        </w:tc>
        <w:tc>
          <w:tcPr>
            <w:tcW w:w="900" w:type="pct"/>
            <w:vAlign w:val="center"/>
          </w:tcPr>
          <w:p w14:paraId="62B070E4" w14:textId="02FE6706" w:rsidR="008C7226" w:rsidRPr="00F33141" w:rsidRDefault="00F33141" w:rsidP="00554993">
            <w:pPr>
              <w:jc w:val="center"/>
              <w:rPr>
                <w:color w:val="0070C0"/>
              </w:rPr>
            </w:pPr>
            <w:r>
              <w:rPr>
                <w:color w:val="0070C0"/>
              </w:rPr>
              <w:t>5</w:t>
            </w:r>
          </w:p>
        </w:tc>
        <w:tc>
          <w:tcPr>
            <w:tcW w:w="973" w:type="pct"/>
            <w:vAlign w:val="center"/>
          </w:tcPr>
          <w:p w14:paraId="4472E856" w14:textId="5486F2CC" w:rsidR="008C7226" w:rsidRPr="00F33141" w:rsidRDefault="00780EF2" w:rsidP="00554993">
            <w:pPr>
              <w:jc w:val="center"/>
              <w:rPr>
                <w:color w:val="0070C0"/>
              </w:rPr>
            </w:pPr>
            <w:r>
              <w:rPr>
                <w:color w:val="0070C0"/>
              </w:rPr>
              <w:t>5</w:t>
            </w:r>
          </w:p>
        </w:tc>
        <w:tc>
          <w:tcPr>
            <w:tcW w:w="557" w:type="pct"/>
            <w:vAlign w:val="center"/>
          </w:tcPr>
          <w:p w14:paraId="656D177B" w14:textId="2FBF3A5B" w:rsidR="008C7226" w:rsidRPr="00F33141" w:rsidRDefault="00143417" w:rsidP="00554993">
            <w:pPr>
              <w:jc w:val="center"/>
              <w:rPr>
                <w:color w:val="0070C0"/>
              </w:rPr>
            </w:pPr>
            <w:r w:rsidRPr="00143417">
              <w:rPr>
                <w:color w:val="0070C0"/>
              </w:rPr>
              <w:t>11111010</w:t>
            </w:r>
          </w:p>
        </w:tc>
        <w:tc>
          <w:tcPr>
            <w:tcW w:w="641" w:type="pct"/>
            <w:vAlign w:val="center"/>
          </w:tcPr>
          <w:p w14:paraId="252AA40D" w14:textId="21696FAC" w:rsidR="008C7226" w:rsidRPr="00F33141" w:rsidRDefault="008F4402" w:rsidP="00554993">
            <w:pPr>
              <w:jc w:val="center"/>
              <w:rPr>
                <w:color w:val="0070C0"/>
              </w:rPr>
            </w:pPr>
            <w:r w:rsidRPr="00143417">
              <w:rPr>
                <w:color w:val="0070C0"/>
              </w:rPr>
              <w:t>1111101</w:t>
            </w:r>
            <w:r>
              <w:rPr>
                <w:color w:val="0070C0"/>
              </w:rPr>
              <w:t>1</w:t>
            </w:r>
          </w:p>
        </w:tc>
        <w:tc>
          <w:tcPr>
            <w:tcW w:w="997" w:type="pct"/>
            <w:vAlign w:val="center"/>
          </w:tcPr>
          <w:p w14:paraId="21EFC452" w14:textId="2A95E3DF" w:rsidR="008C7226" w:rsidRPr="00F33141" w:rsidRDefault="00175200" w:rsidP="00554993">
            <w:pPr>
              <w:jc w:val="center"/>
              <w:rPr>
                <w:color w:val="0070C0"/>
              </w:rPr>
            </w:pPr>
            <w:r>
              <w:rPr>
                <w:color w:val="0070C0"/>
              </w:rPr>
              <w:t>ENQ</w:t>
            </w:r>
          </w:p>
        </w:tc>
      </w:tr>
      <w:tr w:rsidR="008C7226" w14:paraId="214C5470" w14:textId="77777777" w:rsidTr="00554993">
        <w:trPr>
          <w:trHeight w:val="576"/>
        </w:trPr>
        <w:tc>
          <w:tcPr>
            <w:tcW w:w="931" w:type="pct"/>
            <w:vAlign w:val="center"/>
          </w:tcPr>
          <w:p w14:paraId="12149CAF" w14:textId="77777777" w:rsidR="008C7226" w:rsidRDefault="008C7226" w:rsidP="009A7DE3">
            <w:pPr>
              <w:jc w:val="center"/>
            </w:pPr>
            <w:r>
              <w:t>00000000</w:t>
            </w:r>
          </w:p>
        </w:tc>
        <w:tc>
          <w:tcPr>
            <w:tcW w:w="900" w:type="pct"/>
            <w:vAlign w:val="center"/>
          </w:tcPr>
          <w:p w14:paraId="4701DF29" w14:textId="3ADA6318" w:rsidR="008C7226" w:rsidRPr="00F33141" w:rsidRDefault="00F33141" w:rsidP="00554993">
            <w:pPr>
              <w:jc w:val="center"/>
              <w:rPr>
                <w:color w:val="0070C0"/>
              </w:rPr>
            </w:pPr>
            <w:r>
              <w:rPr>
                <w:color w:val="0070C0"/>
              </w:rPr>
              <w:t>0</w:t>
            </w:r>
          </w:p>
        </w:tc>
        <w:tc>
          <w:tcPr>
            <w:tcW w:w="973" w:type="pct"/>
            <w:vAlign w:val="center"/>
          </w:tcPr>
          <w:p w14:paraId="72259AB8" w14:textId="581D6EF9" w:rsidR="008C7226" w:rsidRPr="00F33141" w:rsidRDefault="00780EF2" w:rsidP="00554993">
            <w:pPr>
              <w:jc w:val="center"/>
              <w:rPr>
                <w:color w:val="0070C0"/>
              </w:rPr>
            </w:pPr>
            <w:r>
              <w:rPr>
                <w:color w:val="0070C0"/>
              </w:rPr>
              <w:t>0</w:t>
            </w:r>
          </w:p>
        </w:tc>
        <w:tc>
          <w:tcPr>
            <w:tcW w:w="557" w:type="pct"/>
            <w:vAlign w:val="center"/>
          </w:tcPr>
          <w:p w14:paraId="3BCB9468" w14:textId="5BA9575D" w:rsidR="008C7226" w:rsidRPr="00F33141" w:rsidRDefault="00143417" w:rsidP="00554993">
            <w:pPr>
              <w:jc w:val="center"/>
              <w:rPr>
                <w:color w:val="0070C0"/>
              </w:rPr>
            </w:pPr>
            <w:r w:rsidRPr="00143417">
              <w:rPr>
                <w:color w:val="0070C0"/>
              </w:rPr>
              <w:t>11111111</w:t>
            </w:r>
          </w:p>
        </w:tc>
        <w:tc>
          <w:tcPr>
            <w:tcW w:w="641" w:type="pct"/>
            <w:vAlign w:val="center"/>
          </w:tcPr>
          <w:p w14:paraId="58C93AB0" w14:textId="77777777" w:rsidR="008C7226" w:rsidRDefault="00616696" w:rsidP="00554993">
            <w:pPr>
              <w:jc w:val="center"/>
              <w:rPr>
                <w:color w:val="0070C0"/>
              </w:rPr>
            </w:pPr>
            <w:r>
              <w:rPr>
                <w:color w:val="0070C0"/>
              </w:rPr>
              <w:t>100000000</w:t>
            </w:r>
          </w:p>
          <w:p w14:paraId="0C09216B" w14:textId="2608E88F" w:rsidR="00616696" w:rsidRPr="00F33141" w:rsidRDefault="00616696" w:rsidP="00554993">
            <w:pPr>
              <w:jc w:val="center"/>
              <w:rPr>
                <w:color w:val="0070C0"/>
              </w:rPr>
            </w:pPr>
            <w:r>
              <w:rPr>
                <w:color w:val="0070C0"/>
              </w:rPr>
              <w:t>(assuming &gt;8 bits allowed, ‘error’ if not allowed)</w:t>
            </w:r>
          </w:p>
        </w:tc>
        <w:tc>
          <w:tcPr>
            <w:tcW w:w="997" w:type="pct"/>
            <w:vAlign w:val="center"/>
          </w:tcPr>
          <w:p w14:paraId="05F4F449" w14:textId="63937254" w:rsidR="008C7226" w:rsidRPr="00F33141" w:rsidRDefault="00175200" w:rsidP="00175200">
            <w:pPr>
              <w:jc w:val="center"/>
              <w:rPr>
                <w:color w:val="0070C0"/>
              </w:rPr>
            </w:pPr>
            <w:r>
              <w:rPr>
                <w:color w:val="0070C0"/>
              </w:rPr>
              <w:t>NUL</w:t>
            </w:r>
          </w:p>
        </w:tc>
      </w:tr>
      <w:tr w:rsidR="008C7226" w14:paraId="4258CB4B" w14:textId="77777777" w:rsidTr="00554993">
        <w:trPr>
          <w:trHeight w:val="576"/>
        </w:trPr>
        <w:tc>
          <w:tcPr>
            <w:tcW w:w="931" w:type="pct"/>
            <w:vAlign w:val="center"/>
          </w:tcPr>
          <w:p w14:paraId="6F1C2D39" w14:textId="637BD8C8" w:rsidR="008C7226" w:rsidRDefault="008C7226" w:rsidP="009A7DE3">
            <w:pPr>
              <w:jc w:val="center"/>
            </w:pPr>
            <w:r>
              <w:t>11111111</w:t>
            </w:r>
          </w:p>
        </w:tc>
        <w:tc>
          <w:tcPr>
            <w:tcW w:w="900" w:type="pct"/>
            <w:vAlign w:val="center"/>
          </w:tcPr>
          <w:p w14:paraId="46F52E6D" w14:textId="280D44E5" w:rsidR="008C7226" w:rsidRPr="00F33141" w:rsidRDefault="00F33141" w:rsidP="00554993">
            <w:pPr>
              <w:jc w:val="center"/>
              <w:rPr>
                <w:color w:val="0070C0"/>
              </w:rPr>
            </w:pPr>
            <w:r>
              <w:rPr>
                <w:color w:val="0070C0"/>
              </w:rPr>
              <w:t>255</w:t>
            </w:r>
          </w:p>
        </w:tc>
        <w:tc>
          <w:tcPr>
            <w:tcW w:w="973" w:type="pct"/>
            <w:vAlign w:val="center"/>
          </w:tcPr>
          <w:p w14:paraId="4529A273" w14:textId="023117AB" w:rsidR="008C7226" w:rsidRPr="00F33141" w:rsidRDefault="00780EF2" w:rsidP="00554993">
            <w:pPr>
              <w:jc w:val="center"/>
              <w:rPr>
                <w:color w:val="0070C0"/>
              </w:rPr>
            </w:pPr>
            <w:r>
              <w:rPr>
                <w:color w:val="0070C0"/>
              </w:rPr>
              <w:t>-127</w:t>
            </w:r>
          </w:p>
        </w:tc>
        <w:tc>
          <w:tcPr>
            <w:tcW w:w="557" w:type="pct"/>
            <w:vAlign w:val="center"/>
          </w:tcPr>
          <w:p w14:paraId="26FFDFA4" w14:textId="2FCA0B53" w:rsidR="008C7226" w:rsidRPr="00F33141" w:rsidRDefault="00143417" w:rsidP="00554993">
            <w:pPr>
              <w:jc w:val="center"/>
              <w:rPr>
                <w:color w:val="0070C0"/>
              </w:rPr>
            </w:pPr>
            <w:r>
              <w:rPr>
                <w:color w:val="0070C0"/>
              </w:rPr>
              <w:t>0</w:t>
            </w:r>
            <w:r w:rsidR="00D86D69">
              <w:rPr>
                <w:color w:val="0070C0"/>
              </w:rPr>
              <w:t>0000000</w:t>
            </w:r>
          </w:p>
        </w:tc>
        <w:tc>
          <w:tcPr>
            <w:tcW w:w="641" w:type="pct"/>
            <w:vAlign w:val="center"/>
          </w:tcPr>
          <w:p w14:paraId="41335AD7" w14:textId="18D67CC7" w:rsidR="008C7226" w:rsidRPr="00F33141" w:rsidRDefault="008F4402" w:rsidP="00554993">
            <w:pPr>
              <w:jc w:val="center"/>
              <w:rPr>
                <w:color w:val="0070C0"/>
              </w:rPr>
            </w:pPr>
            <w:r>
              <w:rPr>
                <w:color w:val="0070C0"/>
              </w:rPr>
              <w:t>00000001</w:t>
            </w:r>
          </w:p>
        </w:tc>
        <w:tc>
          <w:tcPr>
            <w:tcW w:w="997" w:type="pct"/>
            <w:vAlign w:val="center"/>
          </w:tcPr>
          <w:p w14:paraId="68D4AF5F" w14:textId="3045A1B1" w:rsidR="008C7226" w:rsidRPr="00F33141" w:rsidRDefault="00CF6B0D" w:rsidP="00554993">
            <w:pPr>
              <w:jc w:val="center"/>
              <w:rPr>
                <w:color w:val="0070C0"/>
              </w:rPr>
            </w:pPr>
            <w:r>
              <w:rPr>
                <w:color w:val="0070C0"/>
              </w:rPr>
              <w:t>error</w:t>
            </w:r>
          </w:p>
        </w:tc>
      </w:tr>
    </w:tbl>
    <w:p w14:paraId="084FFDD8" w14:textId="77777777" w:rsidR="00B30350" w:rsidRDefault="00B30350" w:rsidP="00B30350"/>
    <w:p w14:paraId="3170EF25" w14:textId="77777777" w:rsidR="00AB030F" w:rsidRDefault="00B30350" w:rsidP="00C670E5">
      <w:pPr>
        <w:pStyle w:val="ListParagraph"/>
        <w:numPr>
          <w:ilvl w:val="0"/>
          <w:numId w:val="12"/>
        </w:numPr>
        <w:ind w:left="720" w:hanging="720"/>
      </w:pPr>
      <w:r w:rsidRPr="00B44321">
        <w:t xml:space="preserve">What is the 16-bit representation of the </w:t>
      </w:r>
      <w:r>
        <w:t>2’s complement number 11101010?</w:t>
      </w:r>
    </w:p>
    <w:p w14:paraId="080ADC24" w14:textId="77777777" w:rsidR="00AB030F" w:rsidRDefault="00AB030F" w:rsidP="00AB030F">
      <w:pPr>
        <w:pStyle w:val="ListParagraph"/>
      </w:pPr>
    </w:p>
    <w:p w14:paraId="49B9316F" w14:textId="6960DDC1" w:rsidR="00AB030F" w:rsidRPr="00A3781A" w:rsidRDefault="00A3781A" w:rsidP="00AB030F">
      <w:pPr>
        <w:pStyle w:val="ListParagraph"/>
        <w:rPr>
          <w:i/>
          <w:color w:val="0070C0"/>
        </w:rPr>
      </w:pPr>
      <w:r w:rsidRPr="00A3781A">
        <w:rPr>
          <w:i/>
          <w:color w:val="0070C0"/>
        </w:rPr>
        <w:t>Following the rule of sign extension for 2’s complement….</w:t>
      </w:r>
    </w:p>
    <w:p w14:paraId="028BA1FE" w14:textId="77777777" w:rsidR="00AB030F" w:rsidRDefault="00AB030F" w:rsidP="00AB030F">
      <w:pPr>
        <w:pStyle w:val="ListParagraph"/>
        <w:rPr>
          <w:color w:val="0070C0"/>
        </w:rPr>
      </w:pPr>
    </w:p>
    <w:p w14:paraId="36E8DB82" w14:textId="25CA024F" w:rsidR="00AB030F" w:rsidRDefault="008021AA" w:rsidP="00AB030F">
      <w:pPr>
        <w:pStyle w:val="ListParagraph"/>
        <w:rPr>
          <w:color w:val="0070C0"/>
        </w:rPr>
      </w:pPr>
      <w:r>
        <w:rPr>
          <w:noProof/>
          <w:color w:val="0070C0"/>
          <w:lang w:eastAsia="en-US"/>
        </w:rPr>
        <mc:AlternateContent>
          <mc:Choice Requires="wps">
            <w:drawing>
              <wp:anchor distT="0" distB="0" distL="114300" distR="114300" simplePos="0" relativeHeight="251659264" behindDoc="0" locked="0" layoutInCell="1" allowOverlap="1" wp14:anchorId="51C74B98" wp14:editId="116B1CA0">
                <wp:simplePos x="0" y="0"/>
                <wp:positionH relativeFrom="column">
                  <wp:posOffset>1724025</wp:posOffset>
                </wp:positionH>
                <wp:positionV relativeFrom="paragraph">
                  <wp:posOffset>68580</wp:posOffset>
                </wp:positionV>
                <wp:extent cx="239077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90775" cy="42862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5C819" id="Rectangle 1" o:spid="_x0000_s1026" style="position:absolute;margin-left:135.75pt;margin-top:5.4pt;width:18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" filled="f" strokecolor="#4f81bd [3204]" strokeweight="2pt"/>
            </w:pict>
          </mc:Fallback>
        </mc:AlternateContent>
      </w:r>
    </w:p>
    <w:p w14:paraId="591A5B12" w14:textId="3C657EBD" w:rsidR="005C6E18" w:rsidRDefault="00AB030F" w:rsidP="00AB030F">
      <w:pPr>
        <w:pStyle w:val="ListParagraph"/>
      </w:pPr>
      <w:r>
        <w:rPr>
          <w:color w:val="0070C0"/>
        </w:rPr>
        <w:tab/>
      </w:r>
      <w:r>
        <w:rPr>
          <w:color w:val="0070C0"/>
        </w:rPr>
        <w:tab/>
      </w:r>
      <w:r>
        <w:rPr>
          <w:color w:val="0070C0"/>
        </w:rPr>
        <w:tab/>
        <w:t xml:space="preserve">Final Answer: </w:t>
      </w:r>
      <w:r w:rsidR="00564CDE">
        <w:rPr>
          <w:color w:val="0070C0"/>
        </w:rPr>
        <w:t>1111111111101010</w:t>
      </w:r>
      <w:r w:rsidR="00B30350">
        <w:br/>
      </w:r>
      <w:r w:rsidR="006A3078">
        <w:rPr>
          <w:noProof/>
          <w:lang w:eastAsia="en-US"/>
        </w:rPr>
        <w:br/>
      </w:r>
      <w:r w:rsidR="00CD75E2">
        <w:br/>
      </w:r>
    </w:p>
    <w:p w14:paraId="71751924" w14:textId="620B58E6" w:rsidR="007B4EE7" w:rsidRDefault="007B4EE7" w:rsidP="005C6E18"/>
    <w:sectPr w:rsidR="007B4EE7" w:rsidSect="00FC3B9D">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2BBFA" w14:textId="77777777" w:rsidR="00132B59" w:rsidRDefault="00132B59" w:rsidP="00CE0FCC">
      <w:r>
        <w:separator/>
      </w:r>
    </w:p>
  </w:endnote>
  <w:endnote w:type="continuationSeparator" w:id="0">
    <w:p w14:paraId="7C690C63" w14:textId="77777777" w:rsidR="00132B59" w:rsidRDefault="00132B59"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891257" w:rsidRDefault="00891257"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891257" w:rsidRDefault="00891257" w:rsidP="00CE0FCC">
    <w:pPr>
      <w:pStyle w:val="Footer"/>
      <w:ind w:right="360"/>
    </w:pPr>
  </w:p>
  <w:p w14:paraId="5A29928C" w14:textId="77777777" w:rsidR="00891257" w:rsidRDefault="008912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891257" w:rsidRDefault="00891257"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4E998" w14:textId="77777777" w:rsidR="00132B59" w:rsidRDefault="00132B59" w:rsidP="00CE0FCC">
      <w:r>
        <w:separator/>
      </w:r>
    </w:p>
  </w:footnote>
  <w:footnote w:type="continuationSeparator" w:id="0">
    <w:p w14:paraId="272CF74F" w14:textId="77777777" w:rsidR="00132B59" w:rsidRDefault="00132B59"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16766519" w:rsidR="00891257" w:rsidRDefault="00891257">
    <w:pPr>
      <w:pStyle w:val="Header"/>
    </w:pPr>
    <w:r>
      <w:t xml:space="preserve">CS250 </w:t>
    </w:r>
    <w:r w:rsidR="007F7E2A">
      <w:t>Spring 2017</w:t>
    </w:r>
    <w:r w:rsidR="007F7E2A">
      <w:tab/>
      <w:t>Homework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271603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EB"/>
    <w:rsid w:val="000056A7"/>
    <w:rsid w:val="000174B1"/>
    <w:rsid w:val="00037570"/>
    <w:rsid w:val="000470F8"/>
    <w:rsid w:val="00050BE7"/>
    <w:rsid w:val="000708F6"/>
    <w:rsid w:val="00075E2F"/>
    <w:rsid w:val="000762D3"/>
    <w:rsid w:val="00077A66"/>
    <w:rsid w:val="00095D30"/>
    <w:rsid w:val="000B00B4"/>
    <w:rsid w:val="000C3165"/>
    <w:rsid w:val="000D362E"/>
    <w:rsid w:val="000F4F4E"/>
    <w:rsid w:val="0010614F"/>
    <w:rsid w:val="00106FA0"/>
    <w:rsid w:val="00113FB9"/>
    <w:rsid w:val="00120B80"/>
    <w:rsid w:val="00122A54"/>
    <w:rsid w:val="00130A9D"/>
    <w:rsid w:val="00132B59"/>
    <w:rsid w:val="00132C36"/>
    <w:rsid w:val="001345FE"/>
    <w:rsid w:val="00143417"/>
    <w:rsid w:val="001728C6"/>
    <w:rsid w:val="0017346C"/>
    <w:rsid w:val="00175200"/>
    <w:rsid w:val="0018172B"/>
    <w:rsid w:val="00191C63"/>
    <w:rsid w:val="00194252"/>
    <w:rsid w:val="001A2DA8"/>
    <w:rsid w:val="001A3563"/>
    <w:rsid w:val="001A5558"/>
    <w:rsid w:val="001A64F0"/>
    <w:rsid w:val="001A787F"/>
    <w:rsid w:val="001B18D1"/>
    <w:rsid w:val="001B75F2"/>
    <w:rsid w:val="001C2BB8"/>
    <w:rsid w:val="001D23E0"/>
    <w:rsid w:val="001D2D29"/>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48C9"/>
    <w:rsid w:val="00291B94"/>
    <w:rsid w:val="00297817"/>
    <w:rsid w:val="002C1A8B"/>
    <w:rsid w:val="00300B40"/>
    <w:rsid w:val="003239D6"/>
    <w:rsid w:val="00353665"/>
    <w:rsid w:val="003648F3"/>
    <w:rsid w:val="00370F11"/>
    <w:rsid w:val="00377B97"/>
    <w:rsid w:val="003B142A"/>
    <w:rsid w:val="003B23F9"/>
    <w:rsid w:val="003D31EF"/>
    <w:rsid w:val="003E7AD1"/>
    <w:rsid w:val="003F4A95"/>
    <w:rsid w:val="003F5BA9"/>
    <w:rsid w:val="004154AC"/>
    <w:rsid w:val="004210E0"/>
    <w:rsid w:val="00427A05"/>
    <w:rsid w:val="00430109"/>
    <w:rsid w:val="004333C8"/>
    <w:rsid w:val="004717BC"/>
    <w:rsid w:val="0047644B"/>
    <w:rsid w:val="004822AC"/>
    <w:rsid w:val="004904A4"/>
    <w:rsid w:val="0049070F"/>
    <w:rsid w:val="004A6593"/>
    <w:rsid w:val="004A739D"/>
    <w:rsid w:val="004A748A"/>
    <w:rsid w:val="004D34D7"/>
    <w:rsid w:val="004F0F84"/>
    <w:rsid w:val="004F5DF3"/>
    <w:rsid w:val="00513A75"/>
    <w:rsid w:val="00554993"/>
    <w:rsid w:val="00561150"/>
    <w:rsid w:val="00562242"/>
    <w:rsid w:val="00564CDE"/>
    <w:rsid w:val="00593BD5"/>
    <w:rsid w:val="005B287B"/>
    <w:rsid w:val="005B64FF"/>
    <w:rsid w:val="005C1652"/>
    <w:rsid w:val="005C6E18"/>
    <w:rsid w:val="006014AD"/>
    <w:rsid w:val="006063CB"/>
    <w:rsid w:val="00612081"/>
    <w:rsid w:val="00616696"/>
    <w:rsid w:val="00620D13"/>
    <w:rsid w:val="00632B9D"/>
    <w:rsid w:val="006353A3"/>
    <w:rsid w:val="006372A3"/>
    <w:rsid w:val="006413CE"/>
    <w:rsid w:val="00663BB7"/>
    <w:rsid w:val="00683872"/>
    <w:rsid w:val="00690F8A"/>
    <w:rsid w:val="006A3078"/>
    <w:rsid w:val="006B1911"/>
    <w:rsid w:val="006C6A11"/>
    <w:rsid w:val="006C6E76"/>
    <w:rsid w:val="006D5415"/>
    <w:rsid w:val="006E60DF"/>
    <w:rsid w:val="006E6CD6"/>
    <w:rsid w:val="006F0C85"/>
    <w:rsid w:val="006F7771"/>
    <w:rsid w:val="00706227"/>
    <w:rsid w:val="00723D48"/>
    <w:rsid w:val="00723DDD"/>
    <w:rsid w:val="00753310"/>
    <w:rsid w:val="007658DF"/>
    <w:rsid w:val="00766CB4"/>
    <w:rsid w:val="0077040A"/>
    <w:rsid w:val="00773F38"/>
    <w:rsid w:val="007744CD"/>
    <w:rsid w:val="00775FEA"/>
    <w:rsid w:val="00780EF2"/>
    <w:rsid w:val="00794F4C"/>
    <w:rsid w:val="007B4EE7"/>
    <w:rsid w:val="007D021A"/>
    <w:rsid w:val="007D0868"/>
    <w:rsid w:val="007E0888"/>
    <w:rsid w:val="007F7E2A"/>
    <w:rsid w:val="00800FE7"/>
    <w:rsid w:val="008021AA"/>
    <w:rsid w:val="008056AB"/>
    <w:rsid w:val="008117F8"/>
    <w:rsid w:val="00814B98"/>
    <w:rsid w:val="008262A1"/>
    <w:rsid w:val="008525FB"/>
    <w:rsid w:val="00854729"/>
    <w:rsid w:val="00855DA7"/>
    <w:rsid w:val="008621A7"/>
    <w:rsid w:val="00882808"/>
    <w:rsid w:val="00891257"/>
    <w:rsid w:val="00892458"/>
    <w:rsid w:val="008955B5"/>
    <w:rsid w:val="008B6D43"/>
    <w:rsid w:val="008C2E37"/>
    <w:rsid w:val="008C7226"/>
    <w:rsid w:val="008D1E1B"/>
    <w:rsid w:val="008F4402"/>
    <w:rsid w:val="0091138D"/>
    <w:rsid w:val="00912E5C"/>
    <w:rsid w:val="00920172"/>
    <w:rsid w:val="009332D8"/>
    <w:rsid w:val="00951827"/>
    <w:rsid w:val="0095564E"/>
    <w:rsid w:val="009563CF"/>
    <w:rsid w:val="00962472"/>
    <w:rsid w:val="0096457B"/>
    <w:rsid w:val="009650D0"/>
    <w:rsid w:val="00983AAE"/>
    <w:rsid w:val="009917C9"/>
    <w:rsid w:val="009A7DE3"/>
    <w:rsid w:val="009B0744"/>
    <w:rsid w:val="009B3626"/>
    <w:rsid w:val="009B7CBD"/>
    <w:rsid w:val="009C3847"/>
    <w:rsid w:val="009E1D82"/>
    <w:rsid w:val="009F5345"/>
    <w:rsid w:val="009F74D5"/>
    <w:rsid w:val="00A10A2E"/>
    <w:rsid w:val="00A1354E"/>
    <w:rsid w:val="00A14942"/>
    <w:rsid w:val="00A17D00"/>
    <w:rsid w:val="00A23666"/>
    <w:rsid w:val="00A32849"/>
    <w:rsid w:val="00A3781A"/>
    <w:rsid w:val="00A42D33"/>
    <w:rsid w:val="00A43A98"/>
    <w:rsid w:val="00A44ABD"/>
    <w:rsid w:val="00A74188"/>
    <w:rsid w:val="00AA1DC6"/>
    <w:rsid w:val="00AA7240"/>
    <w:rsid w:val="00AB030F"/>
    <w:rsid w:val="00AB6FCA"/>
    <w:rsid w:val="00AD32ED"/>
    <w:rsid w:val="00AE0548"/>
    <w:rsid w:val="00AE097C"/>
    <w:rsid w:val="00AE53C2"/>
    <w:rsid w:val="00B02B00"/>
    <w:rsid w:val="00B169FE"/>
    <w:rsid w:val="00B17F07"/>
    <w:rsid w:val="00B25519"/>
    <w:rsid w:val="00B30350"/>
    <w:rsid w:val="00B3146B"/>
    <w:rsid w:val="00B360F7"/>
    <w:rsid w:val="00B3730B"/>
    <w:rsid w:val="00B907F3"/>
    <w:rsid w:val="00B9283E"/>
    <w:rsid w:val="00BC3E5C"/>
    <w:rsid w:val="00BD09DE"/>
    <w:rsid w:val="00BD4194"/>
    <w:rsid w:val="00BF1177"/>
    <w:rsid w:val="00C05659"/>
    <w:rsid w:val="00C15AB8"/>
    <w:rsid w:val="00C222F8"/>
    <w:rsid w:val="00C34108"/>
    <w:rsid w:val="00C37F55"/>
    <w:rsid w:val="00C670E5"/>
    <w:rsid w:val="00C75692"/>
    <w:rsid w:val="00C77F62"/>
    <w:rsid w:val="00C8319C"/>
    <w:rsid w:val="00C87F37"/>
    <w:rsid w:val="00CA1A7B"/>
    <w:rsid w:val="00CB1D9C"/>
    <w:rsid w:val="00CB6063"/>
    <w:rsid w:val="00CC06CA"/>
    <w:rsid w:val="00CD75E2"/>
    <w:rsid w:val="00CE0FCC"/>
    <w:rsid w:val="00CF6B0D"/>
    <w:rsid w:val="00D13F25"/>
    <w:rsid w:val="00D14D56"/>
    <w:rsid w:val="00D22593"/>
    <w:rsid w:val="00D25F8A"/>
    <w:rsid w:val="00D31C21"/>
    <w:rsid w:val="00D3212D"/>
    <w:rsid w:val="00D476A3"/>
    <w:rsid w:val="00D57D70"/>
    <w:rsid w:val="00D7092B"/>
    <w:rsid w:val="00D8027F"/>
    <w:rsid w:val="00D83DDB"/>
    <w:rsid w:val="00D86D69"/>
    <w:rsid w:val="00D95520"/>
    <w:rsid w:val="00DC7E38"/>
    <w:rsid w:val="00DD5FEF"/>
    <w:rsid w:val="00DD6D1E"/>
    <w:rsid w:val="00DE7CBF"/>
    <w:rsid w:val="00DF7D00"/>
    <w:rsid w:val="00E0162C"/>
    <w:rsid w:val="00E05C75"/>
    <w:rsid w:val="00E13AC5"/>
    <w:rsid w:val="00E309D8"/>
    <w:rsid w:val="00E3578B"/>
    <w:rsid w:val="00E51A55"/>
    <w:rsid w:val="00E5750B"/>
    <w:rsid w:val="00E66BF1"/>
    <w:rsid w:val="00E714F8"/>
    <w:rsid w:val="00E73268"/>
    <w:rsid w:val="00E869FA"/>
    <w:rsid w:val="00EB2D1D"/>
    <w:rsid w:val="00EB7F4A"/>
    <w:rsid w:val="00EC315F"/>
    <w:rsid w:val="00EC7E9E"/>
    <w:rsid w:val="00EE0222"/>
    <w:rsid w:val="00EF1F68"/>
    <w:rsid w:val="00EF5F7C"/>
    <w:rsid w:val="00F0076E"/>
    <w:rsid w:val="00F04692"/>
    <w:rsid w:val="00F33141"/>
    <w:rsid w:val="00F37AE3"/>
    <w:rsid w:val="00F52E0D"/>
    <w:rsid w:val="00F6201E"/>
    <w:rsid w:val="00F73E49"/>
    <w:rsid w:val="00F91F3B"/>
    <w:rsid w:val="00FA07BA"/>
    <w:rsid w:val="00FA6AAA"/>
    <w:rsid w:val="00FB3FD4"/>
    <w:rsid w:val="00FC2C9C"/>
    <w:rsid w:val="00FC3B9D"/>
    <w:rsid w:val="00FD6512"/>
    <w:rsid w:val="00FE756F"/>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B0E26B93-379A-4E29-8F59-10F816DC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76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17</cp:revision>
  <cp:lastPrinted>2014-10-10T20:07:00Z</cp:lastPrinted>
  <dcterms:created xsi:type="dcterms:W3CDTF">2017-01-31T16:51:00Z</dcterms:created>
  <dcterms:modified xsi:type="dcterms:W3CDTF">2017-02-02T04:49:00Z</dcterms:modified>
</cp:coreProperties>
</file>