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TCP/IP Model</w:t>
      </w:r>
    </w:p>
    <w:p>
      <w:pPr>
        <w:spacing w:after="200"/>
      </w:pPr>
      <w:r>
        <w:rPr>
          <w:rFonts w:ascii="Calibri" w:cs="Calibri" w:eastAsia="Calibri" w:hAnsi="Calibri"/>
          <w:color w:val="595959"/>
        </w:rPr>
        <w:t xml:space="preserve">CCNA study notes · Network fundamentals</w:t>
      </w:r>
    </w:p>
    <w:p>
      <w:pPr>
        <w:pStyle w:val="Heading1"/>
      </w:pPr>
      <w:r>
        <w:rPr>
          <w:rFonts w:ascii="Calibri" w:cs="Calibri" w:eastAsia="Calibri" w:hAnsi="Calibri"/>
        </w:rPr>
        <w:t xml:space="preserve">1. Protocols and standards</w:t>
      </w:r>
    </w:p>
    <w:p>
      <w:pPr>
        <w:pStyle w:val="ListParagraph"/>
        <w:numPr>
          <w:ilvl w:val="0"/>
          <w:numId w:val="2"/>
        </w:numPr>
        <w:spacing w:after="60"/>
      </w:pPr>
      <w:r>
        <w:rPr>
          <w:rFonts w:ascii="Calibri" w:cs="Calibri" w:eastAsia="Calibri" w:hAnsi="Calibri"/>
        </w:rPr>
        <w:t xml:space="preserve">A </w:t>
      </w:r>
      <w:r>
        <w:rPr>
          <w:rFonts w:ascii="Calibri" w:cs="Calibri" w:eastAsia="Calibri" w:hAnsi="Calibri"/>
          <w:b/>
          <w:bCs/>
        </w:rPr>
        <w:t xml:space="preserve">protocol</w:t>
      </w:r>
      <w:r>
        <w:rPr>
          <w:rFonts w:ascii="Calibri" w:cs="Calibri" w:eastAsia="Calibri" w:hAnsi="Calibri"/>
        </w:rPr>
        <w:t xml:space="preserve"> is a </w:t>
      </w:r>
      <w:r>
        <w:rPr>
          <w:rFonts w:ascii="Calibri" w:cs="Calibri" w:eastAsia="Calibri" w:hAnsi="Calibri"/>
          <w:b/>
          <w:bCs/>
        </w:rPr>
        <w:t xml:space="preserve">set of rules</w:t>
      </w:r>
      <w:r>
        <w:rPr>
          <w:rFonts w:ascii="Calibri" w:cs="Calibri" w:eastAsia="Calibri" w:hAnsi="Calibri"/>
        </w:rPr>
        <w:t xml:space="preserve"> defining how data should be communicated </w:t>
      </w:r>
      <w:r>
        <w:rPr>
          <w:rFonts w:ascii="Calibri" w:cs="Calibri" w:eastAsia="Calibri" w:hAnsi="Calibri"/>
          <w:b/>
          <w:bCs/>
        </w:rPr>
        <w:t xml:space="preserve">between devices</w:t>
      </w:r>
      <w:r>
        <w:rPr>
          <w:rFonts w:ascii="Calibri" w:cs="Calibri" w:eastAsia="Calibri" w:hAnsi="Calibri"/>
        </w:rPr>
        <w:t xml:space="preserve"> over a network.</w:t>
      </w:r>
    </w:p>
    <w:p>
      <w:pPr>
        <w:pStyle w:val="ListParagraph"/>
        <w:numPr>
          <w:ilvl w:val="0"/>
          <w:numId w:val="2"/>
        </w:numPr>
        <w:spacing w:after="60"/>
      </w:pPr>
      <w:r>
        <w:rPr>
          <w:rFonts w:ascii="Calibri" w:cs="Calibri" w:eastAsia="Calibri" w:hAnsi="Calibri"/>
        </w:rPr>
        <w:t xml:space="preserve">Protocols are the </w:t>
      </w:r>
      <w:r>
        <w:rPr>
          <w:rFonts w:ascii="Calibri" w:cs="Calibri" w:eastAsia="Calibri" w:hAnsi="Calibri"/>
          <w:b/>
          <w:bCs/>
        </w:rPr>
        <w:t xml:space="preserve">language</w:t>
      </w:r>
      <w:r>
        <w:rPr>
          <w:rFonts w:ascii="Calibri" w:cs="Calibri" w:eastAsia="Calibri" w:hAnsi="Calibri"/>
        </w:rPr>
        <w:t xml:space="preserve"> devices use to communicate.</w:t>
      </w:r>
    </w:p>
    <w:p>
      <w:pPr>
        <w:pStyle w:val="ListParagraph"/>
        <w:numPr>
          <w:ilvl w:val="0"/>
          <w:numId w:val="2"/>
        </w:numPr>
        <w:spacing w:after="60"/>
      </w:pPr>
      <w:r>
        <w:rPr>
          <w:rFonts w:ascii="Calibri" w:cs="Calibri" w:eastAsia="Calibri" w:hAnsi="Calibri"/>
        </w:rPr>
        <w:t xml:space="preserve">Since the early days of networking, there have been several attempts to define the functions computers need in order to communicate.</w:t>
      </w:r>
    </w:p>
    <w:p>
      <w:pPr>
        <w:pStyle w:val="Heading2"/>
      </w:pPr>
      <w:r>
        <w:rPr>
          <w:rFonts w:ascii="Calibri" w:cs="Calibri" w:eastAsia="Calibri" w:hAnsi="Calibri"/>
        </w:rPr>
        <w:t xml:space="preserve">Functions a protocol defines</w:t>
      </w:r>
    </w:p>
    <w:p>
      <w:pPr>
        <w:pStyle w:val="ListParagraph"/>
        <w:numPr>
          <w:ilvl w:val="0"/>
          <w:numId w:val="2"/>
        </w:numPr>
        <w:spacing w:after="60"/>
      </w:pPr>
      <w:r>
        <w:rPr>
          <w:rFonts w:ascii="Calibri" w:cs="Calibri" w:eastAsia="Calibri" w:hAnsi="Calibri"/>
        </w:rPr>
        <w:t xml:space="preserve">How to </w:t>
      </w:r>
      <w:r>
        <w:rPr>
          <w:rFonts w:ascii="Calibri" w:cs="Calibri" w:eastAsia="Calibri" w:hAnsi="Calibri"/>
          <w:b/>
          <w:bCs/>
        </w:rPr>
        <w:t xml:space="preserve">send</w:t>
      </w:r>
      <w:r>
        <w:rPr>
          <w:rFonts w:ascii="Calibri" w:cs="Calibri" w:eastAsia="Calibri" w:hAnsi="Calibri"/>
        </w:rPr>
        <w:t xml:space="preserve"> data (rules for transmission)</w:t>
      </w:r>
    </w:p>
    <w:p>
      <w:pPr>
        <w:pStyle w:val="ListParagraph"/>
        <w:numPr>
          <w:ilvl w:val="0"/>
          <w:numId w:val="2"/>
        </w:numPr>
        <w:spacing w:after="60"/>
      </w:pPr>
      <w:r>
        <w:rPr>
          <w:rFonts w:ascii="Calibri" w:cs="Calibri" w:eastAsia="Calibri" w:hAnsi="Calibri"/>
        </w:rPr>
        <w:t xml:space="preserve">How to </w:t>
      </w:r>
      <w:r>
        <w:rPr>
          <w:rFonts w:ascii="Calibri" w:cs="Calibri" w:eastAsia="Calibri" w:hAnsi="Calibri"/>
          <w:b/>
          <w:bCs/>
        </w:rPr>
        <w:t xml:space="preserve">receive</w:t>
      </w:r>
      <w:r>
        <w:rPr>
          <w:rFonts w:ascii="Calibri" w:cs="Calibri" w:eastAsia="Calibri" w:hAnsi="Calibri"/>
        </w:rPr>
        <w:t xml:space="preserve"> data (rules for reception)</w:t>
      </w:r>
    </w:p>
    <w:p>
      <w:pPr>
        <w:pStyle w:val="ListParagraph"/>
        <w:numPr>
          <w:ilvl w:val="0"/>
          <w:numId w:val="2"/>
        </w:numPr>
        <w:spacing w:after="60"/>
      </w:pPr>
      <w:r>
        <w:rPr>
          <w:rFonts w:ascii="Calibri" w:cs="Calibri" w:eastAsia="Calibri" w:hAnsi="Calibri"/>
        </w:rPr>
        <w:t xml:space="preserve">How to </w:t>
      </w:r>
      <w:r>
        <w:rPr>
          <w:rFonts w:ascii="Calibri" w:cs="Calibri" w:eastAsia="Calibri" w:hAnsi="Calibri"/>
          <w:b/>
          <w:bCs/>
        </w:rPr>
        <w:t xml:space="preserve">check for errors</w:t>
      </w:r>
    </w:p>
    <w:p>
      <w:pPr>
        <w:pStyle w:val="ListParagraph"/>
        <w:numPr>
          <w:ilvl w:val="0"/>
          <w:numId w:val="2"/>
        </w:numPr>
        <w:spacing w:after="60"/>
      </w:pPr>
      <w:r>
        <w:rPr>
          <w:rFonts w:ascii="Calibri" w:cs="Calibri" w:eastAsia="Calibri" w:hAnsi="Calibri"/>
        </w:rPr>
        <w:t xml:space="preserve">How to make sure the message </w:t>
      </w:r>
      <w:r>
        <w:rPr>
          <w:rFonts w:ascii="Calibri" w:cs="Calibri" w:eastAsia="Calibri" w:hAnsi="Calibri"/>
          <w:b/>
          <w:bCs/>
        </w:rPr>
        <w:t xml:space="preserve">arrives in the right place</w:t>
      </w:r>
    </w:p>
    <w:p>
      <w:pPr>
        <w:pStyle w:val="Heading2"/>
      </w:pPr>
      <w:r>
        <w:rPr>
          <w:rFonts w:ascii="Calibri" w:cs="Calibri" w:eastAsia="Calibri" w:hAnsi="Calibri"/>
        </w:rPr>
        <w:t xml:space="preserve">From proprietary to standard</w:t>
      </w:r>
    </w:p>
    <w:p>
      <w:pPr>
        <w:pStyle w:val="ListParagraph"/>
        <w:numPr>
          <w:ilvl w:val="0"/>
          <w:numId w:val="2"/>
        </w:numPr>
        <w:spacing w:after="60"/>
      </w:pPr>
      <w:r>
        <w:rPr>
          <w:rFonts w:ascii="Calibri" w:cs="Calibri" w:eastAsia="Calibri" w:hAnsi="Calibri"/>
          <w:b/>
          <w:bCs/>
        </w:rPr>
        <w:t xml:space="preserve">At first:</w:t>
      </w:r>
      <w:r>
        <w:rPr>
          <w:rFonts w:ascii="Calibri" w:cs="Calibri" w:eastAsia="Calibri" w:hAnsi="Calibri"/>
        </w:rPr>
        <w:t xml:space="preserve"> vendors had their own functions and protocols, which were </w:t>
      </w:r>
      <w:r>
        <w:rPr>
          <w:rFonts w:ascii="Calibri" w:cs="Calibri" w:eastAsia="Calibri" w:hAnsi="Calibri"/>
          <w:b/>
          <w:bCs/>
        </w:rPr>
        <w:t xml:space="preserve">not compatible</w:t>
      </w:r>
      <w:r>
        <w:rPr>
          <w:rFonts w:ascii="Calibri" w:cs="Calibri" w:eastAsia="Calibri" w:hAnsi="Calibri"/>
        </w:rPr>
        <w:t xml:space="preserve">. Communication between different vendors' products was difficult.</w:t>
      </w:r>
    </w:p>
    <w:p>
      <w:pPr>
        <w:pStyle w:val="ListParagraph"/>
        <w:numPr>
          <w:ilvl w:val="0"/>
          <w:numId w:val="2"/>
        </w:numPr>
        <w:spacing w:after="60"/>
      </w:pPr>
      <w:r>
        <w:rPr>
          <w:rFonts w:ascii="Calibri" w:cs="Calibri" w:eastAsia="Calibri" w:hAnsi="Calibri"/>
          <w:b/>
          <w:bCs/>
        </w:rPr>
        <w:t xml:space="preserve">Now:</w:t>
      </w:r>
      <w:r>
        <w:rPr>
          <w:rFonts w:ascii="Calibri" w:cs="Calibri" w:eastAsia="Calibri" w:hAnsi="Calibri"/>
        </w:rPr>
        <w:t xml:space="preserve"> we use </w:t>
      </w:r>
      <w:r>
        <w:rPr>
          <w:rFonts w:ascii="Calibri" w:cs="Calibri" w:eastAsia="Calibri" w:hAnsi="Calibri"/>
          <w:b/>
          <w:bCs/>
        </w:rPr>
        <w:t xml:space="preserve">standard protocols</w:t>
      </w:r>
      <w:r>
        <w:rPr>
          <w:rFonts w:ascii="Calibri" w:cs="Calibri" w:eastAsia="Calibri" w:hAnsi="Calibri"/>
        </w:rPr>
        <w:t xml:space="preserve"> (TCP/IP, HTTP, Wi-Fi, Bluetooth), which are universal and work across all vendors.</w:t>
      </w:r>
    </w:p>
    <w:p>
      <w:pPr>
        <w:pStyle w:val="ListParagraph"/>
        <w:numPr>
          <w:ilvl w:val="0"/>
          <w:numId w:val="2"/>
        </w:numPr>
        <w:spacing w:after="60"/>
      </w:pPr>
      <w:r>
        <w:rPr>
          <w:rFonts w:ascii="Calibri" w:cs="Calibri" w:eastAsia="Calibri" w:hAnsi="Calibri"/>
        </w:rPr>
        <w:t xml:space="preserve">Most networking standards are developed by </w:t>
      </w:r>
      <w:r>
        <w:rPr>
          <w:rFonts w:ascii="Calibri" w:cs="Calibri" w:eastAsia="Calibri" w:hAnsi="Calibri"/>
          <w:b/>
          <w:bCs/>
        </w:rPr>
        <w:t xml:space="preserve">independent standards organizations</w:t>
      </w:r>
      <w:r>
        <w:rPr>
          <w:rFonts w:ascii="Calibri" w:cs="Calibri" w:eastAsia="Calibri" w:hAnsi="Calibri"/>
        </w:rPr>
        <w:t xml:space="preserve">, not by a single vendor, with engineers from many companies taking part.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Key definition</w:t>
            </w:r>
          </w:p>
          <w:p>
            <w:pPr>
              <w:spacing w:after="40"/>
            </w:pPr>
            <w:r>
              <w:rPr>
                <w:rFonts w:ascii="Calibri" w:cs="Calibri" w:eastAsia="Calibri" w:hAnsi="Calibri"/>
                <w:b/>
                <w:bCs/>
              </w:rPr>
              <w:t xml:space="preserve">A standard is an agreed specification that different manufacturers follow so their devices can work together.</w:t>
            </w:r>
          </w:p>
        </w:tc>
      </w:tr>
    </w:tbl>
    <w:p>
      <w:pPr>
        <w:pStyle w:val="Heading1"/>
      </w:pPr>
      <w:r>
        <w:rPr>
          <w:rFonts w:ascii="Calibri" w:cs="Calibri" w:eastAsia="Calibri" w:hAnsi="Calibri"/>
        </w:rPr>
        <w:t xml:space="preserve">2. Why use a layered model?</w:t>
      </w:r>
    </w:p>
    <w:p>
      <w:pPr>
        <w:spacing w:after="100"/>
      </w:pPr>
      <w:r>
        <w:rPr>
          <w:rFonts w:ascii="Calibri" w:cs="Calibri" w:eastAsia="Calibri" w:hAnsi="Calibri"/>
        </w:rPr>
        <w:t xml:space="preserve">A network does many different jobs to move data from one computer to another:</w:t>
      </w:r>
    </w:p>
    <w:p>
      <w:pPr>
        <w:pStyle w:val="ListParagraph"/>
        <w:numPr>
          <w:ilvl w:val="0"/>
          <w:numId w:val="2"/>
        </w:numPr>
        <w:spacing w:after="60"/>
      </w:pPr>
      <w:r>
        <w:rPr>
          <w:rFonts w:ascii="Calibri" w:cs="Calibri" w:eastAsia="Calibri" w:hAnsi="Calibri"/>
        </w:rPr>
        <w:t xml:space="preserve">Physical transmission of signals</w:t>
      </w:r>
    </w:p>
    <w:p>
      <w:pPr>
        <w:pStyle w:val="ListParagraph"/>
        <w:numPr>
          <w:ilvl w:val="0"/>
          <w:numId w:val="2"/>
        </w:numPr>
        <w:spacing w:after="60"/>
      </w:pPr>
      <w:r>
        <w:rPr>
          <w:rFonts w:ascii="Calibri" w:cs="Calibri" w:eastAsia="Calibri" w:hAnsi="Calibri"/>
        </w:rPr>
        <w:t xml:space="preserve">Local delivery on a LAN</w:t>
      </w:r>
    </w:p>
    <w:p>
      <w:pPr>
        <w:pStyle w:val="ListParagraph"/>
        <w:numPr>
          <w:ilvl w:val="0"/>
          <w:numId w:val="2"/>
        </w:numPr>
        <w:spacing w:after="60"/>
      </w:pPr>
      <w:r>
        <w:rPr>
          <w:rFonts w:ascii="Calibri" w:cs="Calibri" w:eastAsia="Calibri" w:hAnsi="Calibri"/>
        </w:rPr>
        <w:t xml:space="preserve">Routing traffic between networks</w:t>
      </w:r>
    </w:p>
    <w:p>
      <w:pPr>
        <w:pStyle w:val="ListParagraph"/>
        <w:numPr>
          <w:ilvl w:val="0"/>
          <w:numId w:val="2"/>
        </w:numPr>
        <w:spacing w:after="60"/>
      </w:pPr>
      <w:r>
        <w:rPr>
          <w:rFonts w:ascii="Calibri" w:cs="Calibri" w:eastAsia="Calibri" w:hAnsi="Calibri"/>
        </w:rPr>
        <w:t xml:space="preserve">End-to-end conversations between applications</w:t>
      </w:r>
    </w:p>
    <w:p>
      <w:pPr>
        <w:spacing w:after="80"/>
      </w:pPr>
    </w:p>
    <w:p>
      <w:pPr>
        <w:pStyle w:val="ListParagraph"/>
        <w:numPr>
          <w:ilvl w:val="0"/>
          <w:numId w:val="2"/>
        </w:numPr>
        <w:spacing w:after="60"/>
      </w:pPr>
      <w:r>
        <w:rPr>
          <w:rFonts w:ascii="Calibri" w:cs="Calibri" w:eastAsia="Calibri" w:hAnsi="Calibri"/>
        </w:rPr>
        <w:t xml:space="preserve">A </w:t>
      </w:r>
      <w:r>
        <w:rPr>
          <w:rFonts w:ascii="Calibri" w:cs="Calibri" w:eastAsia="Calibri" w:hAnsi="Calibri"/>
          <w:b/>
          <w:bCs/>
        </w:rPr>
        <w:t xml:space="preserve">model</w:t>
      </w:r>
      <w:r>
        <w:rPr>
          <w:rFonts w:ascii="Calibri" w:cs="Calibri" w:eastAsia="Calibri" w:hAnsi="Calibri"/>
        </w:rPr>
        <w:t xml:space="preserve"> lets us group related jobs into </w:t>
      </w:r>
      <w:r>
        <w:rPr>
          <w:rFonts w:ascii="Calibri" w:cs="Calibri" w:eastAsia="Calibri" w:hAnsi="Calibri"/>
          <w:b/>
          <w:bCs/>
        </w:rPr>
        <w:t xml:space="preserve">layers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Each layer has its own </w:t>
      </w:r>
      <w:r>
        <w:rPr>
          <w:rFonts w:ascii="Calibri" w:cs="Calibri" w:eastAsia="Calibri" w:hAnsi="Calibri"/>
          <w:b/>
          <w:bCs/>
        </w:rPr>
        <w:t xml:space="preserve">specific role</w:t>
      </w:r>
      <w:r>
        <w:rPr>
          <w:rFonts w:ascii="Calibri" w:cs="Calibri" w:eastAsia="Calibri" w:hAnsi="Calibri"/>
        </w:rPr>
        <w:t xml:space="preserve">, uses the services of the layer </w:t>
      </w:r>
      <w:r>
        <w:rPr>
          <w:rFonts w:ascii="Calibri" w:cs="Calibri" w:eastAsia="Calibri" w:hAnsi="Calibri"/>
          <w:b/>
          <w:bCs/>
        </w:rPr>
        <w:t xml:space="preserve">below</w:t>
      </w:r>
      <w:r>
        <w:rPr>
          <w:rFonts w:ascii="Calibri" w:cs="Calibri" w:eastAsia="Calibri" w:hAnsi="Calibri"/>
        </w:rPr>
        <w:t xml:space="preserve">, and provides services to the layer </w:t>
      </w:r>
      <w:r>
        <w:rPr>
          <w:rFonts w:ascii="Calibri" w:cs="Calibri" w:eastAsia="Calibri" w:hAnsi="Calibri"/>
          <w:b/>
          <w:bCs/>
        </w:rPr>
        <w:t xml:space="preserve">above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layers work together to deliver the message, but each focuses on its own task.</w:t>
      </w:r>
    </w:p>
    <w:p>
      <w:pPr>
        <w:pStyle w:val="ListParagraph"/>
        <w:numPr>
          <w:ilvl w:val="0"/>
          <w:numId w:val="2"/>
        </w:numPr>
        <w:spacing w:after="60"/>
      </w:pPr>
      <w:r>
        <w:rPr>
          <w:rFonts w:ascii="Calibri" w:cs="Calibri" w:eastAsia="Calibri" w:hAnsi="Calibri"/>
        </w:rPr>
        <w:t xml:space="preserve">What happens inside one layer does </w:t>
      </w:r>
      <w:r>
        <w:rPr>
          <w:rFonts w:ascii="Calibri" w:cs="Calibri" w:eastAsia="Calibri" w:hAnsi="Calibri"/>
          <w:b/>
          <w:bCs/>
        </w:rPr>
        <w:t xml:space="preserve">not</w:t>
      </w:r>
      <w:r>
        <w:rPr>
          <w:rFonts w:ascii="Calibri" w:cs="Calibri" w:eastAsia="Calibri" w:hAnsi="Calibri"/>
        </w:rPr>
        <w:t xml:space="preserve"> change the job of another layer. For example, changing the content of a letter does not change how it is delivered.</w:t>
      </w:r>
    </w:p>
    <w:p>
      <w:pPr>
        <w:pStyle w:val="Heading1"/>
      </w:pPr>
      <w:r>
        <w:rPr>
          <w:rFonts w:ascii="Calibri" w:cs="Calibri" w:eastAsia="Calibri" w:hAnsi="Calibri"/>
        </w:rPr>
        <w:t xml:space="preserve">3. Building a model: the post office analogy</w:t>
      </w:r>
    </w:p>
    <w:p>
      <w:pPr>
        <w:spacing w:after="100"/>
      </w:pPr>
      <w:r>
        <w:rPr>
          <w:rFonts w:ascii="Calibri" w:cs="Calibri" w:eastAsia="Calibri" w:hAnsi="Calibri"/>
        </w:rPr>
        <w:t xml:space="preserve">You are in your house. Bob and his wife are in theirs. Two post offices sit between you, connected by roads.</w:t>
      </w:r>
    </w:p>
    <w:p>
      <w:pPr>
        <w:pStyle w:val="ListParagraph"/>
        <w:numPr>
          <w:ilvl w:val="0"/>
          <w:numId w:val="2"/>
        </w:numPr>
        <w:spacing w:after="60"/>
      </w:pPr>
      <w:r>
        <w:rPr>
          <w:rFonts w:ascii="Calibri" w:cs="Calibri" w:eastAsia="Calibri" w:hAnsi="Calibri"/>
        </w:rPr>
        <w:t xml:space="preserve">You write a letter addressed to </w:t>
      </w:r>
      <w:r>
        <w:rPr>
          <w:rFonts w:ascii="Calibri" w:cs="Calibri" w:eastAsia="Calibri" w:hAnsi="Calibri"/>
          <w:b/>
          <w:bCs/>
        </w:rPr>
        <w:t xml:space="preserve">Bob</w:t>
      </w:r>
      <w:r>
        <w:rPr>
          <w:rFonts w:ascii="Calibri" w:cs="Calibri" w:eastAsia="Calibri" w:hAnsi="Calibri"/>
        </w:rPr>
        <w:t xml:space="preserve"> and put it in an envelope addressed to </w:t>
      </w:r>
      <w:r>
        <w:rPr>
          <w:rFonts w:ascii="Calibri" w:cs="Calibri" w:eastAsia="Calibri" w:hAnsi="Calibri"/>
          <w:b/>
          <w:bCs/>
        </w:rPr>
        <w:t xml:space="preserve">Bob's house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Bob's house is far away, so you drive the envelope to </w:t>
      </w:r>
      <w:r>
        <w:rPr>
          <w:rFonts w:ascii="Calibri" w:cs="Calibri" w:eastAsia="Calibri" w:hAnsi="Calibri"/>
          <w:b/>
          <w:bCs/>
        </w:rPr>
        <w:t xml:space="preserve">Post Office A</w:t>
      </w:r>
      <w:r>
        <w:rPr>
          <w:rFonts w:ascii="Calibri" w:cs="Calibri" w:eastAsia="Calibri" w:hAnsi="Calibri"/>
        </w:rPr>
        <w:t xml:space="preserve">. Notice the three different destinations: your car is going to Post Office A, the envelope is going to Bob's house, and the letter is going to Bob.</w:t>
      </w:r>
    </w:p>
    <w:p>
      <w:pPr>
        <w:pStyle w:val="ListParagraph"/>
        <w:numPr>
          <w:ilvl w:val="0"/>
          <w:numId w:val="2"/>
        </w:numPr>
        <w:spacing w:after="60"/>
      </w:pPr>
      <w:r>
        <w:rPr>
          <w:rFonts w:ascii="Calibri" w:cs="Calibri" w:eastAsia="Calibri" w:hAnsi="Calibri"/>
        </w:rPr>
        <w:t xml:space="preserve">Post Office A puts the envelope on a truck to </w:t>
      </w:r>
      <w:r>
        <w:rPr>
          <w:rFonts w:ascii="Calibri" w:cs="Calibri" w:eastAsia="Calibri" w:hAnsi="Calibri"/>
          <w:b/>
          <w:bCs/>
        </w:rPr>
        <w:t xml:space="preserve">Post Office B</w:t>
      </w:r>
      <w:r>
        <w:rPr>
          <w:rFonts w:ascii="Calibri" w:cs="Calibri" w:eastAsia="Calibri" w:hAnsi="Calibri"/>
        </w:rPr>
        <w:t xml:space="preserve">. The truck's destination is Post Office B, but the envelope and letter keep their original destinations.</w:t>
      </w:r>
    </w:p>
    <w:p>
      <w:pPr>
        <w:pStyle w:val="ListParagraph"/>
        <w:numPr>
          <w:ilvl w:val="0"/>
          <w:numId w:val="2"/>
        </w:numPr>
        <w:spacing w:after="60"/>
      </w:pPr>
      <w:r>
        <w:rPr>
          <w:rFonts w:ascii="Calibri" w:cs="Calibri" w:eastAsia="Calibri" w:hAnsi="Calibri"/>
        </w:rPr>
        <w:t xml:space="preserve">Post Office B puts the envelope on another truck to </w:t>
      </w:r>
      <w:r>
        <w:rPr>
          <w:rFonts w:ascii="Calibri" w:cs="Calibri" w:eastAsia="Calibri" w:hAnsi="Calibri"/>
          <w:b/>
          <w:bCs/>
        </w:rPr>
        <w:t xml:space="preserve">Bob's house</w:t>
      </w:r>
      <w:r>
        <w:rPr>
          <w:rFonts w:ascii="Calibri" w:cs="Calibri" w:eastAsia="Calibri" w:hAnsi="Calibri"/>
        </w:rPr>
        <w:t xml:space="preserve">. This truck has yet another destination.</w:t>
      </w:r>
    </w:p>
    <w:p>
      <w:pPr>
        <w:pStyle w:val="ListParagraph"/>
        <w:numPr>
          <w:ilvl w:val="0"/>
          <w:numId w:val="2"/>
        </w:numPr>
        <w:spacing w:after="60"/>
      </w:pPr>
      <w:r>
        <w:rPr>
          <w:rFonts w:ascii="Calibri" w:cs="Calibri" w:eastAsia="Calibri" w:hAnsi="Calibri"/>
        </w:rPr>
        <w:t xml:space="preserve">The envelope is delivered, opened, and Bob reads the letter.</w:t>
      </w:r>
    </w:p>
    <w:p>
      <w:pPr>
        <w:keepNext/>
        <w:spacing w:after="40" w:before="80"/>
        <w:jc w:val="center"/>
      </w:pPr>
      <w:r>
        <w:drawing>
          <wp:inline distT="0" distB="0" distL="0" distR="0">
            <wp:extent cx="5334000" cy="1495425"/>
            <wp:effectExtent t="0" r="0" b="0" l="0"/>
            <wp:docPr id="1" name="figure-1" descr="Figure 1: the post office analogy" title="Figure 1: the post office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9542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1: the post office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Analogy layer</w:t>
            </w:r>
          </w:p>
        </w:tc>
        <w:tc>
          <w:tcPr>
            <w:tcW w:type="dxa" w:w="34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What it means</w:t>
            </w:r>
          </w:p>
        </w:tc>
        <w:tc>
          <w:tcPr>
            <w:tcW w:type="dxa" w:w="348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Network equivalent</w:t>
            </w:r>
          </w:p>
        </w:tc>
      </w:tr>
      <w:tr>
        <w:tc>
          <w:tcPr>
            <w:tcW w:type="dxa" w:w="24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Content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The text of the letter: what you actually want to say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The data (application layer)</w:t>
            </w:r>
          </w:p>
        </w:tc>
      </w:tr>
      <w:tr>
        <w:tc>
          <w:tcPr>
            <w:tcW w:type="dxa" w:w="24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Recipient</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Bob vs Bob's wife: the intended person inside the house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Port number (transport layer)</w:t>
            </w:r>
          </w:p>
        </w:tc>
      </w:tr>
      <w:tr>
        <w:tc>
          <w:tcPr>
            <w:tcW w:type="dxa" w:w="24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Address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The destination address of the house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IP address (internet layer)</w:t>
            </w:r>
          </w:p>
        </w:tc>
      </w:tr>
      <w:tr>
        <w:tc>
          <w:tcPr>
            <w:tcW w:type="dxa" w:w="24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Local delivery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Delivery to the next stop by car or truck: Post Office A, Post Office B, Bob's house</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MAC address, hop to hop (local network layer)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Remember</w:t>
            </w:r>
          </w:p>
          <w:p>
            <w:pPr>
              <w:spacing w:after="40"/>
            </w:pPr>
            <w:r>
              <w:rPr>
                <w:rFonts w:ascii="Calibri" w:cs="Calibri" w:eastAsia="Calibri" w:hAnsi="Calibri"/>
              </w:rPr>
              <w:t xml:space="preserve">The car and trucks change at every stop, but the </w:t>
            </w:r>
            <w:r>
              <w:rPr>
                <w:rFonts w:ascii="Calibri" w:cs="Calibri" w:eastAsia="Calibri" w:hAnsi="Calibri"/>
                <w:b/>
                <w:bCs/>
              </w:rPr>
              <w:t xml:space="preserve">envelope and letter keep their original destinations</w:t>
            </w:r>
            <w:r>
              <w:rPr>
                <w:rFonts w:ascii="Calibri" w:cs="Calibri" w:eastAsia="Calibri" w:hAnsi="Calibri"/>
              </w:rPr>
              <w:t xml:space="preserve"> all the way. In a network, the Layer 2 address changes at each hop while the IP address and port stay the same.</w:t>
            </w:r>
          </w:p>
        </w:tc>
      </w:tr>
    </w:tbl>
    <w:p>
      <w:pPr>
        <w:pStyle w:val="Heading1"/>
      </w:pPr>
      <w:r>
        <w:rPr>
          <w:rFonts w:ascii="Calibri" w:cs="Calibri" w:eastAsia="Calibri" w:hAnsi="Calibri"/>
        </w:rPr>
        <w:t xml:space="preserve">4. The TCP/IP layers</w:t>
      </w:r>
    </w:p>
    <w:p>
      <w:pPr>
        <w:spacing w:after="100"/>
      </w:pPr>
      <w:r>
        <w:rPr>
          <w:rFonts w:ascii="Calibri" w:cs="Calibri" w:eastAsia="Calibri" w:hAnsi="Calibri"/>
        </w:rPr>
        <w:t xml:space="preserve">In the example, </w:t>
      </w:r>
      <w:r>
        <w:rPr>
          <w:rFonts w:ascii="Calibri" w:cs="Calibri" w:eastAsia="Calibri" w:hAnsi="Calibri"/>
          <w:b/>
          <w:bCs/>
        </w:rPr>
        <w:t xml:space="preserve">PC1</w:t>
      </w:r>
      <w:r>
        <w:rPr>
          <w:rFonts w:ascii="Calibri" w:cs="Calibri" w:eastAsia="Calibri" w:hAnsi="Calibri"/>
        </w:rPr>
        <w:t xml:space="preserve"> runs a web client (a browser such as Chrome). </w:t>
      </w:r>
      <w:r>
        <w:rPr>
          <w:rFonts w:ascii="Calibri" w:cs="Calibri" w:eastAsia="Calibri" w:hAnsi="Calibri"/>
          <w:b/>
          <w:bCs/>
        </w:rPr>
        <w:t xml:space="preserve">Server 1</w:t>
      </w:r>
      <w:r>
        <w:rPr>
          <w:rFonts w:ascii="Calibri" w:cs="Calibri" w:eastAsia="Calibri" w:hAnsi="Calibri"/>
        </w:rPr>
        <w:t xml:space="preserve"> runs a couple of processes: a web server and a file server. The user on PC1 wants a web page hosted on Server 1.</w:t>
      </w:r>
    </w:p>
    <w:p>
      <w:pPr>
        <w:keepNext/>
        <w:spacing w:after="40" w:before="80"/>
        <w:jc w:val="center"/>
      </w:pPr>
      <w:r>
        <w:drawing>
          <wp:inline distT="0" distB="0" distL="0" distR="0">
            <wp:extent cx="5334000" cy="2847975"/>
            <wp:effectExtent t="0" r="0" b="0" l="0"/>
            <wp:docPr id="1" name="figure-2" descr="Figure 2: the five layers in action between PC1 and SRV1" title="Figure 2: the five layers in action between PC1 and SR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4797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2: the five layers in action between PC1 and SRV1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Layer</w:t>
            </w:r>
          </w:p>
        </w:tc>
        <w:tc>
          <w:tcPr>
            <w:tcW w:type="dxa" w:w="74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Role</w:t>
            </w:r>
          </w:p>
        </w:tc>
      </w:tr>
      <w:tr>
        <w:tc>
          <w:tcPr>
            <w:tcW w:type="dxa" w:w="19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Application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Protocols for communication between application processes. Creates and interprets the data.</w:t>
            </w:r>
          </w:p>
        </w:tc>
      </w:tr>
      <w:tr>
        <w:tc>
          <w:tcPr>
            <w:tcW w:type="dxa" w:w="19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Transport</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End-to-end communication between </w:t>
            </w:r>
            <w:r>
              <w:rPr>
                <w:rFonts w:ascii="Calibri" w:cs="Calibri" w:eastAsia="Calibri" w:hAnsi="Calibri"/>
                <w:b/>
                <w:bCs/>
              </w:rPr>
              <w:t xml:space="preserve">application processes</w:t>
            </w:r>
            <w:r>
              <w:rPr>
                <w:rFonts w:ascii="Calibri" w:cs="Calibri" w:eastAsia="Calibri" w:hAnsi="Calibri"/>
              </w:rPr>
              <w:t xml:space="preserve"> using </w:t>
            </w:r>
            <w:r>
              <w:rPr>
                <w:rFonts w:ascii="Calibri" w:cs="Calibri" w:eastAsia="Calibri" w:hAnsi="Calibri"/>
                <w:b/>
                <w:bCs/>
              </w:rPr>
              <w:t xml:space="preserve">port numbers</w:t>
            </w:r>
            <w:r>
              <w:rPr>
                <w:rFonts w:ascii="Calibri" w:cs="Calibri" w:eastAsia="Calibri" w:hAnsi="Calibri"/>
              </w:rPr>
              <w:t xml:space="preserve">.</w:t>
            </w:r>
          </w:p>
        </w:tc>
      </w:tr>
      <w:tr>
        <w:tc>
          <w:tcPr>
            <w:tcW w:type="dxa" w:w="19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Internet</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End-to-end communication between </w:t>
            </w:r>
            <w:r>
              <w:rPr>
                <w:rFonts w:ascii="Calibri" w:cs="Calibri" w:eastAsia="Calibri" w:hAnsi="Calibri"/>
                <w:b/>
                <w:bCs/>
              </w:rPr>
              <w:t xml:space="preserve">hosts</w:t>
            </w:r>
            <w:r>
              <w:rPr>
                <w:rFonts w:ascii="Calibri" w:cs="Calibri" w:eastAsia="Calibri" w:hAnsi="Calibri"/>
              </w:rPr>
              <w:t xml:space="preserve"> across networks using </w:t>
            </w:r>
            <w:r>
              <w:rPr>
                <w:rFonts w:ascii="Calibri" w:cs="Calibri" w:eastAsia="Calibri" w:hAnsi="Calibri"/>
                <w:b/>
                <w:bCs/>
              </w:rPr>
              <w:t xml:space="preserve">IP addresses</w:t>
            </w:r>
            <w:r>
              <w:rPr>
                <w:rFonts w:ascii="Calibri" w:cs="Calibri" w:eastAsia="Calibri" w:hAnsi="Calibri"/>
              </w:rPr>
              <w:t xml:space="preserve"> and routers.</w:t>
            </w:r>
          </w:p>
        </w:tc>
      </w:tr>
      <w:tr>
        <w:tc>
          <w:tcPr>
            <w:tcW w:type="dxa" w:w="19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Local network</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rPr>
              <w:t xml:space="preserve">Hop-to-hop</w:t>
            </w:r>
            <w:r>
              <w:rPr>
                <w:rFonts w:ascii="Calibri" w:cs="Calibri" w:eastAsia="Calibri" w:hAnsi="Calibri"/>
              </w:rPr>
              <w:t xml:space="preserve"> delivery within a local network using </w:t>
            </w:r>
            <w:r>
              <w:rPr>
                <w:rFonts w:ascii="Calibri" w:cs="Calibri" w:eastAsia="Calibri" w:hAnsi="Calibri"/>
                <w:b/>
                <w:bCs/>
              </w:rPr>
              <w:t xml:space="preserve">MAC addresses</w:t>
            </w:r>
            <w:r>
              <w:rPr>
                <w:rFonts w:ascii="Calibri" w:cs="Calibri" w:eastAsia="Calibri" w:hAnsi="Calibri"/>
              </w:rPr>
              <w:t xml:space="preserve"> and switches.</w:t>
            </w:r>
          </w:p>
        </w:tc>
      </w:tr>
      <w:tr>
        <w:tc>
          <w:tcPr>
            <w:tcW w:type="dxa" w:w="19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Physical</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Sends and receives </w:t>
            </w:r>
            <w:r>
              <w:rPr>
                <w:rFonts w:ascii="Calibri" w:cs="Calibri" w:eastAsia="Calibri" w:hAnsi="Calibri"/>
                <w:b/>
                <w:bCs/>
              </w:rPr>
              <w:t xml:space="preserve">bits</w:t>
            </w:r>
            <w:r>
              <w:rPr>
                <w:rFonts w:ascii="Calibri" w:cs="Calibri" w:eastAsia="Calibri" w:hAnsi="Calibri"/>
              </w:rPr>
              <w:t xml:space="preserve"> as electrical, optical, or radio signals over the medium.</w:t>
            </w:r>
          </w:p>
        </w:tc>
      </w:tr>
    </w:tbl>
    <w:p>
      <w:pPr>
        <w:spacing w:after="80"/>
      </w:pPr>
    </w:p>
    <w:p>
      <w:pPr>
        <w:pStyle w:val="Heading2"/>
      </w:pPr>
      <w:r>
        <w:rPr>
          <w:rFonts w:ascii="Calibri" w:cs="Calibri" w:eastAsia="Calibri" w:hAnsi="Calibri"/>
        </w:rPr>
        <w:t xml:space="preserve">Application layer</w:t>
      </w:r>
    </w:p>
    <w:p>
      <w:pPr>
        <w:pStyle w:val="ListParagraph"/>
        <w:numPr>
          <w:ilvl w:val="0"/>
          <w:numId w:val="2"/>
        </w:numPr>
        <w:spacing w:after="60"/>
      </w:pPr>
      <w:r>
        <w:rPr>
          <w:rFonts w:ascii="Calibri" w:cs="Calibri" w:eastAsia="Calibri" w:hAnsi="Calibri"/>
        </w:rPr>
        <w:t xml:space="preserve">The layer where applications (browsers, email clients, file transfer tools) interact with the network using specific protocols.</w:t>
      </w:r>
    </w:p>
    <w:p>
      <w:pPr>
        <w:pStyle w:val="ListParagraph"/>
        <w:numPr>
          <w:ilvl w:val="0"/>
          <w:numId w:val="2"/>
        </w:numPr>
        <w:spacing w:after="60"/>
      </w:pPr>
      <w:r>
        <w:rPr>
          <w:rFonts w:ascii="Calibri" w:cs="Calibri" w:eastAsia="Calibri" w:hAnsi="Calibri"/>
        </w:rPr>
        <w:t xml:space="preserve">It is where </w:t>
      </w:r>
      <w:r>
        <w:rPr>
          <w:rFonts w:ascii="Calibri" w:cs="Calibri" w:eastAsia="Calibri" w:hAnsi="Calibri"/>
          <w:b/>
          <w:bCs/>
        </w:rPr>
        <w:t xml:space="preserve">network communication meets applications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PC1's web client needs to send a request to the web server on Server 1. The application layer includes the protocols for this and is responsible for </w:t>
      </w:r>
      <w:r>
        <w:rPr>
          <w:rFonts w:ascii="Calibri" w:cs="Calibri" w:eastAsia="Calibri" w:hAnsi="Calibri"/>
          <w:b/>
          <w:bCs/>
        </w:rPr>
        <w:t xml:space="preserve">creating and interpreting the data</w:t>
      </w:r>
      <w:r>
        <w:rPr>
          <w:rFonts w:ascii="Calibri" w:cs="Calibri" w:eastAsia="Calibri" w:hAnsi="Calibri"/>
        </w:rPr>
        <w:t xml:space="preserve">.</w:t>
      </w:r>
    </w:p>
    <w:p>
      <w:pPr>
        <w:pStyle w:val="Heading2"/>
      </w:pPr>
      <w:r>
        <w:rPr>
          <w:rFonts w:ascii="Calibri" w:cs="Calibri" w:eastAsia="Calibri" w:hAnsi="Calibri"/>
        </w:rPr>
        <w:t xml:space="preserve">Transport layer (Layer 4)</w:t>
      </w:r>
    </w:p>
    <w:p>
      <w:pPr>
        <w:pStyle w:val="ListParagraph"/>
        <w:numPr>
          <w:ilvl w:val="0"/>
          <w:numId w:val="2"/>
        </w:numPr>
        <w:spacing w:after="60"/>
      </w:pPr>
      <w:r>
        <w:rPr>
          <w:rFonts w:ascii="Calibri" w:cs="Calibri" w:eastAsia="Calibri" w:hAnsi="Calibri"/>
        </w:rPr>
        <w:t xml:space="preserve">Provides </w:t>
      </w:r>
      <w:r>
        <w:rPr>
          <w:rFonts w:ascii="Calibri" w:cs="Calibri" w:eastAsia="Calibri" w:hAnsi="Calibri"/>
          <w:b/>
          <w:bCs/>
        </w:rPr>
        <w:t xml:space="preserve">end-to-end communication between applications on different devices</w:t>
      </w:r>
      <w:r>
        <w:rPr>
          <w:rFonts w:ascii="Calibri" w:cs="Calibri" w:eastAsia="Calibri" w:hAnsi="Calibri"/>
        </w:rPr>
        <w:t xml:space="preserve">, also called </w:t>
      </w:r>
      <w:r>
        <w:rPr>
          <w:rFonts w:ascii="Calibri" w:cs="Calibri" w:eastAsia="Calibri" w:hAnsi="Calibri"/>
          <w:b/>
          <w:bCs/>
        </w:rPr>
        <w:t xml:space="preserve">process-to-process</w:t>
      </w:r>
      <w:r>
        <w:rPr>
          <w:rFonts w:ascii="Calibri" w:cs="Calibri" w:eastAsia="Calibri" w:hAnsi="Calibri"/>
        </w:rPr>
        <w:t xml:space="preserve"> or </w:t>
      </w:r>
      <w:r>
        <w:rPr>
          <w:rFonts w:ascii="Calibri" w:cs="Calibri" w:eastAsia="Calibri" w:hAnsi="Calibri"/>
          <w:b/>
          <w:bCs/>
        </w:rPr>
        <w:t xml:space="preserve">service-to-service</w:t>
      </w:r>
      <w:r>
        <w:rPr>
          <w:rFonts w:ascii="Calibri" w:cs="Calibri" w:eastAsia="Calibri" w:hAnsi="Calibri"/>
        </w:rPr>
        <w:t xml:space="preserve"> communication.</w:t>
      </w:r>
    </w:p>
    <w:p>
      <w:pPr>
        <w:pStyle w:val="ListParagraph"/>
        <w:numPr>
          <w:ilvl w:val="0"/>
          <w:numId w:val="2"/>
        </w:numPr>
        <w:spacing w:after="60"/>
      </w:pPr>
      <w:r>
        <w:rPr>
          <w:rFonts w:ascii="Calibri" w:cs="Calibri" w:eastAsia="Calibri" w:hAnsi="Calibri"/>
        </w:rPr>
        <w:t xml:space="preserve">It makes sure data sent by one computer's application arrives correctly at the </w:t>
      </w:r>
      <w:r>
        <w:rPr>
          <w:rFonts w:ascii="Calibri" w:cs="Calibri" w:eastAsia="Calibri" w:hAnsi="Calibri"/>
          <w:b/>
          <w:bCs/>
        </w:rPr>
        <w:t xml:space="preserve">right application</w:t>
      </w:r>
      <w:r>
        <w:rPr>
          <w:rFonts w:ascii="Calibri" w:cs="Calibri" w:eastAsia="Calibri" w:hAnsi="Calibri"/>
        </w:rPr>
        <w:t xml:space="preserve"> on the other computer.</w:t>
      </w:r>
    </w:p>
    <w:p>
      <w:pPr>
        <w:pStyle w:val="ListParagraph"/>
        <w:numPr>
          <w:ilvl w:val="0"/>
          <w:numId w:val="2"/>
        </w:numPr>
        <w:spacing w:after="60"/>
      </w:pPr>
      <w:r>
        <w:rPr>
          <w:rFonts w:ascii="Calibri" w:cs="Calibri" w:eastAsia="Calibri" w:hAnsi="Calibri"/>
        </w:rPr>
        <w:t xml:space="preserve">It uses </w:t>
      </w:r>
      <w:r>
        <w:rPr>
          <w:rFonts w:ascii="Calibri" w:cs="Calibri" w:eastAsia="Calibri" w:hAnsi="Calibri"/>
          <w:b/>
          <w:bCs/>
        </w:rPr>
        <w:t xml:space="preserve">port numbers</w:t>
      </w:r>
      <w:r>
        <w:rPr>
          <w:rFonts w:ascii="Calibri" w:cs="Calibri" w:eastAsia="Calibri" w:hAnsi="Calibri"/>
        </w:rPr>
        <w:t xml:space="preserve"> to do this.</w:t>
      </w:r>
    </w:p>
    <w:p>
      <w:pPr>
        <w:pStyle w:val="ListParagraph"/>
        <w:numPr>
          <w:ilvl w:val="0"/>
          <w:numId w:val="2"/>
        </w:numPr>
        <w:spacing w:after="60"/>
      </w:pPr>
      <w:r>
        <w:rPr>
          <w:rFonts w:ascii="Calibri" w:cs="Calibri" w:eastAsia="Calibri" w:hAnsi="Calibri"/>
        </w:rPr>
        <w:t xml:space="preserve">Protocols: </w:t>
      </w:r>
      <w:r>
        <w:rPr>
          <w:rFonts w:ascii="Calibri" w:cs="Calibri" w:eastAsia="Calibri" w:hAnsi="Calibri"/>
          <w:b/>
          <w:bCs/>
        </w:rPr>
        <w:t xml:space="preserve">TCP</w:t>
      </w:r>
      <w:r>
        <w:rPr>
          <w:rFonts w:ascii="Calibri" w:cs="Calibri" w:eastAsia="Calibri" w:hAnsi="Calibri"/>
        </w:rPr>
        <w:t xml:space="preserve"> and </w:t>
      </w:r>
      <w:r>
        <w:rPr>
          <w:rFonts w:ascii="Calibri" w:cs="Calibri" w:eastAsia="Calibri" w:hAnsi="Calibri"/>
          <w:b/>
          <w:bCs/>
        </w:rPr>
        <w:t xml:space="preserve">UDP</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It runs mainly on the </w:t>
      </w:r>
      <w:r>
        <w:rPr>
          <w:rFonts w:ascii="Calibri" w:cs="Calibri" w:eastAsia="Calibri" w:hAnsi="Calibri"/>
          <w:b/>
          <w:bCs/>
        </w:rPr>
        <w:t xml:space="preserve">communicating hosts</w:t>
      </w:r>
      <w:r>
        <w:rPr>
          <w:rFonts w:ascii="Calibri" w:cs="Calibri" w:eastAsia="Calibri" w:hAnsi="Calibri"/>
        </w:rPr>
        <w:t xml:space="preserve"> (PC1 and Server 1). Routers normally operate at Layer 3, not at the transport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What is a port?</w:t>
            </w:r>
          </w:p>
          <w:p>
            <w:pPr>
              <w:spacing w:after="40"/>
            </w:pPr>
            <w:r>
              <w:rPr>
                <w:rFonts w:ascii="Calibri" w:cs="Calibri" w:eastAsia="Calibri" w:hAnsi="Calibri"/>
              </w:rPr>
              <w:t xml:space="preserve">A </w:t>
            </w:r>
            <w:r>
              <w:rPr>
                <w:rFonts w:ascii="Calibri" w:cs="Calibri" w:eastAsia="Calibri" w:hAnsi="Calibri"/>
                <w:b/>
                <w:bCs/>
              </w:rPr>
              <w:t xml:space="preserve">port</w:t>
            </w:r>
            <w:r>
              <w:rPr>
                <w:rFonts w:ascii="Calibri" w:cs="Calibri" w:eastAsia="Calibri" w:hAnsi="Calibri"/>
              </w:rPr>
              <w:t xml:space="preserve"> is a </w:t>
            </w:r>
            <w:r>
              <w:rPr>
                <w:rFonts w:ascii="Calibri" w:cs="Calibri" w:eastAsia="Calibri" w:hAnsi="Calibri"/>
                <w:b/>
                <w:bCs/>
              </w:rPr>
              <w:t xml:space="preserve">number</w:t>
            </w:r>
            <w:r>
              <w:rPr>
                <w:rFonts w:ascii="Calibri" w:cs="Calibri" w:eastAsia="Calibri" w:hAnsi="Calibri"/>
              </w:rPr>
              <w:t xml:space="preserve"> used to identify a </w:t>
            </w:r>
            <w:r>
              <w:rPr>
                <w:rFonts w:ascii="Calibri" w:cs="Calibri" w:eastAsia="Calibri" w:hAnsi="Calibri"/>
                <w:b/>
                <w:bCs/>
              </w:rPr>
              <w:t xml:space="preserve">process running on a host</w:t>
            </w:r>
            <w:r>
              <w:rPr>
                <w:rFonts w:ascii="Calibri" w:cs="Calibri" w:eastAsia="Calibri" w:hAnsi="Calibri"/>
              </w:rPr>
              <w:t xml:space="preserve">. It tells a computer which program or service should handle incoming data.</w:t>
            </w:r>
          </w:p>
          <w:p>
            <w:pPr>
              <w:spacing w:after="40"/>
            </w:pPr>
            <w:r>
              <w:rPr>
                <w:rFonts w:ascii="Calibri" w:cs="Calibri" w:eastAsia="Calibri" w:hAnsi="Calibri"/>
              </w:rPr>
              <w:t xml:space="preserve">Server 1 has more than one process, so PC1 needs a way to reach the right one: </w:t>
            </w:r>
            <w:r>
              <w:rPr>
                <w:rFonts w:ascii="Calibri" w:cs="Calibri" w:eastAsia="Calibri" w:hAnsi="Calibri"/>
                <w:b/>
                <w:bCs/>
              </w:rPr>
              <w:t xml:space="preserve">port 80</w:t>
            </w:r>
            <w:r>
              <w:rPr>
                <w:rFonts w:ascii="Calibri" w:cs="Calibri" w:eastAsia="Calibri" w:hAnsi="Calibri"/>
              </w:rPr>
              <w:t xml:space="preserve"> for the web server and </w:t>
            </w:r>
            <w:r>
              <w:rPr>
                <w:rFonts w:ascii="Calibri" w:cs="Calibri" w:eastAsia="Calibri" w:hAnsi="Calibri"/>
                <w:b/>
                <w:bCs/>
              </w:rPr>
              <w:t xml:space="preserve">port 21</w:t>
            </w:r>
            <w:r>
              <w:rPr>
                <w:rFonts w:ascii="Calibri" w:cs="Calibri" w:eastAsia="Calibri" w:hAnsi="Calibri"/>
              </w:rPr>
              <w:t xml:space="preserve"> for the file server. To reach the web server, PC1 addresses its message to </w:t>
            </w:r>
            <w:r>
              <w:rPr>
                <w:rFonts w:ascii="Calibri" w:cs="Calibri" w:eastAsia="Calibri" w:hAnsi="Calibri"/>
                <w:b/>
                <w:bCs/>
              </w:rPr>
              <w:t xml:space="preserve">port 80</w:t>
            </w:r>
            <w:r>
              <w:rPr>
                <w:rFonts w:ascii="Calibri" w:cs="Calibri" w:eastAsia="Calibri" w:hAnsi="Calibri"/>
              </w:rPr>
              <w:t xml:space="preserve">.</w:t>
            </w:r>
          </w:p>
        </w:tc>
      </w:tr>
    </w:tbl>
    <w:p>
      <w:pPr>
        <w:spacing w:after="80"/>
      </w:pPr>
    </w:p>
    <w:p>
      <w:pPr>
        <w:keepNext/>
        <w:spacing w:after="100"/>
      </w:pPr>
      <w:r>
        <w:rPr>
          <w:rFonts w:ascii="Calibri" w:cs="Calibri" w:eastAsia="Calibri" w:hAnsi="Calibri"/>
          <w:b/>
          <w:bCs/>
        </w:rPr>
        <w:t xml:space="preserve">Post office worker analogy.</w:t>
      </w:r>
      <w:r>
        <w:rPr>
          <w:rFonts w:ascii="Calibri" w:cs="Calibri" w:eastAsia="Calibri" w:hAnsi="Calibri"/>
        </w:rPr>
        <w:t xml:space="preserve"> Think of the transport layer as the post office worker who:</w:t>
      </w:r>
    </w:p>
    <w:p>
      <w:pPr>
        <w:pStyle w:val="ListParagraph"/>
        <w:numPr>
          <w:ilvl w:val="0"/>
          <w:numId w:val="2"/>
        </w:numPr>
        <w:spacing w:after="60"/>
      </w:pPr>
      <w:r>
        <w:rPr>
          <w:rFonts w:ascii="Calibri" w:cs="Calibri" w:eastAsia="Calibri" w:hAnsi="Calibri"/>
        </w:rPr>
        <w:t xml:space="preserve">Puts your letter in the right envelope, with the correct room number (port).</w:t>
      </w:r>
    </w:p>
    <w:p>
      <w:pPr>
        <w:pStyle w:val="ListParagraph"/>
        <w:numPr>
          <w:ilvl w:val="0"/>
          <w:numId w:val="2"/>
        </w:numPr>
        <w:spacing w:after="60"/>
      </w:pPr>
      <w:r>
        <w:rPr>
          <w:rFonts w:ascii="Calibri" w:cs="Calibri" w:eastAsia="Calibri" w:hAnsi="Calibri"/>
        </w:rPr>
        <w:t xml:space="preserve">Cuts a letter that is too big into smaller pieces and sends them one by one.</w:t>
      </w:r>
    </w:p>
    <w:p>
      <w:pPr>
        <w:pStyle w:val="ListParagraph"/>
        <w:numPr>
          <w:ilvl w:val="0"/>
          <w:numId w:val="2"/>
        </w:numPr>
        <w:spacing w:after="60"/>
      </w:pPr>
      <w:r>
        <w:rPr>
          <w:rFonts w:ascii="Calibri" w:cs="Calibri" w:eastAsia="Calibri" w:hAnsi="Calibri"/>
        </w:rPr>
        <w:t xml:space="preserve">Has the pieces put back together in the right order at the other end.</w:t>
      </w:r>
    </w:p>
    <w:p>
      <w:pPr>
        <w:pStyle w:val="ListParagraph"/>
        <w:numPr>
          <w:ilvl w:val="0"/>
          <w:numId w:val="2"/>
        </w:numPr>
        <w:spacing w:after="60"/>
      </w:pPr>
      <w:r>
        <w:rPr>
          <w:rFonts w:ascii="Calibri" w:cs="Calibri" w:eastAsia="Calibri" w:hAnsi="Calibri"/>
        </w:rPr>
        <w:t xml:space="preserve">Asks you to resend a piece if it gets lost.</w:t>
      </w:r>
    </w:p>
    <w:p>
      <w:pPr>
        <w:spacing w:after="80"/>
      </w:pPr>
    </w:p>
    <w:p>
      <w:pPr>
        <w:spacing w:after="100"/>
      </w:pPr>
      <w:r>
        <w:rPr>
          <w:rFonts w:ascii="Calibri" w:cs="Calibri" w:eastAsia="Calibri" w:hAnsi="Calibri"/>
          <w:b/>
          <w:bCs/>
        </w:rPr>
        <w:t xml:space="preserve">Gmail example:</w:t>
      </w:r>
      <w:r>
        <w:rPr>
          <w:rFonts w:ascii="Calibri" w:cs="Calibri" w:eastAsia="Calibri" w:hAnsi="Calibri"/>
        </w:rPr>
        <w:t xml:space="preserve"> you open Gmail and your browser talks to Gmail's server. The transport layer says the data is for the email program, not the music player, uses ports (like door numbers) to deliver it to the right place, and checks that every piece arrives safely.</w:t>
      </w:r>
    </w:p>
    <w:p>
      <w:pPr>
        <w:pStyle w:val="Heading2"/>
      </w:pPr>
      <w:r>
        <w:rPr>
          <w:rFonts w:ascii="Calibri" w:cs="Calibri" w:eastAsia="Calibri" w:hAnsi="Calibri"/>
        </w:rPr>
        <w:t xml:space="preserve">Internet layer (Layer 3)</w:t>
      </w:r>
    </w:p>
    <w:p>
      <w:pPr>
        <w:pStyle w:val="ListParagraph"/>
        <w:numPr>
          <w:ilvl w:val="0"/>
          <w:numId w:val="2"/>
        </w:numPr>
        <w:spacing w:after="60"/>
      </w:pPr>
      <w:r>
        <w:rPr>
          <w:rFonts w:ascii="Calibri" w:cs="Calibri" w:eastAsia="Calibri" w:hAnsi="Calibri"/>
        </w:rPr>
        <w:t xml:space="preserve">Responsible for </w:t>
      </w:r>
      <w:r>
        <w:rPr>
          <w:rFonts w:ascii="Calibri" w:cs="Calibri" w:eastAsia="Calibri" w:hAnsi="Calibri"/>
          <w:b/>
          <w:bCs/>
        </w:rPr>
        <w:t xml:space="preserve">addressing and routing</w:t>
      </w:r>
      <w:r>
        <w:rPr>
          <w:rFonts w:ascii="Calibri" w:cs="Calibri" w:eastAsia="Calibri" w:hAnsi="Calibri"/>
        </w:rPr>
        <w:t xml:space="preserve">. It tells a packet </w:t>
      </w:r>
      <w:r>
        <w:rPr>
          <w:rFonts w:ascii="Calibri" w:cs="Calibri" w:eastAsia="Calibri" w:hAnsi="Calibri"/>
          <w:b/>
          <w:bCs/>
        </w:rPr>
        <w:t xml:space="preserve">where to go</w:t>
      </w:r>
      <w:r>
        <w:rPr>
          <w:rFonts w:ascii="Calibri" w:cs="Calibri" w:eastAsia="Calibri" w:hAnsi="Calibri"/>
        </w:rPr>
        <w:t xml:space="preserve"> and </w:t>
      </w:r>
      <w:r>
        <w:rPr>
          <w:rFonts w:ascii="Calibri" w:cs="Calibri" w:eastAsia="Calibri" w:hAnsi="Calibri"/>
          <w:b/>
          <w:bCs/>
        </w:rPr>
        <w:t xml:space="preserve">how to get there</w:t>
      </w:r>
      <w:r>
        <w:rPr>
          <w:rFonts w:ascii="Calibri" w:cs="Calibri" w:eastAsia="Calibri" w:hAnsi="Calibri"/>
        </w:rPr>
        <w:t xml:space="preserve"> across multiple networks.</w:t>
      </w:r>
    </w:p>
    <w:p>
      <w:pPr>
        <w:pStyle w:val="ListParagraph"/>
        <w:numPr>
          <w:ilvl w:val="0"/>
          <w:numId w:val="2"/>
        </w:numPr>
        <w:spacing w:after="60"/>
      </w:pPr>
      <w:r>
        <w:rPr>
          <w:rFonts w:ascii="Calibri" w:cs="Calibri" w:eastAsia="Calibri" w:hAnsi="Calibri"/>
        </w:rPr>
        <w:t xml:space="preserve">Provides </w:t>
      </w:r>
      <w:r>
        <w:rPr>
          <w:rFonts w:ascii="Calibri" w:cs="Calibri" w:eastAsia="Calibri" w:hAnsi="Calibri"/>
          <w:b/>
          <w:bCs/>
        </w:rPr>
        <w:t xml:space="preserve">end-to-end delivery between hosts</w:t>
      </w:r>
      <w:r>
        <w:rPr>
          <w:rFonts w:ascii="Calibri" w:cs="Calibri" w:eastAsia="Calibri" w:hAnsi="Calibri"/>
        </w:rPr>
        <w:t xml:space="preserve"> across multiple networks. It is called end to end because it focuses on getting the message from the source host all the way to the final destination.</w:t>
      </w:r>
    </w:p>
    <w:p>
      <w:pPr>
        <w:pStyle w:val="ListParagraph"/>
        <w:numPr>
          <w:ilvl w:val="0"/>
          <w:numId w:val="2"/>
        </w:numPr>
        <w:spacing w:after="60"/>
      </w:pPr>
      <w:r>
        <w:rPr>
          <w:rFonts w:ascii="Calibri" w:cs="Calibri" w:eastAsia="Calibri" w:hAnsi="Calibri"/>
        </w:rPr>
        <w:t xml:space="preserve">Uses </w:t>
      </w:r>
      <w:r>
        <w:rPr>
          <w:rFonts w:ascii="Calibri" w:cs="Calibri" w:eastAsia="Calibri" w:hAnsi="Calibri"/>
          <w:b/>
          <w:bCs/>
        </w:rPr>
        <w:t xml:space="preserve">IP addresses</w:t>
      </w:r>
      <w:r>
        <w:rPr>
          <w:rFonts w:ascii="Calibri" w:cs="Calibri" w:eastAsia="Calibri" w:hAnsi="Calibri"/>
        </w:rPr>
        <w:t xml:space="preserve"> to identify hosts. When PC1 sends a message to Server 1, it addresses the message to Server 1's IP address.</w:t>
      </w:r>
    </w:p>
    <w:p>
      <w:pPr>
        <w:pStyle w:val="ListParagraph"/>
        <w:numPr>
          <w:ilvl w:val="0"/>
          <w:numId w:val="2"/>
        </w:numPr>
        <w:spacing w:after="60"/>
      </w:pPr>
      <w:r>
        <w:rPr>
          <w:rFonts w:ascii="Calibri" w:cs="Calibri" w:eastAsia="Calibri" w:hAnsi="Calibri"/>
          <w:b/>
          <w:bCs/>
        </w:rPr>
        <w:t xml:space="preserve">Routers</w:t>
      </w:r>
      <w:r>
        <w:rPr>
          <w:rFonts w:ascii="Calibri" w:cs="Calibri" w:eastAsia="Calibri" w:hAnsi="Calibri"/>
        </w:rPr>
        <w:t xml:space="preserve"> operate mainly at this layer, using the destination IP address to forward the message toward its final destination.</w:t>
      </w:r>
    </w:p>
    <w:p>
      <w:pPr>
        <w:pStyle w:val="ListParagraph"/>
        <w:numPr>
          <w:ilvl w:val="0"/>
          <w:numId w:val="2"/>
        </w:numPr>
        <w:spacing w:after="60"/>
      </w:pPr>
      <w:r>
        <w:rPr>
          <w:rFonts w:ascii="Calibri" w:cs="Calibri" w:eastAsia="Calibri" w:hAnsi="Calibri"/>
        </w:rPr>
        <w:t xml:space="preserve">Protocols: </w:t>
      </w:r>
      <w:r>
        <w:rPr>
          <w:rFonts w:ascii="Calibri" w:cs="Calibri" w:eastAsia="Calibri" w:hAnsi="Calibri"/>
          <w:b/>
          <w:bCs/>
        </w:rPr>
        <w:t xml:space="preserve">IP</w:t>
      </w:r>
      <w:r>
        <w:rPr>
          <w:rFonts w:ascii="Calibri" w:cs="Calibri" w:eastAsia="Calibri" w:hAnsi="Calibri"/>
        </w:rPr>
        <w:t xml:space="preserve"> (versions 4 and 6) and </w:t>
      </w:r>
      <w:r>
        <w:rPr>
          <w:rFonts w:ascii="Calibri" w:cs="Calibri" w:eastAsia="Calibri" w:hAnsi="Calibri"/>
          <w:b/>
          <w:bCs/>
        </w:rPr>
        <w:t xml:space="preserve">ICMP</w:t>
      </w:r>
      <w:r>
        <w:rPr>
          <w:rFonts w:ascii="Calibri" w:cs="Calibri" w:eastAsia="Calibri" w:hAnsi="Calibri"/>
        </w:rPr>
        <w:t xml:space="preserve"> (Internet Control Message Protocol).</w:t>
      </w:r>
    </w:p>
    <w:p>
      <w:pPr>
        <w:pStyle w:val="Heading2"/>
      </w:pPr>
      <w:r>
        <w:rPr>
          <w:rFonts w:ascii="Calibri" w:cs="Calibri" w:eastAsia="Calibri" w:hAnsi="Calibri"/>
        </w:rPr>
        <w:t xml:space="preserve">Local network layer (Layer 2)</w:t>
      </w:r>
    </w:p>
    <w:p>
      <w:pPr>
        <w:pStyle w:val="ListParagraph"/>
        <w:numPr>
          <w:ilvl w:val="0"/>
          <w:numId w:val="2"/>
        </w:numPr>
        <w:spacing w:after="60"/>
      </w:pPr>
      <w:r>
        <w:rPr>
          <w:rFonts w:ascii="Calibri" w:cs="Calibri" w:eastAsia="Calibri" w:hAnsi="Calibri"/>
        </w:rPr>
        <w:t xml:space="preserve">Also called the </w:t>
      </w:r>
      <w:r>
        <w:rPr>
          <w:rFonts w:ascii="Calibri" w:cs="Calibri" w:eastAsia="Calibri" w:hAnsi="Calibri"/>
          <w:b/>
          <w:bCs/>
        </w:rPr>
        <w:t xml:space="preserve">data link layer</w:t>
      </w:r>
      <w:r>
        <w:rPr>
          <w:rFonts w:ascii="Calibri" w:cs="Calibri" w:eastAsia="Calibri" w:hAnsi="Calibri"/>
        </w:rPr>
        <w:t xml:space="preserve"> in some models.</w:t>
      </w:r>
    </w:p>
    <w:p>
      <w:pPr>
        <w:pStyle w:val="ListParagraph"/>
        <w:numPr>
          <w:ilvl w:val="0"/>
          <w:numId w:val="2"/>
        </w:numPr>
        <w:spacing w:after="60"/>
      </w:pPr>
      <w:r>
        <w:rPr>
          <w:rFonts w:ascii="Calibri" w:cs="Calibri" w:eastAsia="Calibri" w:hAnsi="Calibri"/>
        </w:rPr>
        <w:t xml:space="preserve">Provides </w:t>
      </w:r>
      <w:r>
        <w:rPr>
          <w:rFonts w:ascii="Calibri" w:cs="Calibri" w:eastAsia="Calibri" w:hAnsi="Calibri"/>
          <w:b/>
          <w:bCs/>
        </w:rPr>
        <w:t xml:space="preserve">hop-to-hop delivery</w:t>
      </w:r>
      <w:r>
        <w:rPr>
          <w:rFonts w:ascii="Calibri" w:cs="Calibri" w:eastAsia="Calibri" w:hAnsi="Calibri"/>
        </w:rPr>
        <w:t xml:space="preserve"> within a local network using </w:t>
      </w:r>
      <w:r>
        <w:rPr>
          <w:rFonts w:ascii="Calibri" w:cs="Calibri" w:eastAsia="Calibri" w:hAnsi="Calibri"/>
          <w:b/>
          <w:bCs/>
        </w:rPr>
        <w:t xml:space="preserve">MAC addresses</w:t>
      </w:r>
      <w:r>
        <w:rPr>
          <w:rFonts w:ascii="Calibri" w:cs="Calibri" w:eastAsia="Calibri" w:hAnsi="Calibri"/>
        </w:rPr>
        <w:t xml:space="preserve"> and switches.</w:t>
      </w:r>
    </w:p>
    <w:p>
      <w:pPr>
        <w:pStyle w:val="ListParagraph"/>
        <w:numPr>
          <w:ilvl w:val="0"/>
          <w:numId w:val="2"/>
        </w:numPr>
        <w:spacing w:after="60"/>
      </w:pPr>
      <w:r>
        <w:rPr>
          <w:rFonts w:ascii="Calibri" w:cs="Calibri" w:eastAsia="Calibri" w:hAnsi="Calibri"/>
        </w:rPr>
        <w:t xml:space="preserve">Each device sends the message to the </w:t>
      </w:r>
      <w:r>
        <w:rPr>
          <w:rFonts w:ascii="Calibri" w:cs="Calibri" w:eastAsia="Calibri" w:hAnsi="Calibri"/>
          <w:b/>
          <w:bCs/>
        </w:rPr>
        <w:t xml:space="preserve">next device</w:t>
      </w:r>
      <w:r>
        <w:rPr>
          <w:rFonts w:ascii="Calibri" w:cs="Calibri" w:eastAsia="Calibri" w:hAnsi="Calibri"/>
        </w:rPr>
        <w:t xml:space="preserve"> on the path: PC1 to R1 (via SW1), R1 to R2, then R2 to Server 1 (via SW2).</w:t>
      </w:r>
    </w:p>
    <w:p>
      <w:pPr>
        <w:keepNext/>
        <w:spacing w:after="40" w:before="80"/>
        <w:jc w:val="center"/>
      </w:pPr>
      <w:r>
        <w:drawing>
          <wp:inline distT="0" distB="0" distL="0" distR="0">
            <wp:extent cx="5334000" cy="819150"/>
            <wp:effectExtent t="0" r="0" b="0" l="0"/>
            <wp:docPr id="1" name="figure-4" descr="Figure 3: each red arrow is one hop" title="Figure 3: each red arrow is one 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1915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3: each red arrow is one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What is a hop?</w:t>
            </w:r>
          </w:p>
          <w:p>
            <w:pPr>
              <w:spacing w:after="40"/>
            </w:pPr>
            <w:r>
              <w:rPr>
                <w:rFonts w:ascii="Calibri" w:cs="Calibri" w:eastAsia="Calibri" w:hAnsi="Calibri"/>
              </w:rPr>
              <w:t xml:space="preserve">A </w:t>
            </w:r>
            <w:r>
              <w:rPr>
                <w:rFonts w:ascii="Calibri" w:cs="Calibri" w:eastAsia="Calibri" w:hAnsi="Calibri"/>
                <w:b/>
                <w:bCs/>
              </w:rPr>
              <w:t xml:space="preserve">hop</w:t>
            </w:r>
            <w:r>
              <w:rPr>
                <w:rFonts w:ascii="Calibri" w:cs="Calibri" w:eastAsia="Calibri" w:hAnsi="Calibri"/>
              </w:rPr>
              <w:t xml:space="preserve"> is one step along the path between two devices, from a router or host to the next router or host in the path.</w:t>
            </w:r>
          </w:p>
          <w:p>
            <w:pPr>
              <w:spacing w:after="40"/>
            </w:pPr>
            <w:r>
              <w:rPr>
                <w:rFonts w:ascii="Calibri" w:cs="Calibri" w:eastAsia="Calibri" w:hAnsi="Calibri"/>
                <w:b/>
                <w:bCs/>
              </w:rPr>
              <w:t xml:space="preserve">Switches do not count as hops.</w:t>
            </w:r>
            <w:r>
              <w:rPr>
                <w:rFonts w:ascii="Calibri" w:cs="Calibri" w:eastAsia="Calibri" w:hAnsi="Calibri"/>
              </w:rPr>
              <w:t xml:space="preserve"> A switch just extends the local network so multiple devices can connect.</w:t>
            </w:r>
          </w:p>
        </w:tc>
      </w:tr>
    </w:tbl>
    <w:p>
      <w:pPr>
        <w:spacing w:after="80"/>
      </w:pPr>
    </w:p>
    <w:p>
      <w:pPr>
        <w:pStyle w:val="Heading2"/>
      </w:pPr>
      <w:r>
        <w:rPr>
          <w:rFonts w:ascii="Calibri" w:cs="Calibri" w:eastAsia="Calibri" w:hAnsi="Calibri"/>
        </w:rPr>
        <w:t xml:space="preserve">Physical layer (Layer 1)</w:t>
      </w:r>
    </w:p>
    <w:p>
      <w:pPr>
        <w:pStyle w:val="ListParagraph"/>
        <w:numPr>
          <w:ilvl w:val="0"/>
          <w:numId w:val="2"/>
        </w:numPr>
        <w:spacing w:after="60"/>
      </w:pPr>
      <w:r>
        <w:rPr>
          <w:rFonts w:ascii="Calibri" w:cs="Calibri" w:eastAsia="Calibri" w:hAnsi="Calibri"/>
        </w:rPr>
        <w:t xml:space="preserve">Sends and receives </w:t>
      </w:r>
      <w:r>
        <w:rPr>
          <w:rFonts w:ascii="Calibri" w:cs="Calibri" w:eastAsia="Calibri" w:hAnsi="Calibri"/>
          <w:b/>
          <w:bCs/>
        </w:rPr>
        <w:t xml:space="preserve">bits</w:t>
      </w:r>
      <w:r>
        <w:rPr>
          <w:rFonts w:ascii="Calibri" w:cs="Calibri" w:eastAsia="Calibri" w:hAnsi="Calibri"/>
        </w:rPr>
        <w:t xml:space="preserve"> as electrical or optical signals over the medium.</w:t>
      </w:r>
    </w:p>
    <w:p>
      <w:pPr>
        <w:pStyle w:val="ListParagraph"/>
        <w:numPr>
          <w:ilvl w:val="0"/>
          <w:numId w:val="2"/>
        </w:numPr>
        <w:spacing w:after="60"/>
      </w:pPr>
      <w:r>
        <w:rPr>
          <w:rFonts w:ascii="Calibri" w:cs="Calibri" w:eastAsia="Calibri" w:hAnsi="Calibri"/>
        </w:rPr>
        <w:t xml:space="preserve">Defines things like </w:t>
      </w:r>
      <w:r>
        <w:rPr>
          <w:rFonts w:ascii="Calibri" w:cs="Calibri" w:eastAsia="Calibri" w:hAnsi="Calibri"/>
          <w:b/>
          <w:bCs/>
        </w:rPr>
        <w:t xml:space="preserve">cables, connectors, signal levels and link speeds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Examples: copper </w:t>
      </w:r>
      <w:r>
        <w:rPr>
          <w:rFonts w:ascii="Calibri" w:cs="Calibri" w:eastAsia="Calibri" w:hAnsi="Calibri"/>
          <w:b/>
          <w:bCs/>
        </w:rPr>
        <w:t xml:space="preserve">UTP</w:t>
      </w:r>
      <w:r>
        <w:rPr>
          <w:rFonts w:ascii="Calibri" w:cs="Calibri" w:eastAsia="Calibri" w:hAnsi="Calibri"/>
        </w:rPr>
        <w:t xml:space="preserve"> and </w:t>
      </w:r>
      <w:r>
        <w:rPr>
          <w:rFonts w:ascii="Calibri" w:cs="Calibri" w:eastAsia="Calibri" w:hAnsi="Calibri"/>
          <w:b/>
          <w:bCs/>
        </w:rPr>
        <w:t xml:space="preserve">fiber optic</w:t>
      </w:r>
      <w:r>
        <w:rPr>
          <w:rFonts w:ascii="Calibri" w:cs="Calibri" w:eastAsia="Calibri" w:hAnsi="Calibri"/>
        </w:rPr>
        <w:t xml:space="preserve"> cables, Wi-Fi and antennas, and the </w:t>
      </w:r>
      <w:r>
        <w:rPr>
          <w:rFonts w:ascii="Calibri" w:cs="Calibri" w:eastAsia="Calibri" w:hAnsi="Calibri"/>
          <w:b/>
          <w:bCs/>
        </w:rPr>
        <w:t xml:space="preserve">network interface card (NIC)</w:t>
      </w:r>
      <w:r>
        <w:rPr>
          <w:rFonts w:ascii="Calibri" w:cs="Calibri" w:eastAsia="Calibri" w:hAnsi="Calibri"/>
        </w:rPr>
        <w:t xml:space="preserve">.</w:t>
      </w:r>
    </w:p>
    <w:p>
      <w:pPr>
        <w:keepNext/>
        <w:spacing w:after="40" w:before="80"/>
        <w:jc w:val="center"/>
      </w:pPr>
      <w:r>
        <w:drawing>
          <wp:inline distT="0" distB="0" distL="0" distR="0">
            <wp:extent cx="4762500" cy="1514475"/>
            <wp:effectExtent t="0" r="0" b="0" l="0"/>
            <wp:docPr id="1" name="figure-3" descr="Figure 4: a UTP port and cable, fiber optic cables on a switch, and a network interface card" title="Figure 4: a UTP port and cable, fiber optic cables on a switch, and a network interfac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51447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4: a UTP port and cable, fiber optic cables on a switch, and a network interface card</w:t>
      </w:r>
    </w:p>
    <w:p>
      <w:pPr>
        <w:pStyle w:val="Heading1"/>
      </w:pPr>
      <w:r>
        <w:rPr>
          <w:rFonts w:ascii="Calibri" w:cs="Calibri" w:eastAsia="Calibri" w:hAnsi="Calibri"/>
        </w:rPr>
        <w:t xml:space="preserve">5. Layer interaction</w:t>
      </w:r>
    </w:p>
    <w:p>
      <w:pPr>
        <w:pStyle w:val="Heading2"/>
      </w:pPr>
      <w:r>
        <w:rPr>
          <w:rFonts w:ascii="Calibri" w:cs="Calibri" w:eastAsia="Calibri" w:hAnsi="Calibri"/>
        </w:rPr>
        <w:t xml:space="preserve">Adjacent-layer interaction</w:t>
      </w:r>
    </w:p>
    <w:p>
      <w:pPr>
        <w:pStyle w:val="ListParagraph"/>
        <w:numPr>
          <w:ilvl w:val="0"/>
          <w:numId w:val="2"/>
        </w:numPr>
        <w:spacing w:after="60"/>
      </w:pPr>
      <w:r>
        <w:rPr>
          <w:rFonts w:ascii="Calibri" w:cs="Calibri" w:eastAsia="Calibri" w:hAnsi="Calibri"/>
        </w:rPr>
        <w:t xml:space="preserve">Each layer provides a service to the layer </w:t>
      </w:r>
      <w:r>
        <w:rPr>
          <w:rFonts w:ascii="Calibri" w:cs="Calibri" w:eastAsia="Calibri" w:hAnsi="Calibri"/>
          <w:b/>
          <w:bCs/>
        </w:rPr>
        <w:t xml:space="preserve">above</w:t>
      </w:r>
      <w:r>
        <w:rPr>
          <w:rFonts w:ascii="Calibri" w:cs="Calibri" w:eastAsia="Calibri" w:hAnsi="Calibri"/>
        </w:rPr>
        <w:t xml:space="preserve"> it and is serviced by the layer </w:t>
      </w:r>
      <w:r>
        <w:rPr>
          <w:rFonts w:ascii="Calibri" w:cs="Calibri" w:eastAsia="Calibri" w:hAnsi="Calibri"/>
          <w:b/>
          <w:bCs/>
        </w:rPr>
        <w:t xml:space="preserve">below</w:t>
      </w:r>
      <w:r>
        <w:rPr>
          <w:rFonts w:ascii="Calibri" w:cs="Calibri" w:eastAsia="Calibri" w:hAnsi="Calibri"/>
        </w:rPr>
        <w:t xml:space="preserve"> it.</w:t>
      </w:r>
    </w:p>
    <w:p>
      <w:pPr>
        <w:pStyle w:val="ListParagraph"/>
        <w:numPr>
          <w:ilvl w:val="0"/>
          <w:numId w:val="2"/>
        </w:numPr>
        <w:spacing w:after="60"/>
      </w:pPr>
      <w:r>
        <w:rPr>
          <w:rFonts w:ascii="Calibri" w:cs="Calibri" w:eastAsia="Calibri" w:hAnsi="Calibri"/>
          <w:b/>
          <w:bCs/>
        </w:rPr>
        <w:t xml:space="preserve">Layer 4</w:t>
      </w:r>
      <w:r>
        <w:rPr>
          <w:rFonts w:ascii="Calibri" w:cs="Calibri" w:eastAsia="Calibri" w:hAnsi="Calibri"/>
        </w:rPr>
        <w:t xml:space="preserve"> serves Layer 5 by delivering data to the correct application using port numbers.</w:t>
      </w:r>
    </w:p>
    <w:p>
      <w:pPr>
        <w:pStyle w:val="ListParagraph"/>
        <w:numPr>
          <w:ilvl w:val="0"/>
          <w:numId w:val="2"/>
        </w:numPr>
        <w:spacing w:after="60"/>
      </w:pPr>
      <w:r>
        <w:rPr>
          <w:rFonts w:ascii="Calibri" w:cs="Calibri" w:eastAsia="Calibri" w:hAnsi="Calibri"/>
          <w:b/>
          <w:bCs/>
        </w:rPr>
        <w:t xml:space="preserve">Layer 3</w:t>
      </w:r>
      <w:r>
        <w:rPr>
          <w:rFonts w:ascii="Calibri" w:cs="Calibri" w:eastAsia="Calibri" w:hAnsi="Calibri"/>
        </w:rPr>
        <w:t xml:space="preserve"> serves Layer 4 by delivering segments/datagrams to the correct destination host using IP addresses.</w:t>
      </w:r>
    </w:p>
    <w:p>
      <w:pPr>
        <w:pStyle w:val="ListParagraph"/>
        <w:numPr>
          <w:ilvl w:val="0"/>
          <w:numId w:val="2"/>
        </w:numPr>
        <w:spacing w:after="60"/>
      </w:pPr>
      <w:r>
        <w:rPr>
          <w:rFonts w:ascii="Calibri" w:cs="Calibri" w:eastAsia="Calibri" w:hAnsi="Calibri"/>
          <w:b/>
          <w:bCs/>
        </w:rPr>
        <w:t xml:space="preserve">Layer 2</w:t>
      </w:r>
      <w:r>
        <w:rPr>
          <w:rFonts w:ascii="Calibri" w:cs="Calibri" w:eastAsia="Calibri" w:hAnsi="Calibri"/>
        </w:rPr>
        <w:t xml:space="preserve"> serves Layer 3 by delivering packets to the next hop using MAC addresses.</w:t>
      </w:r>
    </w:p>
    <w:p>
      <w:pPr>
        <w:pStyle w:val="ListParagraph"/>
        <w:numPr>
          <w:ilvl w:val="0"/>
          <w:numId w:val="2"/>
        </w:numPr>
        <w:spacing w:after="60"/>
      </w:pPr>
      <w:r>
        <w:rPr>
          <w:rFonts w:ascii="Calibri" w:cs="Calibri" w:eastAsia="Calibri" w:hAnsi="Calibri"/>
          <w:b/>
          <w:bCs/>
        </w:rPr>
        <w:t xml:space="preserve">Layer 1</w:t>
      </w:r>
      <w:r>
        <w:rPr>
          <w:rFonts w:ascii="Calibri" w:cs="Calibri" w:eastAsia="Calibri" w:hAnsi="Calibri"/>
        </w:rPr>
        <w:t xml:space="preserve"> serves Layer 2 by sending and receiving frames as electrical, optical, or radio signals.</w:t>
      </w:r>
    </w:p>
    <w:p>
      <w:pPr>
        <w:keepNext/>
        <w:spacing w:after="40" w:before="80"/>
        <w:jc w:val="center"/>
      </w:pPr>
      <w:r>
        <w:drawing>
          <wp:inline distT="0" distB="0" distL="0" distR="0">
            <wp:extent cx="4762500" cy="2667000"/>
            <wp:effectExtent t="0" r="0" b="0" l="0"/>
            <wp:docPr id="1" name="figure-6" descr="Figure 5: adjacent-layer interaction" title="Figure 5: adjacent-layer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5: adjacent-layer interaction</w:t>
      </w:r>
    </w:p>
    <w:p>
      <w:pPr>
        <w:pStyle w:val="Heading2"/>
      </w:pPr>
      <w:r>
        <w:rPr>
          <w:rFonts w:ascii="Calibri" w:cs="Calibri" w:eastAsia="Calibri" w:hAnsi="Calibri"/>
        </w:rPr>
        <w:t xml:space="preserve">Same-layer interaction</w:t>
      </w:r>
    </w:p>
    <w:p>
      <w:pPr>
        <w:pStyle w:val="ListParagraph"/>
        <w:numPr>
          <w:ilvl w:val="0"/>
          <w:numId w:val="2"/>
        </w:numPr>
        <w:spacing w:after="60"/>
      </w:pPr>
      <w:r>
        <w:rPr>
          <w:rFonts w:ascii="Calibri" w:cs="Calibri" w:eastAsia="Calibri" w:hAnsi="Calibri"/>
        </w:rPr>
        <w:t xml:space="preserve">Each layer also communicates with the </w:t>
      </w:r>
      <w:r>
        <w:rPr>
          <w:rFonts w:ascii="Calibri" w:cs="Calibri" w:eastAsia="Calibri" w:hAnsi="Calibri"/>
          <w:b/>
          <w:bCs/>
        </w:rPr>
        <w:t xml:space="preserve">same layer on the other device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application layer on one host sends data to the application layer on the other.</w:t>
      </w:r>
    </w:p>
    <w:p>
      <w:pPr>
        <w:pStyle w:val="ListParagraph"/>
        <w:numPr>
          <w:ilvl w:val="0"/>
          <w:numId w:val="2"/>
        </w:numPr>
        <w:spacing w:after="60"/>
      </w:pPr>
      <w:r>
        <w:rPr>
          <w:rFonts w:ascii="Calibri" w:cs="Calibri" w:eastAsia="Calibri" w:hAnsi="Calibri"/>
        </w:rPr>
        <w:t xml:space="preserve">A segment/datagram is addressed to the </w:t>
      </w:r>
      <w:r>
        <w:rPr>
          <w:rFonts w:ascii="Calibri" w:cs="Calibri" w:eastAsia="Calibri" w:hAnsi="Calibri"/>
          <w:b/>
          <w:bCs/>
        </w:rPr>
        <w:t xml:space="preserve">Layer 4 port number</w:t>
      </w:r>
      <w:r>
        <w:rPr>
          <w:rFonts w:ascii="Calibri" w:cs="Calibri" w:eastAsia="Calibri" w:hAnsi="Calibri"/>
        </w:rPr>
        <w:t xml:space="preserve"> of the correct application on the destination host.</w:t>
      </w:r>
    </w:p>
    <w:p>
      <w:pPr>
        <w:pStyle w:val="ListParagraph"/>
        <w:numPr>
          <w:ilvl w:val="0"/>
          <w:numId w:val="2"/>
        </w:numPr>
        <w:spacing w:after="60"/>
      </w:pPr>
      <w:r>
        <w:rPr>
          <w:rFonts w:ascii="Calibri" w:cs="Calibri" w:eastAsia="Calibri" w:hAnsi="Calibri"/>
        </w:rPr>
        <w:t xml:space="preserve">A packet is addressed to the </w:t>
      </w:r>
      <w:r>
        <w:rPr>
          <w:rFonts w:ascii="Calibri" w:cs="Calibri" w:eastAsia="Calibri" w:hAnsi="Calibri"/>
          <w:b/>
          <w:bCs/>
        </w:rPr>
        <w:t xml:space="preserve">Layer 3 IP address</w:t>
      </w:r>
      <w:r>
        <w:rPr>
          <w:rFonts w:ascii="Calibri" w:cs="Calibri" w:eastAsia="Calibri" w:hAnsi="Calibri"/>
        </w:rPr>
        <w:t xml:space="preserve"> of the destination host.</w:t>
      </w:r>
    </w:p>
    <w:p>
      <w:pPr>
        <w:pStyle w:val="ListParagraph"/>
        <w:numPr>
          <w:ilvl w:val="0"/>
          <w:numId w:val="2"/>
        </w:numPr>
        <w:spacing w:after="60"/>
      </w:pPr>
      <w:r>
        <w:rPr>
          <w:rFonts w:ascii="Calibri" w:cs="Calibri" w:eastAsia="Calibri" w:hAnsi="Calibri"/>
        </w:rPr>
        <w:t xml:space="preserve">A frame is addressed to the </w:t>
      </w:r>
      <w:r>
        <w:rPr>
          <w:rFonts w:ascii="Calibri" w:cs="Calibri" w:eastAsia="Calibri" w:hAnsi="Calibri"/>
          <w:b/>
          <w:bCs/>
        </w:rPr>
        <w:t xml:space="preserve">Layer 2 MAC address</w:t>
      </w:r>
      <w:r>
        <w:rPr>
          <w:rFonts w:ascii="Calibri" w:cs="Calibri" w:eastAsia="Calibri" w:hAnsi="Calibri"/>
        </w:rPr>
        <w:t xml:space="preserve"> of the next hop.</w:t>
      </w:r>
    </w:p>
    <w:p>
      <w:pPr>
        <w:pStyle w:val="ListParagraph"/>
        <w:numPr>
          <w:ilvl w:val="0"/>
          <w:numId w:val="2"/>
        </w:numPr>
        <w:spacing w:after="60"/>
      </w:pPr>
      <w:r>
        <w:rPr>
          <w:rFonts w:ascii="Calibri" w:cs="Calibri" w:eastAsia="Calibri" w:hAnsi="Calibri"/>
        </w:rPr>
        <w:t xml:space="preserve">Signals sent out of a physical port are received by a </w:t>
      </w:r>
      <w:r>
        <w:rPr>
          <w:rFonts w:ascii="Calibri" w:cs="Calibri" w:eastAsia="Calibri" w:hAnsi="Calibri"/>
          <w:b/>
          <w:bCs/>
        </w:rPr>
        <w:t xml:space="preserve">physical port</w:t>
      </w:r>
      <w:r>
        <w:rPr>
          <w:rFonts w:ascii="Calibri" w:cs="Calibri" w:eastAsia="Calibri" w:hAnsi="Calibri"/>
        </w:rPr>
        <w:t xml:space="preserve"> on the connected device.</w:t>
      </w:r>
    </w:p>
    <w:p>
      <w:pPr>
        <w:keepNext/>
        <w:spacing w:after="40" w:before="80"/>
        <w:jc w:val="center"/>
      </w:pPr>
      <w:r>
        <w:drawing>
          <wp:inline distT="0" distB="0" distL="0" distR="0">
            <wp:extent cx="4762500" cy="2695575"/>
            <wp:effectExtent t="0" r="0" b="0" l="0"/>
            <wp:docPr id="1" name="figure-7" descr="Figure 6: same-layer interaction" title="Figure 6: same-layer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9557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6: same-layer interaction</w:t>
      </w:r>
    </w:p>
    <w:p>
      <w:pPr>
        <w:pStyle w:val="Heading1"/>
      </w:pPr>
      <w:r>
        <w:rPr>
          <w:rFonts w:ascii="Calibri" w:cs="Calibri" w:eastAsia="Calibri" w:hAnsi="Calibri"/>
        </w:rPr>
        <w:t xml:space="preserve">6. Encapsulation</w:t>
      </w:r>
    </w:p>
    <w:p>
      <w:pPr>
        <w:spacing w:after="100"/>
      </w:pPr>
      <w:r>
        <w:rPr>
          <w:rFonts w:ascii="Calibri" w:cs="Calibri" w:eastAsia="Calibri" w:hAnsi="Calibri"/>
        </w:rPr>
        <w:t xml:space="preserve">To keep it simple, picture a direct connection between PC1 and Server 1. The application layer prepares the data, for example an </w:t>
      </w:r>
      <w:r>
        <w:rPr>
          <w:rFonts w:ascii="Calibri" w:cs="Calibri" w:eastAsia="Calibri" w:hAnsi="Calibri"/>
          <w:b/>
          <w:bCs/>
        </w:rPr>
        <w:t xml:space="preserve">HTTP request</w:t>
      </w:r>
      <w:r>
        <w:rPr>
          <w:rFonts w:ascii="Calibri" w:cs="Calibri" w:eastAsia="Calibri" w:hAnsi="Calibri"/>
        </w:rPr>
        <w:t xml:space="preserve"> from Chrome on PC1 to the web server on Server 1. As the message moves </w:t>
      </w:r>
      <w:r>
        <w:rPr>
          <w:rFonts w:ascii="Calibri" w:cs="Calibri" w:eastAsia="Calibri" w:hAnsi="Calibri"/>
          <w:b/>
          <w:bCs/>
        </w:rPr>
        <w:t xml:space="preserve">down</w:t>
      </w:r>
      <w:r>
        <w:rPr>
          <w:rFonts w:ascii="Calibri" w:cs="Calibri" w:eastAsia="Calibri" w:hAnsi="Calibri"/>
        </w:rPr>
        <w:t xml:space="preserve"> the stack, each layer </w:t>
      </w:r>
      <w:r>
        <w:rPr>
          <w:rFonts w:ascii="Calibri" w:cs="Calibri" w:eastAsia="Calibri" w:hAnsi="Calibri"/>
          <w:b/>
          <w:bCs/>
        </w:rPr>
        <w:t xml:space="preserve">encapsulates</w:t>
      </w:r>
      <w:r>
        <w:rPr>
          <w:rFonts w:ascii="Calibri" w:cs="Calibri" w:eastAsia="Calibri" w:hAnsi="Calibri"/>
        </w:rPr>
        <w:t xml:space="preserve"> the data with a </w:t>
      </w:r>
      <w:r>
        <w:rPr>
          <w:rFonts w:ascii="Calibri" w:cs="Calibri" w:eastAsia="Calibri" w:hAnsi="Calibri"/>
          <w:b/>
          <w:bCs/>
        </w:rPr>
        <w:t xml:space="preserve">header</w:t>
      </w:r>
      <w:r>
        <w:rPr>
          <w:rFonts w:ascii="Calibri" w:cs="Calibri" w:eastAsia="Calibri" w:hAnsi="Calibri"/>
        </w:rPr>
        <w:t xml:space="preserve"> holding the information that layer needs (source and destination addresses, Layer 4 port numbers, Layer 3 IP addresses, Layer 2 MAC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Step</w:t>
            </w:r>
          </w:p>
        </w:tc>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Layer</w:t>
            </w:r>
          </w:p>
        </w:tc>
        <w:tc>
          <w:tcPr>
            <w:tcW w:type="dxa" w:w="59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Calibri" w:cs="Calibri" w:eastAsia="Calibri" w:hAnsi="Calibri"/>
                <w:b/>
                <w:bCs/>
                <w:color w:val="FFFFFF"/>
              </w:rPr>
              <w:t xml:space="preserve">What happens</w:t>
            </w:r>
          </w:p>
        </w:tc>
      </w:tr>
      <w:tr>
        <w:tc>
          <w:tcPr>
            <w:tcW w:type="dxa" w:w="10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Application</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Prepares the data (for example, the HTTP request).</w:t>
            </w:r>
          </w:p>
        </w:tc>
      </w:tr>
      <w:tr>
        <w:tc>
          <w:tcPr>
            <w:tcW w:type="dxa" w:w="10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Transport (L4)</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Adds the </w:t>
            </w:r>
            <w:r>
              <w:rPr>
                <w:rFonts w:ascii="Calibri" w:cs="Calibri" w:eastAsia="Calibri" w:hAnsi="Calibri"/>
                <w:b/>
                <w:bCs/>
              </w:rPr>
              <w:t xml:space="preserve">Layer 4 header</w:t>
            </w:r>
            <w:r>
              <w:rPr>
                <w:rFonts w:ascii="Calibri" w:cs="Calibri" w:eastAsia="Calibri" w:hAnsi="Calibri"/>
              </w:rPr>
              <w:t xml:space="preserve"> with source and destination port numbers and other information.</w:t>
            </w:r>
          </w:p>
        </w:tc>
      </w:tr>
      <w:tr>
        <w:tc>
          <w:tcPr>
            <w:tcW w:type="dxa" w:w="10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Internet (L3)</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Adds the </w:t>
            </w:r>
            <w:r>
              <w:rPr>
                <w:rFonts w:ascii="Calibri" w:cs="Calibri" w:eastAsia="Calibri" w:hAnsi="Calibri"/>
                <w:b/>
                <w:bCs/>
              </w:rPr>
              <w:t xml:space="preserve">Layer 3 header</w:t>
            </w:r>
            <w:r>
              <w:rPr>
                <w:rFonts w:ascii="Calibri" w:cs="Calibri" w:eastAsia="Calibri" w:hAnsi="Calibri"/>
              </w:rPr>
              <w:t xml:space="preserve"> with the source and destination IP addresses.</w:t>
            </w:r>
          </w:p>
        </w:tc>
      </w:tr>
      <w:tr>
        <w:tc>
          <w:tcPr>
            <w:tcW w:type="dxa" w:w="10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Local network (L2)</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Adds a </w:t>
            </w:r>
            <w:r>
              <w:rPr>
                <w:rFonts w:ascii="Calibri" w:cs="Calibri" w:eastAsia="Calibri" w:hAnsi="Calibri"/>
                <w:b/>
                <w:bCs/>
              </w:rPr>
              <w:t xml:space="preserve">Layer 2 header and a trailer</w:t>
            </w:r>
            <w:r>
              <w:rPr>
                <w:rFonts w:ascii="Calibri" w:cs="Calibri" w:eastAsia="Calibri" w:hAnsi="Calibri"/>
              </w:rPr>
              <w:t xml:space="preserve">. The trailer lets the receiving device check for </w:t>
            </w:r>
            <w:r>
              <w:rPr>
                <w:rFonts w:ascii="Calibri" w:cs="Calibri" w:eastAsia="Calibri" w:hAnsi="Calibri"/>
                <w:b/>
                <w:bCs/>
              </w:rPr>
              <w:t xml:space="preserve">transmission errors</w:t>
            </w:r>
            <w:r>
              <w:rPr>
                <w:rFonts w:ascii="Calibri" w:cs="Calibri" w:eastAsia="Calibri" w:hAnsi="Calibri"/>
              </w:rPr>
              <w:t xml:space="preserve">.</w:t>
            </w:r>
          </w:p>
        </w:tc>
      </w:tr>
      <w:tr>
        <w:tc>
          <w:tcPr>
            <w:tcW w:type="dxa" w:w="1000"/>
            <w:tcBorders>
              <w:top w:val="single" w:color="BFBFBF" w:sz="4"/>
              <w:left w:val="single" w:color="BFBFBF" w:sz="4"/>
              <w:bottom w:val="single" w:color="BFBFBF" w:sz="4"/>
              <w:right w:val="single" w:color="BFBFBF" w:sz="4"/>
            </w:tcBorders>
            <w:shd w:fill="EEF2F8" w:color="auto" w:val="clear"/>
            <w:tcMar>
              <w:top w:type="dxa" w:w="80"/>
              <w:left w:type="dxa" w:w="120"/>
              <w:bottom w:type="dxa" w:w="80"/>
              <w:right w:type="dxa" w:w="120"/>
            </w:tcMar>
          </w:tcPr>
          <w:p>
            <w:r>
              <w:rPr>
                <w:rFonts w:ascii="Calibri" w:cs="Calibri" w:eastAsia="Calibri" w:hAnsi="Calibri"/>
                <w:b/>
                <w:bCs/>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Physical (L1)</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rPr>
              <w:t xml:space="preserve">Transmits the </w:t>
            </w:r>
            <w:r>
              <w:rPr>
                <w:rFonts w:ascii="Calibri" w:cs="Calibri" w:eastAsia="Calibri" w:hAnsi="Calibri"/>
                <w:b/>
                <w:bCs/>
              </w:rPr>
              <w:t xml:space="preserve">bits as signals</w:t>
            </w:r>
            <w:r>
              <w:rPr>
                <w:rFonts w:ascii="Calibri" w:cs="Calibri" w:eastAsia="Calibri" w:hAnsi="Calibri"/>
              </w:rPr>
              <w:t xml:space="preserve"> over the physical medium (here, Ethernet cables).</w:t>
            </w:r>
          </w:p>
        </w:tc>
      </w:tr>
    </w:tbl>
    <w:p>
      <w:pPr>
        <w:keepNext/>
        <w:spacing w:after="40" w:before="80"/>
        <w:jc w:val="center"/>
      </w:pPr>
      <w:r>
        <w:drawing>
          <wp:inline distT="0" distB="0" distL="0" distR="0">
            <wp:extent cx="3238500" cy="1209675"/>
            <wp:effectExtent t="0" r="0" b="0" l="0"/>
            <wp:docPr id="1" name="figure-5" descr="Figure 7: encapsulation from application data down to the Layer 2 trailer" title="Figure 7: encapsulation from application data down to the Layer 2 tra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1209675"/>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7: encapsulation from application data down to the Layer 2 trailer</w:t>
      </w:r>
    </w:p>
    <w:p>
      <w:pPr>
        <w:pStyle w:val="Heading1"/>
      </w:pPr>
      <w:r>
        <w:rPr>
          <w:rFonts w:ascii="Calibri" w:cs="Calibri" w:eastAsia="Calibri" w:hAnsi="Calibri"/>
        </w:rPr>
        <w:t xml:space="preserve">7. Decapsulation</w:t>
      </w:r>
    </w:p>
    <w:p>
      <w:pPr>
        <w:spacing w:after="100"/>
      </w:pPr>
      <w:r>
        <w:rPr>
          <w:rFonts w:ascii="Calibri" w:cs="Calibri" w:eastAsia="Calibri" w:hAnsi="Calibri"/>
        </w:rPr>
        <w:t xml:space="preserve">Decapsulation is the encapsulation process </w:t>
      </w:r>
      <w:r>
        <w:rPr>
          <w:rFonts w:ascii="Calibri" w:cs="Calibri" w:eastAsia="Calibri" w:hAnsi="Calibri"/>
          <w:b/>
          <w:bCs/>
        </w:rPr>
        <w:t xml:space="preserve">in reverse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receiving device gets the message as a </w:t>
      </w:r>
      <w:r>
        <w:rPr>
          <w:rFonts w:ascii="Calibri" w:cs="Calibri" w:eastAsia="Calibri" w:hAnsi="Calibri"/>
          <w:b/>
          <w:bCs/>
        </w:rPr>
        <w:t xml:space="preserve">stream of bits</w:t>
      </w:r>
      <w:r>
        <w:rPr>
          <w:rFonts w:ascii="Calibri" w:cs="Calibri" w:eastAsia="Calibri" w:hAnsi="Calibri"/>
        </w:rPr>
        <w:t xml:space="preserve"> at Layer 1, which simply passes the bits up. It is up to the higher layers to interpret them.</w:t>
      </w:r>
    </w:p>
    <w:p>
      <w:pPr>
        <w:pStyle w:val="ListParagraph"/>
        <w:numPr>
          <w:ilvl w:val="0"/>
          <w:numId w:val="2"/>
        </w:numPr>
        <w:spacing w:after="60"/>
      </w:pPr>
      <w:r>
        <w:rPr>
          <w:rFonts w:ascii="Calibri" w:cs="Calibri" w:eastAsia="Calibri" w:hAnsi="Calibri"/>
        </w:rPr>
        <w:t xml:space="preserve">The device examines the </w:t>
      </w:r>
      <w:r>
        <w:rPr>
          <w:rFonts w:ascii="Calibri" w:cs="Calibri" w:eastAsia="Calibri" w:hAnsi="Calibri"/>
          <w:b/>
          <w:bCs/>
        </w:rPr>
        <w:t xml:space="preserve">Layer 2 header and trailer</w:t>
      </w:r>
      <w:r>
        <w:rPr>
          <w:rFonts w:ascii="Calibri" w:cs="Calibri" w:eastAsia="Calibri" w:hAnsi="Calibri"/>
        </w:rPr>
        <w:t xml:space="preserve">, then </w:t>
      </w:r>
      <w:r>
        <w:rPr>
          <w:rFonts w:ascii="Calibri" w:cs="Calibri" w:eastAsia="Calibri" w:hAnsi="Calibri"/>
          <w:b/>
          <w:bCs/>
        </w:rPr>
        <w:t xml:space="preserve">removes</w:t>
      </w:r>
      <w:r>
        <w:rPr>
          <w:rFonts w:ascii="Calibri" w:cs="Calibri" w:eastAsia="Calibri" w:hAnsi="Calibri"/>
        </w:rPr>
        <w:t xml:space="preserve"> them. This is called </w:t>
      </w:r>
      <w:r>
        <w:rPr>
          <w:rFonts w:ascii="Calibri" w:cs="Calibri" w:eastAsia="Calibri" w:hAnsi="Calibri"/>
          <w:b/>
          <w:bCs/>
        </w:rPr>
        <w:t xml:space="preserve">decapsulation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process continues up the stack: Layer 3 removes the Layer 3 header, then Layer 4 removes the Layer 4 header.</w:t>
      </w:r>
    </w:p>
    <w:p>
      <w:pPr>
        <w:pStyle w:val="ListParagraph"/>
        <w:numPr>
          <w:ilvl w:val="0"/>
          <w:numId w:val="2"/>
        </w:numPr>
        <w:spacing w:after="60"/>
      </w:pPr>
      <w:r>
        <w:rPr>
          <w:rFonts w:ascii="Calibri" w:cs="Calibri" w:eastAsia="Calibri" w:hAnsi="Calibri"/>
        </w:rPr>
        <w:t xml:space="preserve">The data is delivered to the </w:t>
      </w:r>
      <w:r>
        <w:rPr>
          <w:rFonts w:ascii="Calibri" w:cs="Calibri" w:eastAsia="Calibri" w:hAnsi="Calibri"/>
          <w:b/>
          <w:bCs/>
        </w:rPr>
        <w:t xml:space="preserve">application layer</w:t>
      </w:r>
      <w:r>
        <w:rPr>
          <w:rFonts w:ascii="Calibri" w:cs="Calibri" w:eastAsia="Calibri" w:hAnsi="Calibri"/>
        </w:rPr>
        <w:t xml:space="preserve">, which processes it and, if needed, generates a response. The response goes back down the stack and is transmitted to PC1.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3C84F" w:sz="4"/>
              <w:left w:val="single" w:color="BF9000" w:sz="24"/>
              <w:bottom w:val="single" w:color="E3C84F" w:sz="4"/>
              <w:right w:val="single" w:color="E3C84F" w:sz="4"/>
            </w:tcBorders>
            <w:shd w:fill="FFF2CC" w:color="auto" w:val="clear"/>
            <w:tcMar>
              <w:top w:type="dxa" w:w="120"/>
              <w:left w:type="dxa" w:w="180"/>
              <w:bottom w:type="dxa" w:w="120"/>
              <w:right w:type="dxa" w:w="180"/>
            </w:tcMar>
          </w:tcPr>
          <w:p>
            <w:pPr>
              <w:spacing w:after="60"/>
            </w:pPr>
            <w:r>
              <w:rPr>
                <w:rFonts w:ascii="Calibri" w:cs="Calibri" w:eastAsia="Calibri" w:hAnsi="Calibri"/>
                <w:b/>
                <w:bCs/>
              </w:rPr>
              <w:t xml:space="preserve">Key rule</w:t>
            </w:r>
          </w:p>
          <w:p>
            <w:pPr>
              <w:spacing w:after="40"/>
            </w:pPr>
            <w:r>
              <w:rPr>
                <w:rFonts w:ascii="Calibri" w:cs="Calibri" w:eastAsia="Calibri" w:hAnsi="Calibri"/>
                <w:b/>
                <w:bCs/>
              </w:rPr>
              <w:t xml:space="preserve">Encapsulation</w:t>
            </w:r>
            <w:r>
              <w:rPr>
                <w:rFonts w:ascii="Calibri" w:cs="Calibri" w:eastAsia="Calibri" w:hAnsi="Calibri"/>
              </w:rPr>
              <w:t xml:space="preserve"> goes </w:t>
            </w:r>
            <w:r>
              <w:rPr>
                <w:rFonts w:ascii="Calibri" w:cs="Calibri" w:eastAsia="Calibri" w:hAnsi="Calibri"/>
                <w:b/>
                <w:bCs/>
              </w:rPr>
              <w:t xml:space="preserve">down</w:t>
            </w:r>
            <w:r>
              <w:rPr>
                <w:rFonts w:ascii="Calibri" w:cs="Calibri" w:eastAsia="Calibri" w:hAnsi="Calibri"/>
              </w:rPr>
              <w:t xml:space="preserve"> the stack, adding a header at each layer (plus a trailer at Layer 2). </w:t>
            </w:r>
            <w:r>
              <w:rPr>
                <w:rFonts w:ascii="Calibri" w:cs="Calibri" w:eastAsia="Calibri" w:hAnsi="Calibri"/>
                <w:b/>
                <w:bCs/>
              </w:rPr>
              <w:t xml:space="preserve">Decapsulation</w:t>
            </w:r>
            <w:r>
              <w:rPr>
                <w:rFonts w:ascii="Calibri" w:cs="Calibri" w:eastAsia="Calibri" w:hAnsi="Calibri"/>
              </w:rPr>
              <w:t xml:space="preserve"> goes </w:t>
            </w:r>
            <w:r>
              <w:rPr>
                <w:rFonts w:ascii="Calibri" w:cs="Calibri" w:eastAsia="Calibri" w:hAnsi="Calibri"/>
                <w:b/>
                <w:bCs/>
              </w:rPr>
              <w:t xml:space="preserve">up</w:t>
            </w:r>
            <w:r>
              <w:rPr>
                <w:rFonts w:ascii="Calibri" w:cs="Calibri" w:eastAsia="Calibri" w:hAnsi="Calibri"/>
              </w:rPr>
              <w:t xml:space="preserve"> the stack, removing them.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CCNA – TCP/IP Model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52"/>
      <w:szCs w:val="52"/>
    </w:rPr>
  </w:style>
  <w:style w:type="paragraph" w:styleId="Heading1">
    <w:name w:val="Heading 1"/>
    <w:basedOn w:val="Normal"/>
    <w:next w:val="Normal"/>
    <w:qFormat/>
    <w:pPr>
      <w:keepNext/>
      <w:pBdr>
        <w:bottom w:val="single" w:color="1F3864" w:sz="6" w:space="2"/>
      </w:pBd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18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e87ddd19969b39daf89ae240569435568a9acc.png"/><Relationship Id="rId9" Type="http://schemas.openxmlformats.org/officeDocument/2006/relationships/image" Target="media/7e113c15f6add0558384643489fe2e539d62e6ee.png"/><Relationship Id="rId10" Type="http://schemas.openxmlformats.org/officeDocument/2006/relationships/image" Target="media/6771e9fae3ac1f71b5ec1725d8ad5b6d063e9886.png"/><Relationship Id="rId11" Type="http://schemas.openxmlformats.org/officeDocument/2006/relationships/image" Target="media/ae6910784ebb109f23a31ccea097886b3a41b3e3.png"/><Relationship Id="rId12" Type="http://schemas.openxmlformats.org/officeDocument/2006/relationships/image" Target="media/d85f0f60b5be40c22a22d0c6aa88f35d6172f567.png"/><Relationship Id="rId13" Type="http://schemas.openxmlformats.org/officeDocument/2006/relationships/image" Target="media/cf0bcd336493af5451ce6b1d8371a34b4690d746.png"/><Relationship Id="rId14" Type="http://schemas.openxmlformats.org/officeDocument/2006/relationships/image" Target="media/e697959a19ca04764b0950c83ea544ddb2fa0e0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CCNA Study Notes</dc:creator>
  <cp:lastModifiedBy>Un-named</cp:lastModifiedBy>
  <cp:revision>1</cp:revision>
  <dcterms:created xsi:type="dcterms:W3CDTF">2026-10-01T18:09:34.230Z</dcterms:created>
  <dcterms:modified xsi:type="dcterms:W3CDTF">2026-10-01T18:09:34.230Z</dcterms:modified>
</cp:coreProperties>
</file>

<file path=docProps/custom.xml><?xml version="1.0" encoding="utf-8"?>
<Properties xmlns="http://schemas.openxmlformats.org/officeDocument/2006/custom-properties" xmlns:vt="http://schemas.openxmlformats.org/officeDocument/2006/docPropsVTypes"/>
</file>