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Showcase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Show the imported infosystem without the fo2 code logic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b w:val="false"/>
          <w:bCs w:val="false"/>
          <w:color w:val="000000"/>
        </w:rPr>
      </w:pPr>
      <w:r>
        <w:rPr>
          <w:rFonts w:ascii="Monospace" w:hAnsi="Monospace"/>
          <w:color w:val="000000"/>
        </w:rPr>
        <w:t xml:space="preserve">Write the fo2 file, push the changes and attach the file to </w:t>
      </w:r>
      <w:r>
        <w:rPr>
          <w:rFonts w:ascii="Monospace" w:hAnsi="Monospace"/>
          <w:b/>
          <w:bCs/>
          <w:color w:val="000000"/>
        </w:rPr>
        <w:t xml:space="preserve">bstart </w:t>
      </w:r>
      <w:r>
        <w:rPr>
          <w:rFonts w:ascii="Monospace" w:hAnsi="Monospace"/>
          <w:b w:val="false"/>
          <w:bCs w:val="false"/>
          <w:color w:val="000000"/>
        </w:rPr>
        <w:t>as button after event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b w:val="false"/>
          <w:bCs w:val="false"/>
          <w:color w:val="000000"/>
        </w:rPr>
      </w:pPr>
      <w:r>
        <w:rPr>
          <w:rFonts w:ascii="Monospace" w:hAnsi="Monospace"/>
          <w:b w:val="false"/>
          <w:bCs w:val="false"/>
          <w:color w:val="000000"/>
        </w:rPr>
        <w:t>Add new screen field M|ydescription and fill it with H|meaningDisplayed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b w:val="false"/>
          <w:bCs w:val="false"/>
          <w:color w:val="000000"/>
        </w:rPr>
      </w:pPr>
      <w:r>
        <w:rPr>
          <w:rFonts w:ascii="Monospace" w:hAnsi="Monospace"/>
          <w:b w:val="false"/>
          <w:bCs w:val="false"/>
          <w:color w:val="000000"/>
        </w:rPr>
        <w:t>Add the new field to the screen using the screen editor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b w:val="false"/>
          <w:bCs w:val="false"/>
          <w:color w:val="000000"/>
        </w:rPr>
      </w:pPr>
      <w:r>
        <w:rPr>
          <w:rFonts w:ascii="Monospace" w:hAnsi="Monospace"/>
          <w:b w:val="false"/>
          <w:bCs w:val="false"/>
          <w:color w:val="000000"/>
        </w:rPr>
        <w:t>Open the jasper report and add description field + Date&amp;Time to the report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Example</w:t>
      </w:r>
    </w:p>
    <w:p>
      <w:pPr>
        <w:pStyle w:val="Normal"/>
        <w:rPr>
          <w:rFonts w:ascii="Monospace" w:hAnsi="Monospace"/>
          <w:color w:val="3F7F5F"/>
          <w:sz w:val="16"/>
          <w:szCs w:val="16"/>
        </w:rPr>
      </w:pPr>
      <w:r>
        <w:rPr>
          <w:rFonts w:ascii="Monospace" w:hAnsi="Monospace"/>
          <w:color w:val="3F7F5F"/>
          <w:sz w:val="16"/>
          <w:szCs w:val="16"/>
        </w:rPr>
        <w:t>..!interpreter english declaration noabbrev englvar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808080"/>
          <w:sz w:val="16"/>
          <w:szCs w:val="16"/>
        </w:rPr>
      </w:pPr>
      <w:r>
        <w:rPr>
          <w:rFonts w:ascii="Monospace" w:hAnsi="Monospace"/>
          <w:b/>
          <w:i/>
          <w:color w:val="808080"/>
          <w:sz w:val="16"/>
          <w:szCs w:val="16"/>
        </w:rPr>
        <w:t>..&lt;VAR folded&gt;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var</w:t>
      </w:r>
      <w:r>
        <w:rPr>
          <w:rFonts w:ascii="Monospace" w:hAnsi="Monospace"/>
          <w:color w:val="2E3436"/>
          <w:sz w:val="16"/>
          <w:szCs w:val="16"/>
        </w:rPr>
        <w:t xml:space="preserve"> text id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808080"/>
          <w:sz w:val="16"/>
          <w:szCs w:val="16"/>
        </w:rPr>
      </w:pPr>
      <w:r>
        <w:rPr>
          <w:rFonts w:ascii="Monospace" w:hAnsi="Monospace"/>
          <w:b/>
          <w:i/>
          <w:color w:val="808080"/>
          <w:sz w:val="16"/>
          <w:szCs w:val="16"/>
        </w:rPr>
        <w:t>..&lt;/VAR&gt;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b/>
          <w:color w:val="7F0055"/>
          <w:sz w:val="16"/>
          <w:szCs w:val="16"/>
        </w:rPr>
        <w:t>def</w:t>
      </w:r>
      <w:r>
        <w:rPr>
          <w:rFonts w:ascii="Monospace" w:hAnsi="Monospace"/>
          <w:color w:val="2E3436"/>
          <w:sz w:val="16"/>
          <w:szCs w:val="16"/>
        </w:rPr>
        <w:t xml:space="preserve"> main()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b/>
          <w:i/>
          <w:color w:val="808080"/>
          <w:sz w:val="16"/>
          <w:szCs w:val="16"/>
        </w:rPr>
        <w:t>..&lt;META M|= 'ow1/VARNAMELIST'&gt;</w:t>
      </w:r>
      <w:r>
        <w:rPr>
          <w:rFonts w:ascii="Monospace" w:hAnsi="Monospace"/>
          <w:color w:val="2E3436"/>
          <w:sz w:val="16"/>
          <w:szCs w:val="16"/>
        </w:rPr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formula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b/>
          <w:color w:val="7F9F9F"/>
          <w:sz w:val="16"/>
          <w:szCs w:val="16"/>
        </w:rPr>
        <w:t>U|</w:t>
      </w:r>
      <w:r>
        <w:rPr>
          <w:rFonts w:ascii="Monospace" w:hAnsi="Monospace"/>
          <w:color w:val="2E3436"/>
          <w:sz w:val="16"/>
          <w:szCs w:val="16"/>
        </w:rPr>
        <w:t xml:space="preserve">id = </w:t>
      </w:r>
      <w:r>
        <w:rPr>
          <w:rFonts w:ascii="Monospace" w:hAnsi="Monospace"/>
          <w:b/>
          <w:color w:val="7F9F9F"/>
          <w:sz w:val="16"/>
          <w:szCs w:val="16"/>
        </w:rPr>
        <w:t>M|</w:t>
      </w:r>
      <w:r>
        <w:rPr>
          <w:rFonts w:ascii="Monospace" w:hAnsi="Monospace"/>
          <w:color w:val="2E3436"/>
          <w:sz w:val="16"/>
          <w:szCs w:val="16"/>
        </w:rPr>
        <w:t>yvartab^id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call</w:t>
      </w:r>
      <w:r>
        <w:rPr>
          <w:rFonts w:ascii="Monospace" w:hAnsi="Monospace"/>
          <w:color w:val="2E3436"/>
          <w:sz w:val="16"/>
          <w:szCs w:val="16"/>
        </w:rPr>
        <w:t xml:space="preserve"> checkFieldSelection()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select</w:t>
      </w:r>
      <w:r>
        <w:rPr>
          <w:rFonts w:ascii="Monospace" w:hAnsi="Monospace"/>
          <w:color w:val="2E3436"/>
          <w:sz w:val="16"/>
          <w:szCs w:val="16"/>
        </w:rPr>
        <w:t xml:space="preserve"> object </w:t>
      </w:r>
      <w:r>
        <w:rPr>
          <w:rFonts w:ascii="Monospace" w:hAnsi="Monospace"/>
          <w:color w:val="2A00FF"/>
          <w:sz w:val="16"/>
          <w:szCs w:val="16"/>
        </w:rPr>
        <w:t>'U|id'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808080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b/>
          <w:i/>
          <w:color w:val="808080"/>
          <w:sz w:val="16"/>
          <w:szCs w:val="16"/>
        </w:rPr>
        <w:t>..&lt;META H|= 'P12:26'&gt;</w:t>
      </w:r>
      <w:r>
        <w:rPr>
          <w:rFonts w:ascii="Monospace" w:hAnsi="Monospace"/>
          <w:i/>
          <w:color w:val="808080"/>
          <w:sz w:val="16"/>
          <w:szCs w:val="16"/>
        </w:rPr>
        <w:t xml:space="preserve"> Vartab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b/>
          <w:color w:val="7F0055"/>
          <w:sz w:val="16"/>
          <w:szCs w:val="16"/>
        </w:rPr>
        <w:t>if</w:t>
      </w:r>
      <w:r>
        <w:rPr>
          <w:rFonts w:ascii="Monospace" w:hAnsi="Monospace"/>
          <w:color w:val="2E3436"/>
          <w:sz w:val="16"/>
          <w:szCs w:val="16"/>
        </w:rPr>
        <w:t>(</w:t>
      </w:r>
      <w:r>
        <w:rPr>
          <w:rFonts w:ascii="Monospace" w:hAnsi="Monospace"/>
          <w:b/>
          <w:color w:val="7F9F9F"/>
          <w:sz w:val="16"/>
          <w:szCs w:val="16"/>
        </w:rPr>
        <w:t>G|</w:t>
      </w:r>
      <w:r>
        <w:rPr>
          <w:rFonts w:ascii="Monospace" w:hAnsi="Monospace"/>
          <w:color w:val="2E3436"/>
          <w:sz w:val="16"/>
          <w:szCs w:val="16"/>
        </w:rPr>
        <w:t xml:space="preserve">success = </w:t>
      </w:r>
      <w:r>
        <w:rPr>
          <w:rFonts w:ascii="Monospace" w:hAnsi="Monospace"/>
          <w:b/>
          <w:color w:val="7F9F9F"/>
          <w:sz w:val="16"/>
          <w:szCs w:val="16"/>
        </w:rPr>
        <w:t>G|</w:t>
      </w:r>
      <w:r>
        <w:rPr>
          <w:rFonts w:ascii="Monospace" w:hAnsi="Monospace"/>
          <w:color w:val="2E3436"/>
          <w:sz w:val="16"/>
          <w:szCs w:val="16"/>
        </w:rPr>
        <w:t>true)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3F7F5F"/>
          <w:sz w:val="16"/>
          <w:szCs w:val="16"/>
        </w:rPr>
        <w:t>.. init table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make</w:t>
      </w:r>
      <w:r>
        <w:rPr>
          <w:rFonts w:ascii="Monospace" w:hAnsi="Monospace"/>
          <w:color w:val="2E3436"/>
          <w:sz w:val="16"/>
          <w:szCs w:val="16"/>
        </w:rPr>
        <w:t xml:space="preserve"> screen line --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3F7F5F"/>
          <w:sz w:val="16"/>
          <w:szCs w:val="16"/>
        </w:rPr>
        <w:t>.. read line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select</w:t>
      </w:r>
      <w:r>
        <w:rPr>
          <w:rFonts w:ascii="Monospace" w:hAnsi="Monospace"/>
          <w:color w:val="2E3436"/>
          <w:sz w:val="16"/>
          <w:szCs w:val="16"/>
        </w:rPr>
        <w:t xml:space="preserve"> object line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b/>
          <w:color w:val="7F0055"/>
          <w:sz w:val="16"/>
          <w:szCs w:val="16"/>
        </w:rPr>
        <w:t>while</w:t>
      </w:r>
      <w:r>
        <w:rPr>
          <w:rFonts w:ascii="Monospace" w:hAnsi="Monospace"/>
          <w:color w:val="2E3436"/>
          <w:sz w:val="16"/>
          <w:szCs w:val="16"/>
        </w:rPr>
        <w:t>(</w:t>
      </w:r>
      <w:r>
        <w:rPr>
          <w:rFonts w:ascii="Monospace" w:hAnsi="Monospace"/>
          <w:b/>
          <w:color w:val="7F9F9F"/>
          <w:sz w:val="16"/>
          <w:szCs w:val="16"/>
        </w:rPr>
        <w:t>G|</w:t>
      </w:r>
      <w:r>
        <w:rPr>
          <w:rFonts w:ascii="Monospace" w:hAnsi="Monospace"/>
          <w:color w:val="2E3436"/>
          <w:sz w:val="16"/>
          <w:szCs w:val="16"/>
        </w:rPr>
        <w:t xml:space="preserve">success = </w:t>
      </w:r>
      <w:r>
        <w:rPr>
          <w:rFonts w:ascii="Monospace" w:hAnsi="Monospace"/>
          <w:b/>
          <w:color w:val="7F9F9F"/>
          <w:sz w:val="16"/>
          <w:szCs w:val="16"/>
        </w:rPr>
        <w:t>G|</w:t>
      </w:r>
      <w:r>
        <w:rPr>
          <w:rFonts w:ascii="Monospace" w:hAnsi="Monospace"/>
          <w:color w:val="2E3436"/>
          <w:sz w:val="16"/>
          <w:szCs w:val="16"/>
        </w:rPr>
        <w:t>true)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make</w:t>
      </w:r>
      <w:r>
        <w:rPr>
          <w:rFonts w:ascii="Monospace" w:hAnsi="Monospace"/>
          <w:color w:val="2E3436"/>
          <w:sz w:val="16"/>
          <w:szCs w:val="16"/>
        </w:rPr>
        <w:t xml:space="preserve"> screen line +O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formula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b/>
          <w:color w:val="7F9F9F"/>
          <w:sz w:val="16"/>
          <w:szCs w:val="16"/>
        </w:rPr>
        <w:t>M|</w:t>
      </w:r>
      <w:r>
        <w:rPr>
          <w:rFonts w:ascii="Monospace" w:hAnsi="Monospace"/>
          <w:color w:val="2E3436"/>
          <w:sz w:val="16"/>
          <w:szCs w:val="16"/>
        </w:rPr>
        <w:t xml:space="preserve">ytgername = </w:t>
      </w:r>
      <w:r>
        <w:rPr>
          <w:rFonts w:ascii="Monospace" w:hAnsi="Monospace"/>
          <w:b/>
          <w:color w:val="7F9F9F"/>
          <w:sz w:val="16"/>
          <w:szCs w:val="16"/>
        </w:rPr>
        <w:t>H|</w:t>
      </w:r>
      <w:r>
        <w:rPr>
          <w:rFonts w:ascii="Monospace" w:hAnsi="Monospace"/>
          <w:color w:val="2E3436"/>
          <w:sz w:val="16"/>
          <w:szCs w:val="16"/>
        </w:rPr>
        <w:t>varName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b/>
          <w:color w:val="7F0055"/>
          <w:sz w:val="16"/>
          <w:szCs w:val="16"/>
        </w:rPr>
        <w:t>if</w:t>
      </w:r>
      <w:r>
        <w:rPr>
          <w:rFonts w:ascii="Monospace" w:hAnsi="Monospace"/>
          <w:color w:val="2E3436"/>
          <w:sz w:val="16"/>
          <w:szCs w:val="16"/>
        </w:rPr>
        <w:t>(</w:t>
      </w:r>
      <w:r>
        <w:rPr>
          <w:rFonts w:ascii="Monospace" w:hAnsi="Monospace"/>
          <w:b/>
          <w:color w:val="7F9F9F"/>
          <w:sz w:val="16"/>
          <w:szCs w:val="16"/>
        </w:rPr>
        <w:t>H|</w:t>
      </w:r>
      <w:r>
        <w:rPr>
          <w:rFonts w:ascii="Monospace" w:hAnsi="Monospace"/>
          <w:color w:val="2E3436"/>
          <w:sz w:val="16"/>
          <w:szCs w:val="16"/>
        </w:rPr>
        <w:t xml:space="preserve">varNameEnglish = </w:t>
      </w:r>
      <w:r>
        <w:rPr>
          <w:rFonts w:ascii="Monospace" w:hAnsi="Monospace"/>
          <w:color w:val="2A00FF"/>
          <w:sz w:val="16"/>
          <w:szCs w:val="16"/>
        </w:rPr>
        <w:t>""</w:t>
      </w:r>
      <w:r>
        <w:rPr>
          <w:rFonts w:ascii="Monospace" w:hAnsi="Monospace"/>
          <w:color w:val="2E3436"/>
          <w:sz w:val="16"/>
          <w:szCs w:val="16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colour</w:t>
      </w:r>
      <w:r>
        <w:rPr>
          <w:rFonts w:ascii="Monospace" w:hAnsi="Monospace"/>
          <w:color w:val="2E3436"/>
          <w:sz w:val="16"/>
          <w:szCs w:val="16"/>
        </w:rPr>
        <w:t xml:space="preserve"> -background  230 130 19 </w:t>
      </w:r>
      <w:r>
        <w:rPr>
          <w:rFonts w:ascii="Monospace" w:hAnsi="Monospace"/>
          <w:color w:val="2A00FF"/>
          <w:sz w:val="16"/>
          <w:szCs w:val="16"/>
        </w:rPr>
        <w:t>'M|currTabRow'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formula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b/>
          <w:color w:val="7F9F9F"/>
          <w:sz w:val="16"/>
          <w:szCs w:val="16"/>
        </w:rPr>
        <w:t>M|</w:t>
      </w:r>
      <w:r>
        <w:rPr>
          <w:rFonts w:ascii="Monospace" w:hAnsi="Monospace"/>
          <w:color w:val="2E3436"/>
          <w:sz w:val="16"/>
          <w:szCs w:val="16"/>
        </w:rPr>
        <w:t xml:space="preserve">ytengname = </w:t>
      </w:r>
      <w:r>
        <w:rPr>
          <w:rFonts w:ascii="Monospace" w:hAnsi="Monospace"/>
          <w:b/>
          <w:color w:val="7F9F9F"/>
          <w:sz w:val="16"/>
          <w:szCs w:val="16"/>
        </w:rPr>
        <w:t>H|</w:t>
      </w:r>
      <w:r>
        <w:rPr>
          <w:rFonts w:ascii="Monospace" w:hAnsi="Monospace"/>
          <w:color w:val="2E3436"/>
          <w:sz w:val="16"/>
          <w:szCs w:val="16"/>
        </w:rPr>
        <w:t>varNameEnglish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formula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b/>
          <w:color w:val="7F9F9F"/>
          <w:sz w:val="16"/>
          <w:szCs w:val="16"/>
        </w:rPr>
        <w:t>M|</w:t>
      </w:r>
      <w:r>
        <w:rPr>
          <w:rFonts w:ascii="Monospace" w:hAnsi="Monospace"/>
          <w:color w:val="2E3436"/>
          <w:sz w:val="16"/>
          <w:szCs w:val="16"/>
        </w:rPr>
        <w:t xml:space="preserve">ytistabfield = </w:t>
      </w:r>
      <w:r>
        <w:rPr>
          <w:rFonts w:ascii="Monospace" w:hAnsi="Monospace"/>
          <w:b/>
          <w:color w:val="7F9F9F"/>
          <w:sz w:val="16"/>
          <w:szCs w:val="16"/>
        </w:rPr>
        <w:t>H|</w:t>
      </w:r>
      <w:r>
        <w:rPr>
          <w:rFonts w:ascii="Monospace" w:hAnsi="Monospace"/>
          <w:color w:val="2E3436"/>
          <w:sz w:val="16"/>
          <w:szCs w:val="16"/>
        </w:rPr>
        <w:t>inTab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formula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b/>
          <w:color w:val="7F9F9F"/>
          <w:sz w:val="16"/>
          <w:szCs w:val="16"/>
        </w:rPr>
        <w:t>M|</w:t>
      </w:r>
      <w:r>
        <w:rPr>
          <w:rFonts w:ascii="Monospace" w:hAnsi="Monospace"/>
          <w:color w:val="2E3436"/>
          <w:sz w:val="16"/>
          <w:szCs w:val="16"/>
        </w:rPr>
        <w:t xml:space="preserve">yintab = </w:t>
      </w:r>
      <w:r>
        <w:rPr>
          <w:rFonts w:ascii="Monospace" w:hAnsi="Monospace"/>
          <w:b/>
          <w:color w:val="7F9F9F"/>
          <w:sz w:val="16"/>
          <w:szCs w:val="16"/>
        </w:rPr>
        <w:t>H|</w:t>
      </w:r>
      <w:r>
        <w:rPr>
          <w:rFonts w:ascii="Monospace" w:hAnsi="Monospace"/>
          <w:color w:val="2E3436"/>
          <w:sz w:val="16"/>
          <w:szCs w:val="16"/>
        </w:rPr>
        <w:t>inTab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select</w:t>
      </w:r>
      <w:r>
        <w:rPr>
          <w:rFonts w:ascii="Monospace" w:hAnsi="Monospace"/>
          <w:color w:val="2E3436"/>
          <w:sz w:val="16"/>
          <w:szCs w:val="16"/>
        </w:rPr>
        <w:t xml:space="preserve"> object line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 xml:space="preserve">} </w:t>
      </w:r>
      <w:r>
        <w:rPr>
          <w:rFonts w:ascii="Monospace" w:hAnsi="Monospace"/>
          <w:b/>
          <w:color w:val="7F0055"/>
          <w:sz w:val="16"/>
          <w:szCs w:val="16"/>
        </w:rPr>
        <w:t>else</w:t>
      </w:r>
      <w:r>
        <w:rPr>
          <w:rFonts w:ascii="Monospace" w:hAnsi="Monospace"/>
          <w:color w:val="2E3436"/>
          <w:sz w:val="16"/>
          <w:szCs w:val="16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box</w:t>
      </w:r>
      <w:r>
        <w:rPr>
          <w:rFonts w:ascii="Monospace" w:hAnsi="Monospace"/>
          <w:color w:val="2E3436"/>
          <w:sz w:val="16"/>
          <w:szCs w:val="16"/>
        </w:rPr>
        <w:t xml:space="preserve"> Error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item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color w:val="2A00FF"/>
          <w:sz w:val="16"/>
          <w:szCs w:val="16"/>
        </w:rPr>
        <w:t>"An error occured during reading the selected object"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b/>
          <w:color w:val="7F0055"/>
          <w:sz w:val="16"/>
          <w:szCs w:val="16"/>
        </w:rPr>
        <w:t>def</w:t>
      </w:r>
      <w:r>
        <w:rPr>
          <w:rFonts w:ascii="Monospace" w:hAnsi="Monospace"/>
          <w:color w:val="2E3436"/>
          <w:sz w:val="16"/>
          <w:szCs w:val="16"/>
        </w:rPr>
        <w:t xml:space="preserve"> checkFieldSelection()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b/>
          <w:color w:val="7F0055"/>
          <w:sz w:val="16"/>
          <w:szCs w:val="16"/>
        </w:rPr>
        <w:t>if</w:t>
      </w:r>
      <w:r>
        <w:rPr>
          <w:rFonts w:ascii="Monospace" w:hAnsi="Monospace"/>
          <w:color w:val="2E3436"/>
          <w:sz w:val="16"/>
          <w:szCs w:val="16"/>
        </w:rPr>
        <w:t>(</w:t>
      </w:r>
      <w:r>
        <w:rPr>
          <w:rFonts w:ascii="Monospace" w:hAnsi="Monospace"/>
          <w:color w:val="2A00FF"/>
          <w:sz w:val="16"/>
          <w:szCs w:val="16"/>
        </w:rPr>
        <w:t>'U|id'</w:t>
      </w:r>
      <w:r>
        <w:rPr>
          <w:rFonts w:ascii="Monospace" w:hAnsi="Monospace"/>
          <w:color w:val="2E3436"/>
          <w:sz w:val="16"/>
          <w:szCs w:val="16"/>
        </w:rPr>
        <w:t xml:space="preserve"> = </w:t>
      </w:r>
      <w:r>
        <w:rPr>
          <w:rFonts w:ascii="Monospace" w:hAnsi="Monospace"/>
          <w:color w:val="2A00FF"/>
          <w:sz w:val="16"/>
          <w:szCs w:val="16"/>
        </w:rPr>
        <w:t>"(0,0,0)"</w:t>
      </w:r>
      <w:r>
        <w:rPr>
          <w:rFonts w:ascii="Monospace" w:hAnsi="Monospace"/>
          <w:color w:val="2E3436"/>
          <w:sz w:val="16"/>
          <w:szCs w:val="16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box</w:t>
      </w:r>
      <w:r>
        <w:rPr>
          <w:rFonts w:ascii="Monospace" w:hAnsi="Monospace"/>
          <w:color w:val="2E3436"/>
          <w:sz w:val="16"/>
          <w:szCs w:val="16"/>
        </w:rPr>
        <w:t xml:space="preserve"> No VarTab selected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item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  <w:r>
        <w:rPr>
          <w:rFonts w:ascii="Monospace" w:hAnsi="Monospace"/>
          <w:color w:val="2A00FF"/>
          <w:sz w:val="16"/>
          <w:szCs w:val="16"/>
        </w:rPr>
        <w:t>"Please select a vartab object"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    </w:t>
      </w:r>
      <w:r>
        <w:rPr>
          <w:rFonts w:ascii="Monospace" w:hAnsi="Monospace"/>
          <w:color w:val="2E3436"/>
          <w:sz w:val="16"/>
          <w:szCs w:val="16"/>
        </w:rPr>
        <w:t>.</w:t>
      </w:r>
      <w:r>
        <w:rPr>
          <w:rFonts w:ascii="Monospace" w:hAnsi="Monospace"/>
          <w:b/>
          <w:color w:val="7F0055"/>
          <w:sz w:val="16"/>
          <w:szCs w:val="16"/>
        </w:rPr>
        <w:t>end</w:t>
      </w:r>
      <w:r>
        <w:rPr>
          <w:rFonts w:ascii="Monospace" w:hAnsi="Monospace"/>
          <w:color w:val="2E3436"/>
          <w:sz w:val="16"/>
          <w:szCs w:val="16"/>
        </w:rPr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 xml:space="preserve">    </w:t>
      </w: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2E3436"/>
          <w:sz w:val="16"/>
          <w:szCs w:val="16"/>
        </w:rPr>
      </w:pPr>
      <w:r>
        <w:rPr>
          <w:rFonts w:ascii="Monospace" w:hAnsi="Monospace"/>
          <w:color w:val="2E3436"/>
          <w:sz w:val="16"/>
          <w:szCs w:val="16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2016-04-14T10:57:29Z</dcterms:created>
  <dc:creator>Aleksandar Toshovski</dc:creator>
  <dc:language>en-US</dc:language>
  <cp:revision>0</cp:revision>
</cp:coreProperties>
</file>