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1EA77" w14:textId="2324F89C" w:rsidR="009E2417" w:rsidRPr="009E2417" w:rsidRDefault="009E2417" w:rsidP="009E2417">
      <w:pPr>
        <w:tabs>
          <w:tab w:val="left" w:pos="2016"/>
        </w:tabs>
        <w:jc w:val="center"/>
        <w:rPr>
          <w:rFonts w:ascii="Arial" w:hAnsi="Arial" w:cs="Arial"/>
          <w:b/>
          <w:bCs/>
          <w:sz w:val="28"/>
          <w:szCs w:val="28"/>
        </w:rPr>
      </w:pPr>
      <w:r w:rsidRPr="009E2417">
        <w:rPr>
          <w:rFonts w:ascii="Arial" w:hAnsi="Arial" w:cs="Arial"/>
          <w:b/>
          <w:bCs/>
          <w:sz w:val="28"/>
          <w:szCs w:val="28"/>
        </w:rPr>
        <w:t>APPLIED DATA SCIENCE CAPSTONE PROJECT</w:t>
      </w:r>
    </w:p>
    <w:p w14:paraId="5C625030" w14:textId="5E451FE3" w:rsidR="009E2417" w:rsidRPr="009E2417" w:rsidRDefault="009E2417" w:rsidP="009E2417">
      <w:pPr>
        <w:tabs>
          <w:tab w:val="left" w:pos="2016"/>
        </w:tabs>
        <w:jc w:val="center"/>
        <w:rPr>
          <w:rFonts w:ascii="Arial" w:hAnsi="Arial" w:cs="Arial"/>
          <w:b/>
          <w:bCs/>
          <w:sz w:val="36"/>
          <w:szCs w:val="36"/>
        </w:rPr>
      </w:pPr>
      <w:r w:rsidRPr="009E2417">
        <w:rPr>
          <w:rFonts w:ascii="Arial" w:hAnsi="Arial" w:cs="Arial"/>
          <w:b/>
          <w:bCs/>
          <w:sz w:val="36"/>
          <w:szCs w:val="36"/>
        </w:rPr>
        <w:t>Geospatial Analysis of Sydney and Melbourne</w:t>
      </w:r>
    </w:p>
    <w:p w14:paraId="127B7AF6" w14:textId="77777777" w:rsidR="009E2417" w:rsidRPr="009E2417" w:rsidRDefault="009E2417" w:rsidP="009E2417">
      <w:pPr>
        <w:tabs>
          <w:tab w:val="left" w:pos="2016"/>
        </w:tabs>
        <w:jc w:val="both"/>
        <w:rPr>
          <w:rFonts w:ascii="Arial" w:hAnsi="Arial" w:cs="Arial"/>
        </w:rPr>
      </w:pPr>
    </w:p>
    <w:p w14:paraId="79523C59" w14:textId="303E3147" w:rsidR="009E2417" w:rsidRPr="009E2417" w:rsidRDefault="009E2417" w:rsidP="009E2417">
      <w:pPr>
        <w:tabs>
          <w:tab w:val="left" w:pos="2016"/>
        </w:tabs>
        <w:jc w:val="both"/>
        <w:rPr>
          <w:rFonts w:ascii="Arial" w:hAnsi="Arial" w:cs="Arial"/>
          <w:b/>
          <w:bCs/>
          <w:i/>
          <w:iCs/>
        </w:rPr>
      </w:pPr>
      <w:r w:rsidRPr="009E2417">
        <w:rPr>
          <w:rFonts w:ascii="Arial" w:hAnsi="Arial" w:cs="Arial"/>
          <w:b/>
          <w:bCs/>
          <w:i/>
          <w:iCs/>
        </w:rPr>
        <w:t>By: Nikko Dote</w:t>
      </w:r>
    </w:p>
    <w:p w14:paraId="500897D3" w14:textId="497FEBC6" w:rsidR="009E2417" w:rsidRPr="009E2417" w:rsidRDefault="009E2417" w:rsidP="009E2417">
      <w:pPr>
        <w:tabs>
          <w:tab w:val="left" w:pos="2016"/>
        </w:tabs>
        <w:jc w:val="center"/>
        <w:rPr>
          <w:rFonts w:ascii="Arial" w:hAnsi="Arial" w:cs="Arial"/>
          <w:b/>
          <w:bCs/>
          <w:sz w:val="28"/>
          <w:szCs w:val="28"/>
        </w:rPr>
      </w:pPr>
      <w:r w:rsidRPr="009E2417">
        <w:rPr>
          <w:rFonts w:ascii="Arial" w:hAnsi="Arial" w:cs="Arial"/>
          <w:b/>
          <w:bCs/>
          <w:sz w:val="28"/>
          <w:szCs w:val="28"/>
        </w:rPr>
        <w:t>INTRODUCTION</w:t>
      </w:r>
    </w:p>
    <w:p w14:paraId="14853F49" w14:textId="47F412A0" w:rsidR="009E2417" w:rsidRPr="009E2417" w:rsidRDefault="009E2417" w:rsidP="009E2417">
      <w:pPr>
        <w:tabs>
          <w:tab w:val="left" w:pos="2016"/>
        </w:tabs>
        <w:jc w:val="both"/>
        <w:rPr>
          <w:rFonts w:ascii="Arial" w:hAnsi="Arial" w:cs="Arial"/>
        </w:rPr>
      </w:pPr>
      <w:r w:rsidRPr="009E2417">
        <w:rPr>
          <w:rFonts w:ascii="Arial" w:hAnsi="Arial" w:cs="Arial"/>
        </w:rPr>
        <w:t xml:space="preserve">For a long time, there has always been a heated debate about which Australian city is better, </w:t>
      </w:r>
      <w:proofErr w:type="gramStart"/>
      <w:r w:rsidRPr="009E2417">
        <w:rPr>
          <w:rFonts w:ascii="Arial" w:hAnsi="Arial" w:cs="Arial"/>
        </w:rPr>
        <w:t>Sydney  or</w:t>
      </w:r>
      <w:proofErr w:type="gramEnd"/>
      <w:r w:rsidRPr="009E2417">
        <w:rPr>
          <w:rFonts w:ascii="Arial" w:hAnsi="Arial" w:cs="Arial"/>
        </w:rPr>
        <w:t xml:space="preserve"> Melbourne. So much so that the capital of this continent country is </w:t>
      </w:r>
      <w:r w:rsidRPr="009E2417">
        <w:rPr>
          <w:rFonts w:ascii="Arial" w:hAnsi="Arial" w:cs="Arial"/>
          <w:b/>
          <w:bCs/>
        </w:rPr>
        <w:t>not</w:t>
      </w:r>
      <w:r w:rsidRPr="009E2417">
        <w:rPr>
          <w:rFonts w:ascii="Arial" w:hAnsi="Arial" w:cs="Arial"/>
        </w:rPr>
        <w:t xml:space="preserve"> either of the </w:t>
      </w:r>
      <w:proofErr w:type="gramStart"/>
      <w:r w:rsidRPr="009E2417">
        <w:rPr>
          <w:rFonts w:ascii="Arial" w:hAnsi="Arial" w:cs="Arial"/>
        </w:rPr>
        <w:t>two, but</w:t>
      </w:r>
      <w:proofErr w:type="gramEnd"/>
      <w:r w:rsidRPr="009E2417">
        <w:rPr>
          <w:rFonts w:ascii="Arial" w:hAnsi="Arial" w:cs="Arial"/>
        </w:rPr>
        <w:t xml:space="preserve"> is located between them (see the map) as a compromise and probably to avoid civil unrest.</w:t>
      </w:r>
      <w:r>
        <w:rPr>
          <w:rFonts w:ascii="Arial" w:hAnsi="Arial" w:cs="Arial"/>
        </w:rPr>
        <w:t xml:space="preserve"> </w:t>
      </w:r>
      <w:r w:rsidRPr="009E2417">
        <w:rPr>
          <w:rFonts w:ascii="Arial" w:hAnsi="Arial" w:cs="Arial"/>
        </w:rPr>
        <w:t>There has been no attempt to conduct a suburb segmentation of these 2 cities.</w:t>
      </w:r>
    </w:p>
    <w:p w14:paraId="0B2451AD" w14:textId="77777777" w:rsidR="009E2417" w:rsidRDefault="009E2417" w:rsidP="009E2417">
      <w:pPr>
        <w:tabs>
          <w:tab w:val="left" w:pos="2016"/>
        </w:tabs>
        <w:jc w:val="center"/>
        <w:rPr>
          <w:rFonts w:ascii="Arial" w:hAnsi="Arial" w:cs="Arial"/>
          <w:b/>
          <w:bCs/>
          <w:sz w:val="28"/>
          <w:szCs w:val="28"/>
        </w:rPr>
      </w:pPr>
    </w:p>
    <w:p w14:paraId="20257A51" w14:textId="797B52CC" w:rsidR="009E2417" w:rsidRPr="009E2417" w:rsidRDefault="009E2417" w:rsidP="009E2417">
      <w:pPr>
        <w:tabs>
          <w:tab w:val="left" w:pos="2016"/>
        </w:tabs>
        <w:jc w:val="center"/>
        <w:rPr>
          <w:rFonts w:ascii="Arial" w:hAnsi="Arial" w:cs="Arial"/>
          <w:b/>
          <w:bCs/>
          <w:sz w:val="28"/>
          <w:szCs w:val="28"/>
        </w:rPr>
      </w:pPr>
      <w:r w:rsidRPr="009E2417">
        <w:rPr>
          <w:rFonts w:ascii="Arial" w:hAnsi="Arial" w:cs="Arial"/>
          <w:b/>
          <w:bCs/>
          <w:sz w:val="28"/>
          <w:szCs w:val="28"/>
        </w:rPr>
        <w:t>Business Problem</w:t>
      </w:r>
    </w:p>
    <w:p w14:paraId="58D24081" w14:textId="18AD4014" w:rsidR="009E2417" w:rsidRPr="009E2417" w:rsidRDefault="009E2417" w:rsidP="009E2417">
      <w:pPr>
        <w:tabs>
          <w:tab w:val="left" w:pos="2016"/>
        </w:tabs>
        <w:jc w:val="both"/>
        <w:rPr>
          <w:rFonts w:ascii="Arial" w:hAnsi="Arial" w:cs="Arial"/>
        </w:rPr>
      </w:pPr>
      <w:r w:rsidRPr="009E2417">
        <w:rPr>
          <w:rFonts w:ascii="Arial" w:hAnsi="Arial" w:cs="Arial"/>
        </w:rPr>
        <w:t xml:space="preserve">Although, I'm not brave enough to settle this dispute, but this project aims to give the reader an idea of the Sydney and Melbourne's landscape.  As domestic migration is common in Australia, moving between states means taking a chance on what benefits you will be gaining or compromise you will be taking in terms of your lifestyle, work, necessities. Maybe this time, an informed choice is what these </w:t>
      </w:r>
      <w:proofErr w:type="gramStart"/>
      <w:r w:rsidRPr="009E2417">
        <w:rPr>
          <w:rFonts w:ascii="Arial" w:hAnsi="Arial" w:cs="Arial"/>
        </w:rPr>
        <w:t>big-dreamers</w:t>
      </w:r>
      <w:proofErr w:type="gramEnd"/>
      <w:r w:rsidRPr="009E2417">
        <w:rPr>
          <w:rFonts w:ascii="Arial" w:hAnsi="Arial" w:cs="Arial"/>
        </w:rPr>
        <w:t xml:space="preserve"> need.</w:t>
      </w:r>
    </w:p>
    <w:p w14:paraId="15016EDB" w14:textId="77777777" w:rsidR="009E2417" w:rsidRPr="009E2417" w:rsidRDefault="009E2417" w:rsidP="009E2417">
      <w:pPr>
        <w:tabs>
          <w:tab w:val="left" w:pos="2016"/>
        </w:tabs>
        <w:jc w:val="both"/>
        <w:rPr>
          <w:rFonts w:ascii="Arial" w:hAnsi="Arial" w:cs="Arial"/>
        </w:rPr>
      </w:pPr>
    </w:p>
    <w:p w14:paraId="730680CD" w14:textId="43ADF239" w:rsidR="009E2417" w:rsidRPr="009E2417" w:rsidRDefault="009E2417" w:rsidP="009E2417">
      <w:pPr>
        <w:tabs>
          <w:tab w:val="left" w:pos="2016"/>
        </w:tabs>
        <w:jc w:val="center"/>
        <w:rPr>
          <w:rFonts w:ascii="Arial" w:hAnsi="Arial" w:cs="Arial"/>
          <w:b/>
          <w:bCs/>
          <w:sz w:val="28"/>
          <w:szCs w:val="28"/>
        </w:rPr>
      </w:pPr>
      <w:r w:rsidRPr="009E2417">
        <w:rPr>
          <w:rFonts w:ascii="Arial" w:hAnsi="Arial" w:cs="Arial"/>
          <w:b/>
          <w:bCs/>
          <w:sz w:val="28"/>
          <w:szCs w:val="28"/>
        </w:rPr>
        <w:t>Target Audience</w:t>
      </w:r>
    </w:p>
    <w:p w14:paraId="5B882FFB" w14:textId="21AA4B9E" w:rsidR="009E2417" w:rsidRDefault="009E2417" w:rsidP="009E2417">
      <w:pPr>
        <w:tabs>
          <w:tab w:val="left" w:pos="2016"/>
        </w:tabs>
        <w:jc w:val="both"/>
        <w:rPr>
          <w:rFonts w:ascii="Arial" w:hAnsi="Arial" w:cs="Arial"/>
        </w:rPr>
      </w:pPr>
      <w:r w:rsidRPr="009E2417">
        <w:rPr>
          <w:rFonts w:ascii="Arial" w:hAnsi="Arial" w:cs="Arial"/>
        </w:rPr>
        <w:t xml:space="preserve">This analysis is useful to people who are at the fork of </w:t>
      </w:r>
      <w:proofErr w:type="gramStart"/>
      <w:r w:rsidRPr="009E2417">
        <w:rPr>
          <w:rFonts w:ascii="Arial" w:hAnsi="Arial" w:cs="Arial"/>
        </w:rPr>
        <w:t>making a decision</w:t>
      </w:r>
      <w:proofErr w:type="gramEnd"/>
      <w:r w:rsidRPr="009E2417">
        <w:rPr>
          <w:rFonts w:ascii="Arial" w:hAnsi="Arial" w:cs="Arial"/>
        </w:rPr>
        <w:t xml:space="preserve"> to move to the biggest cities in Australia depending on their current need and interest. So which city is for you?</w:t>
      </w:r>
    </w:p>
    <w:p w14:paraId="1D23B994" w14:textId="77777777" w:rsidR="009E2417" w:rsidRPr="009E2417" w:rsidRDefault="009E2417" w:rsidP="009E2417">
      <w:pPr>
        <w:tabs>
          <w:tab w:val="left" w:pos="2016"/>
        </w:tabs>
        <w:jc w:val="both"/>
        <w:rPr>
          <w:rFonts w:ascii="Arial" w:hAnsi="Arial" w:cs="Arial"/>
        </w:rPr>
      </w:pPr>
    </w:p>
    <w:p w14:paraId="185BF2FA" w14:textId="25DDA402" w:rsidR="009E2417" w:rsidRPr="009E2417" w:rsidRDefault="009E2417" w:rsidP="009E2417">
      <w:pPr>
        <w:tabs>
          <w:tab w:val="left" w:pos="2016"/>
        </w:tabs>
        <w:jc w:val="center"/>
        <w:rPr>
          <w:rFonts w:ascii="Arial" w:hAnsi="Arial" w:cs="Arial"/>
          <w:b/>
          <w:bCs/>
          <w:sz w:val="28"/>
          <w:szCs w:val="28"/>
        </w:rPr>
      </w:pPr>
      <w:r>
        <w:rPr>
          <w:rFonts w:ascii="Arial" w:hAnsi="Arial" w:cs="Arial"/>
          <w:b/>
          <w:bCs/>
          <w:sz w:val="28"/>
          <w:szCs w:val="28"/>
        </w:rPr>
        <w:t>DESCRIPTION OF DATA</w:t>
      </w:r>
    </w:p>
    <w:p w14:paraId="1A8519FE" w14:textId="0A7DFB1D" w:rsidR="009E2417" w:rsidRPr="009E2417" w:rsidRDefault="009E2417" w:rsidP="009E2417">
      <w:pPr>
        <w:tabs>
          <w:tab w:val="left" w:pos="2016"/>
        </w:tabs>
        <w:jc w:val="both"/>
        <w:rPr>
          <w:rFonts w:ascii="Arial" w:hAnsi="Arial" w:cs="Arial"/>
        </w:rPr>
      </w:pPr>
      <w:r w:rsidRPr="009E2417">
        <w:rPr>
          <w:rFonts w:ascii="Arial" w:hAnsi="Arial" w:cs="Arial"/>
        </w:rPr>
        <w:t>The data to get the suburbs are scraped but various webpages (</w:t>
      </w:r>
      <w:proofErr w:type="spellStart"/>
      <w:r w:rsidRPr="009E2417">
        <w:rPr>
          <w:rFonts w:ascii="Arial" w:hAnsi="Arial" w:cs="Arial"/>
        </w:rPr>
        <w:t>wikipedia</w:t>
      </w:r>
      <w:proofErr w:type="spellEnd"/>
      <w:r w:rsidRPr="009E2417">
        <w:rPr>
          <w:rFonts w:ascii="Arial" w:hAnsi="Arial" w:cs="Arial"/>
        </w:rPr>
        <w:t xml:space="preserve"> and </w:t>
      </w:r>
      <w:proofErr w:type="spellStart"/>
      <w:r w:rsidRPr="009E2417">
        <w:rPr>
          <w:rFonts w:ascii="Arial" w:hAnsi="Arial" w:cs="Arial"/>
        </w:rPr>
        <w:t>namecensus</w:t>
      </w:r>
      <w:proofErr w:type="spellEnd"/>
      <w:r w:rsidRPr="009E2417">
        <w:rPr>
          <w:rFonts w:ascii="Arial" w:hAnsi="Arial" w:cs="Arial"/>
        </w:rPr>
        <w:t xml:space="preserve">). The suburbs are then grouped according to postal code to make it simpler and give a general feel of the dataset. </w:t>
      </w:r>
    </w:p>
    <w:p w14:paraId="17EDD093" w14:textId="77777777" w:rsidR="009E2417" w:rsidRPr="009E2417" w:rsidRDefault="009E2417" w:rsidP="009E2417">
      <w:pPr>
        <w:tabs>
          <w:tab w:val="left" w:pos="2016"/>
        </w:tabs>
        <w:jc w:val="both"/>
        <w:rPr>
          <w:rFonts w:ascii="Arial" w:hAnsi="Arial" w:cs="Arial"/>
        </w:rPr>
      </w:pPr>
    </w:p>
    <w:p w14:paraId="196744A9" w14:textId="65F32601" w:rsidR="009E2417" w:rsidRPr="009E2417" w:rsidRDefault="009E2417" w:rsidP="009E2417">
      <w:pPr>
        <w:tabs>
          <w:tab w:val="left" w:pos="2016"/>
        </w:tabs>
        <w:jc w:val="both"/>
        <w:rPr>
          <w:rFonts w:ascii="Arial" w:hAnsi="Arial" w:cs="Arial"/>
        </w:rPr>
      </w:pPr>
      <w:r w:rsidRPr="009E2417">
        <w:rPr>
          <w:rFonts w:ascii="Arial" w:hAnsi="Arial" w:cs="Arial"/>
        </w:rPr>
        <w:t>To get the Postal Code and Suburb Names we use these webpages:</w:t>
      </w:r>
    </w:p>
    <w:p w14:paraId="3966792A" w14:textId="77777777" w:rsidR="009E2417" w:rsidRPr="009E2417" w:rsidRDefault="009E2417" w:rsidP="009E2417">
      <w:pPr>
        <w:tabs>
          <w:tab w:val="left" w:pos="2016"/>
        </w:tabs>
        <w:jc w:val="both"/>
        <w:rPr>
          <w:rFonts w:ascii="Arial" w:hAnsi="Arial" w:cs="Arial"/>
          <w:b/>
          <w:bCs/>
        </w:rPr>
      </w:pPr>
    </w:p>
    <w:p w14:paraId="2B4323C4" w14:textId="01284557" w:rsidR="009E2417" w:rsidRPr="009E2417" w:rsidRDefault="009E2417" w:rsidP="009E2417">
      <w:pPr>
        <w:tabs>
          <w:tab w:val="left" w:pos="2016"/>
        </w:tabs>
        <w:jc w:val="both"/>
        <w:rPr>
          <w:rFonts w:ascii="Arial" w:hAnsi="Arial" w:cs="Arial"/>
          <w:b/>
          <w:bCs/>
        </w:rPr>
      </w:pPr>
      <w:proofErr w:type="gramStart"/>
      <w:r w:rsidRPr="009E2417">
        <w:rPr>
          <w:rFonts w:ascii="Arial" w:hAnsi="Arial" w:cs="Arial"/>
          <w:b/>
          <w:bCs/>
        </w:rPr>
        <w:t>Melbourne :</w:t>
      </w:r>
      <w:proofErr w:type="gramEnd"/>
      <w:r w:rsidRPr="009E2417">
        <w:rPr>
          <w:rFonts w:ascii="Arial" w:hAnsi="Arial" w:cs="Arial"/>
          <w:b/>
          <w:bCs/>
        </w:rPr>
        <w:t xml:space="preserve"> https://en.m.wikipedia.org/wiki/List_of_Melbourne_suburbs</w:t>
      </w:r>
    </w:p>
    <w:p w14:paraId="704932B5" w14:textId="77777777" w:rsidR="009E2417" w:rsidRPr="009E2417" w:rsidRDefault="009E2417" w:rsidP="009E2417">
      <w:pPr>
        <w:tabs>
          <w:tab w:val="left" w:pos="2016"/>
        </w:tabs>
        <w:jc w:val="both"/>
        <w:rPr>
          <w:rFonts w:ascii="Arial" w:hAnsi="Arial" w:cs="Arial"/>
          <w:b/>
          <w:bCs/>
        </w:rPr>
      </w:pPr>
    </w:p>
    <w:p w14:paraId="432B3115" w14:textId="2A3E6BE4" w:rsidR="009E2417" w:rsidRPr="009E2417" w:rsidRDefault="009E2417" w:rsidP="009E2417">
      <w:pPr>
        <w:tabs>
          <w:tab w:val="left" w:pos="2016"/>
        </w:tabs>
        <w:jc w:val="both"/>
        <w:rPr>
          <w:rFonts w:ascii="Arial" w:hAnsi="Arial" w:cs="Arial"/>
          <w:b/>
          <w:bCs/>
        </w:rPr>
      </w:pPr>
      <w:proofErr w:type="gramStart"/>
      <w:r w:rsidRPr="009E2417">
        <w:rPr>
          <w:rFonts w:ascii="Arial" w:hAnsi="Arial" w:cs="Arial"/>
          <w:b/>
          <w:bCs/>
        </w:rPr>
        <w:t>Sydney :</w:t>
      </w:r>
      <w:proofErr w:type="gramEnd"/>
      <w:r w:rsidRPr="009E2417">
        <w:rPr>
          <w:rFonts w:ascii="Arial" w:hAnsi="Arial" w:cs="Arial"/>
          <w:b/>
          <w:bCs/>
        </w:rPr>
        <w:t xml:space="preserve"> https://namecensus.com/igapo/australia/postcodes/sydney-numeric.html</w:t>
      </w:r>
    </w:p>
    <w:p w14:paraId="7D48043A" w14:textId="77777777" w:rsidR="009E2417" w:rsidRPr="009E2417" w:rsidRDefault="009E2417" w:rsidP="009E2417">
      <w:pPr>
        <w:tabs>
          <w:tab w:val="left" w:pos="2016"/>
        </w:tabs>
        <w:jc w:val="both"/>
        <w:rPr>
          <w:rFonts w:ascii="Arial" w:hAnsi="Arial" w:cs="Arial"/>
        </w:rPr>
      </w:pPr>
    </w:p>
    <w:p w14:paraId="4ED71EE7" w14:textId="06F93671" w:rsidR="009E2417" w:rsidRPr="009E2417" w:rsidRDefault="009E2417" w:rsidP="009E2417">
      <w:pPr>
        <w:tabs>
          <w:tab w:val="left" w:pos="2016"/>
        </w:tabs>
        <w:jc w:val="both"/>
        <w:rPr>
          <w:rFonts w:ascii="Arial" w:hAnsi="Arial" w:cs="Arial"/>
        </w:rPr>
      </w:pPr>
      <w:r w:rsidRPr="009E2417">
        <w:rPr>
          <w:rFonts w:ascii="Arial" w:hAnsi="Arial" w:cs="Arial"/>
        </w:rPr>
        <w:t xml:space="preserve">Once the Post Code and coordinates are gathered and the data is cleaned, the coordinates can be procured using geocoder module. Using the module, we can get the latitude and longitude of the specific postal code which will be used in the using the </w:t>
      </w:r>
      <w:r w:rsidRPr="009E2417">
        <w:rPr>
          <w:rFonts w:ascii="Arial" w:hAnsi="Arial" w:cs="Arial"/>
          <w:b/>
          <w:bCs/>
        </w:rPr>
        <w:t>Foursquare API.</w:t>
      </w:r>
      <w:r w:rsidRPr="009E2417">
        <w:rPr>
          <w:rFonts w:ascii="Arial" w:hAnsi="Arial" w:cs="Arial"/>
        </w:rPr>
        <w:t xml:space="preserve"> Then the nearby venues are derived using the Foursquare API through explore </w:t>
      </w:r>
      <w:proofErr w:type="spellStart"/>
      <w:proofErr w:type="gramStart"/>
      <w:r w:rsidRPr="009E2417">
        <w:rPr>
          <w:rFonts w:ascii="Arial" w:hAnsi="Arial" w:cs="Arial"/>
        </w:rPr>
        <w:t>method.The</w:t>
      </w:r>
      <w:proofErr w:type="spellEnd"/>
      <w:proofErr w:type="gramEnd"/>
      <w:r w:rsidRPr="009E2417">
        <w:rPr>
          <w:rFonts w:ascii="Arial" w:hAnsi="Arial" w:cs="Arial"/>
        </w:rPr>
        <w:t xml:space="preserve"> data </w:t>
      </w:r>
      <w:r w:rsidRPr="009E2417">
        <w:rPr>
          <w:rFonts w:ascii="Arial" w:hAnsi="Arial" w:cs="Arial"/>
        </w:rPr>
        <w:lastRenderedPageBreak/>
        <w:t xml:space="preserve">obtained using Explore method of Foursquare will indicate what kinds of amenities are around the suburb which can range from 'African Restaurants' to 'Zoo'. For example, a lot of suburbs in the Inner City likely have a lot of shopping malls, </w:t>
      </w:r>
      <w:proofErr w:type="gramStart"/>
      <w:r w:rsidRPr="009E2417">
        <w:rPr>
          <w:rFonts w:ascii="Arial" w:hAnsi="Arial" w:cs="Arial"/>
        </w:rPr>
        <w:t>bars</w:t>
      </w:r>
      <w:proofErr w:type="gramEnd"/>
      <w:r w:rsidRPr="009E2417">
        <w:rPr>
          <w:rFonts w:ascii="Arial" w:hAnsi="Arial" w:cs="Arial"/>
        </w:rPr>
        <w:t xml:space="preserve"> and cafes while remote suburbs may have more parks or gym than shopping malls. It would be interesting to see if some suburbs are </w:t>
      </w:r>
      <w:proofErr w:type="spellStart"/>
      <w:r w:rsidRPr="009E2417">
        <w:rPr>
          <w:rFonts w:ascii="Arial" w:hAnsi="Arial" w:cs="Arial"/>
        </w:rPr>
        <w:t>center</w:t>
      </w:r>
      <w:proofErr w:type="spellEnd"/>
      <w:r w:rsidRPr="009E2417">
        <w:rPr>
          <w:rFonts w:ascii="Arial" w:hAnsi="Arial" w:cs="Arial"/>
        </w:rPr>
        <w:t xml:space="preserve"> for certain facilities like which suburbs have more sports facilities than others, which ones are the business powerhouses and </w:t>
      </w:r>
      <w:proofErr w:type="spellStart"/>
      <w:r w:rsidRPr="009E2417">
        <w:rPr>
          <w:rFonts w:ascii="Arial" w:hAnsi="Arial" w:cs="Arial"/>
        </w:rPr>
        <w:t>center</w:t>
      </w:r>
      <w:proofErr w:type="spellEnd"/>
      <w:r w:rsidRPr="009E2417">
        <w:rPr>
          <w:rFonts w:ascii="Arial" w:hAnsi="Arial" w:cs="Arial"/>
        </w:rPr>
        <w:t xml:space="preserve"> for food diversity. In saying that, the data is limited to the foot traffic recorded by the company.  Also, the venue category can be too specific like 'Beer Garden', 'Beer Bar', 'Pub' which are places for entertainment.</w:t>
      </w:r>
    </w:p>
    <w:p w14:paraId="3CEA04E3" w14:textId="77777777" w:rsidR="009E2417" w:rsidRPr="009E2417" w:rsidRDefault="009E2417" w:rsidP="009E2417">
      <w:pPr>
        <w:tabs>
          <w:tab w:val="left" w:pos="2016"/>
        </w:tabs>
        <w:jc w:val="both"/>
        <w:rPr>
          <w:rFonts w:ascii="Arial" w:hAnsi="Arial" w:cs="Arial"/>
        </w:rPr>
      </w:pPr>
    </w:p>
    <w:p w14:paraId="78CA567F" w14:textId="7D70ED06" w:rsidR="009E2417" w:rsidRPr="009E2417" w:rsidRDefault="009E2417" w:rsidP="009E2417">
      <w:pPr>
        <w:tabs>
          <w:tab w:val="left" w:pos="2016"/>
        </w:tabs>
        <w:jc w:val="both"/>
        <w:rPr>
          <w:rFonts w:ascii="Arial" w:hAnsi="Arial" w:cs="Arial"/>
        </w:rPr>
      </w:pPr>
      <w:r w:rsidRPr="009E2417">
        <w:rPr>
          <w:rFonts w:ascii="Arial" w:hAnsi="Arial" w:cs="Arial"/>
        </w:rPr>
        <w:t xml:space="preserve"> The number of these venues per suburb will be the feature of each </w:t>
      </w:r>
      <w:proofErr w:type="spellStart"/>
      <w:proofErr w:type="gramStart"/>
      <w:r w:rsidRPr="009E2417">
        <w:rPr>
          <w:rFonts w:ascii="Arial" w:hAnsi="Arial" w:cs="Arial"/>
        </w:rPr>
        <w:t>subrub</w:t>
      </w:r>
      <w:proofErr w:type="spellEnd"/>
      <w:r w:rsidRPr="009E2417">
        <w:rPr>
          <w:rFonts w:ascii="Arial" w:hAnsi="Arial" w:cs="Arial"/>
        </w:rPr>
        <w:t xml:space="preserve">  and</w:t>
      </w:r>
      <w:proofErr w:type="gramEnd"/>
      <w:r w:rsidRPr="009E2417">
        <w:rPr>
          <w:rFonts w:ascii="Arial" w:hAnsi="Arial" w:cs="Arial"/>
        </w:rPr>
        <w:t xml:space="preserve"> are then counted using one-hot coding so each venue category represent a number (0 or 1 for yes or no). Then the average frequency is calculated for each postal code </w:t>
      </w:r>
      <w:proofErr w:type="gramStart"/>
      <w:r w:rsidRPr="009E2417">
        <w:rPr>
          <w:rFonts w:ascii="Arial" w:hAnsi="Arial" w:cs="Arial"/>
        </w:rPr>
        <w:t>e.g.</w:t>
      </w:r>
      <w:proofErr w:type="gramEnd"/>
      <w:r w:rsidRPr="009E2417">
        <w:rPr>
          <w:rFonts w:ascii="Arial" w:hAnsi="Arial" w:cs="Arial"/>
        </w:rPr>
        <w:t xml:space="preserve"> if there are only 5 venue categories for Suburb Sunbury then each category will get 0.2. The suburbs are then clustered and examined using K-means clustering according to the frequency of venue categories. It is a machine learning algorithm that will segment the observations into the pre-set number of clusters.</w:t>
      </w:r>
    </w:p>
    <w:p w14:paraId="796F1237" w14:textId="77777777" w:rsidR="009E2417" w:rsidRPr="009E2417" w:rsidRDefault="009E2417" w:rsidP="009E2417">
      <w:pPr>
        <w:tabs>
          <w:tab w:val="left" w:pos="2016"/>
        </w:tabs>
        <w:jc w:val="both"/>
        <w:rPr>
          <w:rFonts w:ascii="Arial" w:hAnsi="Arial" w:cs="Arial"/>
        </w:rPr>
      </w:pPr>
    </w:p>
    <w:p w14:paraId="1CE51FA8" w14:textId="7CE74134" w:rsidR="009E2417" w:rsidRDefault="009E2417" w:rsidP="009E2417">
      <w:pPr>
        <w:tabs>
          <w:tab w:val="left" w:pos="2016"/>
        </w:tabs>
        <w:jc w:val="both"/>
        <w:rPr>
          <w:rFonts w:ascii="Arial" w:hAnsi="Arial" w:cs="Arial"/>
        </w:rPr>
      </w:pPr>
      <w:r w:rsidRPr="009E2417">
        <w:rPr>
          <w:rFonts w:ascii="Arial" w:hAnsi="Arial" w:cs="Arial"/>
        </w:rPr>
        <w:t xml:space="preserve">Clustering the suburbs using these data will tell us how similar the clusters are to each other </w:t>
      </w:r>
      <w:proofErr w:type="gramStart"/>
      <w:r w:rsidRPr="009E2417">
        <w:rPr>
          <w:rFonts w:ascii="Arial" w:hAnsi="Arial" w:cs="Arial"/>
        </w:rPr>
        <w:t>according</w:t>
      </w:r>
      <w:proofErr w:type="gramEnd"/>
      <w:r w:rsidRPr="009E2417">
        <w:rPr>
          <w:rFonts w:ascii="Arial" w:hAnsi="Arial" w:cs="Arial"/>
        </w:rPr>
        <w:t xml:space="preserve"> the frequency of the venues and how different each cluster are to each other. It can be used to plan which suburb to move to or how different the suburbs are in Sydney and Melbourne according to their vicinity. One might consider going to where there are a lot of parks for their growing family in the Western Suburbs of Sydney or move close to restaurants in Inner City of Melbourne to find a job. The possibility is endless.</w:t>
      </w:r>
    </w:p>
    <w:p w14:paraId="4EBD5E80" w14:textId="77777777" w:rsidR="009E2417" w:rsidRPr="009E2417" w:rsidRDefault="009E2417" w:rsidP="009E2417">
      <w:pPr>
        <w:tabs>
          <w:tab w:val="left" w:pos="2016"/>
        </w:tabs>
        <w:jc w:val="both"/>
        <w:rPr>
          <w:rFonts w:ascii="Arial" w:hAnsi="Arial" w:cs="Arial"/>
        </w:rPr>
      </w:pPr>
    </w:p>
    <w:p w14:paraId="21CB11C5" w14:textId="77777777" w:rsidR="009E2417" w:rsidRPr="009E2417" w:rsidRDefault="009E2417" w:rsidP="009E2417">
      <w:pPr>
        <w:shd w:val="clear" w:color="auto" w:fill="FFFFFF"/>
        <w:spacing w:before="120" w:after="120" w:line="240" w:lineRule="auto"/>
        <w:jc w:val="center"/>
        <w:outlineLvl w:val="0"/>
        <w:rPr>
          <w:rFonts w:ascii="Arial" w:eastAsia="Times New Roman" w:hAnsi="Arial" w:cs="Arial"/>
          <w:b/>
          <w:bCs/>
          <w:color w:val="212121"/>
          <w:kern w:val="36"/>
          <w:sz w:val="28"/>
          <w:szCs w:val="28"/>
          <w:lang w:eastAsia="en-AU"/>
        </w:rPr>
      </w:pPr>
      <w:r w:rsidRPr="009E2417">
        <w:rPr>
          <w:rFonts w:ascii="Arial" w:eastAsia="Times New Roman" w:hAnsi="Arial" w:cs="Arial"/>
          <w:b/>
          <w:bCs/>
          <w:color w:val="212121"/>
          <w:kern w:val="36"/>
          <w:sz w:val="28"/>
          <w:szCs w:val="28"/>
          <w:lang w:eastAsia="en-AU"/>
        </w:rPr>
        <w:t>METHODOLOGY</w:t>
      </w:r>
    </w:p>
    <w:p w14:paraId="10EEEDDA" w14:textId="77777777" w:rsidR="00E10989" w:rsidRDefault="00E10989" w:rsidP="009E2417">
      <w:pPr>
        <w:shd w:val="clear" w:color="auto" w:fill="FFFFFF"/>
        <w:spacing w:before="120" w:after="90" w:line="240" w:lineRule="auto"/>
        <w:jc w:val="both"/>
        <w:rPr>
          <w:rFonts w:ascii="Arial" w:eastAsia="Times New Roman" w:hAnsi="Arial" w:cs="Arial"/>
          <w:color w:val="212121"/>
          <w:lang w:eastAsia="en-AU"/>
        </w:rPr>
      </w:pPr>
      <w:r w:rsidRPr="00E10989">
        <w:rPr>
          <w:rFonts w:ascii="Arial" w:eastAsia="Times New Roman" w:hAnsi="Arial" w:cs="Arial"/>
          <w:color w:val="212121"/>
          <w:lang w:eastAsia="en-AU"/>
        </w:rPr>
        <w:t xml:space="preserve">Using the </w:t>
      </w:r>
      <w:r>
        <w:rPr>
          <w:rFonts w:ascii="Arial" w:eastAsia="Times New Roman" w:hAnsi="Arial" w:cs="Arial"/>
          <w:color w:val="212121"/>
          <w:lang w:eastAsia="en-AU"/>
        </w:rPr>
        <w:t>data of suburbs and postal code, w</w:t>
      </w:r>
      <w:r w:rsidR="009E2417" w:rsidRPr="009E2417">
        <w:rPr>
          <w:rFonts w:ascii="Arial" w:eastAsia="Times New Roman" w:hAnsi="Arial" w:cs="Arial"/>
          <w:color w:val="212121"/>
          <w:lang w:eastAsia="en-AU"/>
        </w:rPr>
        <w:t xml:space="preserve">e will need to get the coordinates of the suburbs using </w:t>
      </w:r>
      <w:r w:rsidR="009E2417" w:rsidRPr="009E2417">
        <w:rPr>
          <w:rFonts w:ascii="Arial" w:eastAsia="Times New Roman" w:hAnsi="Arial" w:cs="Arial"/>
          <w:b/>
          <w:bCs/>
          <w:color w:val="212121"/>
          <w:lang w:eastAsia="en-AU"/>
        </w:rPr>
        <w:t xml:space="preserve">geocoder </w:t>
      </w:r>
      <w:proofErr w:type="spellStart"/>
      <w:r w:rsidR="009E2417" w:rsidRPr="009E2417">
        <w:rPr>
          <w:rFonts w:ascii="Arial" w:eastAsia="Times New Roman" w:hAnsi="Arial" w:cs="Arial"/>
          <w:b/>
          <w:bCs/>
          <w:color w:val="212121"/>
          <w:lang w:eastAsia="en-AU"/>
        </w:rPr>
        <w:t>arcgis</w:t>
      </w:r>
      <w:proofErr w:type="spellEnd"/>
      <w:r w:rsidR="009E2417" w:rsidRPr="009E2417">
        <w:rPr>
          <w:rFonts w:ascii="Arial" w:eastAsia="Times New Roman" w:hAnsi="Arial" w:cs="Arial"/>
          <w:color w:val="212121"/>
          <w:lang w:eastAsia="en-AU"/>
        </w:rPr>
        <w:t xml:space="preserve"> to search for the postal code and the corresponding city </w:t>
      </w:r>
      <w:proofErr w:type="gramStart"/>
      <w:r w:rsidR="009E2417" w:rsidRPr="009E2417">
        <w:rPr>
          <w:rFonts w:ascii="Arial" w:eastAsia="Times New Roman" w:hAnsi="Arial" w:cs="Arial"/>
          <w:color w:val="212121"/>
          <w:lang w:eastAsia="en-AU"/>
        </w:rPr>
        <w:t>i.e.</w:t>
      </w:r>
      <w:proofErr w:type="gramEnd"/>
      <w:r w:rsidR="009E2417" w:rsidRPr="009E2417">
        <w:rPr>
          <w:rFonts w:ascii="Arial" w:eastAsia="Times New Roman" w:hAnsi="Arial" w:cs="Arial"/>
          <w:color w:val="212121"/>
          <w:lang w:eastAsia="en-AU"/>
        </w:rPr>
        <w:t xml:space="preserve"> Sydney or Melbourne. </w:t>
      </w:r>
    </w:p>
    <w:p w14:paraId="6AA9C72A" w14:textId="77777777" w:rsidR="00AF11B7" w:rsidRDefault="00AF11B7" w:rsidP="009E2417">
      <w:pPr>
        <w:shd w:val="clear" w:color="auto" w:fill="FFFFFF"/>
        <w:spacing w:before="120" w:after="90" w:line="240" w:lineRule="auto"/>
        <w:jc w:val="both"/>
        <w:rPr>
          <w:noProof/>
        </w:rPr>
      </w:pPr>
    </w:p>
    <w:p w14:paraId="3CD8B41E" w14:textId="154572AF" w:rsidR="00E10989" w:rsidRDefault="00AF11B7" w:rsidP="009E2417">
      <w:pPr>
        <w:shd w:val="clear" w:color="auto" w:fill="FFFFFF"/>
        <w:spacing w:before="120" w:after="90" w:line="240" w:lineRule="auto"/>
        <w:jc w:val="both"/>
        <w:rPr>
          <w:rFonts w:ascii="Arial" w:eastAsia="Times New Roman" w:hAnsi="Arial" w:cs="Arial"/>
          <w:color w:val="212121"/>
          <w:lang w:eastAsia="en-AU"/>
        </w:rPr>
      </w:pPr>
      <w:r>
        <w:rPr>
          <w:noProof/>
        </w:rPr>
        <w:drawing>
          <wp:inline distT="0" distB="0" distL="0" distR="0" wp14:anchorId="760BE155" wp14:editId="4B8819E5">
            <wp:extent cx="5731510" cy="9448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5754"/>
                    <a:stretch/>
                  </pic:blipFill>
                  <pic:spPr bwMode="auto">
                    <a:xfrm>
                      <a:off x="0" y="0"/>
                      <a:ext cx="5731510" cy="944880"/>
                    </a:xfrm>
                    <a:prstGeom prst="rect">
                      <a:avLst/>
                    </a:prstGeom>
                    <a:ln>
                      <a:noFill/>
                    </a:ln>
                    <a:extLst>
                      <a:ext uri="{53640926-AAD7-44D8-BBD7-CCE9431645EC}">
                        <a14:shadowObscured xmlns:a14="http://schemas.microsoft.com/office/drawing/2010/main"/>
                      </a:ext>
                    </a:extLst>
                  </pic:spPr>
                </pic:pic>
              </a:graphicData>
            </a:graphic>
          </wp:inline>
        </w:drawing>
      </w:r>
    </w:p>
    <w:p w14:paraId="244D4D76" w14:textId="77777777" w:rsidR="00AF11B7" w:rsidRDefault="00AF11B7" w:rsidP="009E2417">
      <w:pPr>
        <w:shd w:val="clear" w:color="auto" w:fill="FFFFFF"/>
        <w:spacing w:before="120" w:after="90" w:line="240" w:lineRule="auto"/>
        <w:jc w:val="both"/>
        <w:rPr>
          <w:rFonts w:ascii="Arial" w:eastAsia="Times New Roman" w:hAnsi="Arial" w:cs="Arial"/>
          <w:color w:val="212121"/>
          <w:lang w:eastAsia="en-AU"/>
        </w:rPr>
      </w:pPr>
    </w:p>
    <w:p w14:paraId="13C022A0" w14:textId="126C5F14" w:rsidR="00E10989" w:rsidRDefault="00AF11B7" w:rsidP="009E2417">
      <w:pPr>
        <w:shd w:val="clear" w:color="auto" w:fill="FFFFFF"/>
        <w:spacing w:before="120" w:after="90" w:line="240" w:lineRule="auto"/>
        <w:jc w:val="both"/>
        <w:rPr>
          <w:rFonts w:ascii="Arial" w:eastAsia="Times New Roman" w:hAnsi="Arial" w:cs="Arial"/>
          <w:color w:val="212121"/>
          <w:lang w:eastAsia="en-AU"/>
        </w:rPr>
      </w:pPr>
      <w:r>
        <w:rPr>
          <w:rFonts w:ascii="Arial" w:eastAsia="Times New Roman" w:hAnsi="Arial" w:cs="Arial"/>
          <w:color w:val="212121"/>
          <w:lang w:eastAsia="en-AU"/>
        </w:rPr>
        <w:t xml:space="preserve">We can use these data to </w:t>
      </w:r>
      <w:r w:rsidRPr="00AF11B7">
        <w:rPr>
          <w:rFonts w:ascii="Arial" w:eastAsia="Times New Roman" w:hAnsi="Arial" w:cs="Arial"/>
          <w:b/>
          <w:bCs/>
          <w:color w:val="212121"/>
          <w:lang w:eastAsia="en-AU"/>
        </w:rPr>
        <w:t>visualize</w:t>
      </w:r>
      <w:r>
        <w:rPr>
          <w:rFonts w:ascii="Arial" w:eastAsia="Times New Roman" w:hAnsi="Arial" w:cs="Arial"/>
          <w:color w:val="212121"/>
          <w:lang w:eastAsia="en-AU"/>
        </w:rPr>
        <w:t xml:space="preserve"> the suburbs in the map.</w:t>
      </w:r>
    </w:p>
    <w:p w14:paraId="628831FE" w14:textId="3B850E2C" w:rsidR="00AF11B7" w:rsidRDefault="00AF11B7" w:rsidP="009E2417">
      <w:pPr>
        <w:shd w:val="clear" w:color="auto" w:fill="FFFFFF"/>
        <w:spacing w:before="120" w:after="90" w:line="240" w:lineRule="auto"/>
        <w:jc w:val="both"/>
        <w:rPr>
          <w:rFonts w:ascii="Arial" w:eastAsia="Times New Roman" w:hAnsi="Arial" w:cs="Arial"/>
          <w:color w:val="212121"/>
          <w:lang w:eastAsia="en-AU"/>
        </w:rPr>
      </w:pPr>
      <w:r>
        <w:rPr>
          <w:noProof/>
        </w:rPr>
        <w:lastRenderedPageBreak/>
        <w:drawing>
          <wp:inline distT="0" distB="0" distL="0" distR="0" wp14:anchorId="7A7D905D" wp14:editId="41F5FF06">
            <wp:extent cx="5731510" cy="18446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3142"/>
                    <a:stretch/>
                  </pic:blipFill>
                  <pic:spPr bwMode="auto">
                    <a:xfrm>
                      <a:off x="0" y="0"/>
                      <a:ext cx="5731510" cy="1844675"/>
                    </a:xfrm>
                    <a:prstGeom prst="rect">
                      <a:avLst/>
                    </a:prstGeom>
                    <a:ln>
                      <a:noFill/>
                    </a:ln>
                    <a:extLst>
                      <a:ext uri="{53640926-AAD7-44D8-BBD7-CCE9431645EC}">
                        <a14:shadowObscured xmlns:a14="http://schemas.microsoft.com/office/drawing/2010/main"/>
                      </a:ext>
                    </a:extLst>
                  </pic:spPr>
                </pic:pic>
              </a:graphicData>
            </a:graphic>
          </wp:inline>
        </w:drawing>
      </w:r>
    </w:p>
    <w:p w14:paraId="258EC8C9" w14:textId="42FCB9D3" w:rsidR="00E10989" w:rsidRDefault="00AF11B7" w:rsidP="009E2417">
      <w:pPr>
        <w:shd w:val="clear" w:color="auto" w:fill="FFFFFF"/>
        <w:spacing w:before="120" w:after="90" w:line="240" w:lineRule="auto"/>
        <w:jc w:val="both"/>
        <w:rPr>
          <w:rFonts w:ascii="Arial" w:eastAsia="Times New Roman" w:hAnsi="Arial" w:cs="Arial"/>
          <w:color w:val="212121"/>
          <w:lang w:eastAsia="en-AU"/>
        </w:rPr>
      </w:pPr>
      <w:r>
        <w:rPr>
          <w:noProof/>
        </w:rPr>
        <w:drawing>
          <wp:inline distT="0" distB="0" distL="0" distR="0" wp14:anchorId="22318389" wp14:editId="6588C791">
            <wp:extent cx="5731510" cy="4483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83100"/>
                    </a:xfrm>
                    <a:prstGeom prst="rect">
                      <a:avLst/>
                    </a:prstGeom>
                  </pic:spPr>
                </pic:pic>
              </a:graphicData>
            </a:graphic>
          </wp:inline>
        </w:drawing>
      </w:r>
    </w:p>
    <w:p w14:paraId="7471BEA6" w14:textId="5CD9736D" w:rsidR="00AF11B7" w:rsidRDefault="00AF11B7" w:rsidP="009E2417">
      <w:pPr>
        <w:shd w:val="clear" w:color="auto" w:fill="FFFFFF"/>
        <w:spacing w:before="120" w:after="90" w:line="240" w:lineRule="auto"/>
        <w:jc w:val="both"/>
        <w:rPr>
          <w:rFonts w:ascii="Arial" w:eastAsia="Times New Roman" w:hAnsi="Arial" w:cs="Arial"/>
          <w:color w:val="212121"/>
          <w:lang w:eastAsia="en-AU"/>
        </w:rPr>
      </w:pPr>
      <w:r w:rsidRPr="00AF11B7">
        <w:rPr>
          <w:rFonts w:ascii="Arial" w:eastAsia="Times New Roman" w:hAnsi="Arial" w:cs="Arial"/>
          <w:b/>
          <w:bCs/>
          <w:color w:val="212121"/>
          <w:lang w:eastAsia="en-AU"/>
        </w:rPr>
        <w:t>Figure 1.</w:t>
      </w:r>
      <w:r>
        <w:rPr>
          <w:rFonts w:ascii="Arial" w:eastAsia="Times New Roman" w:hAnsi="Arial" w:cs="Arial"/>
          <w:color w:val="212121"/>
          <w:lang w:eastAsia="en-AU"/>
        </w:rPr>
        <w:t xml:space="preserve"> Map of Melbourne with circle markers to represent suburbs.</w:t>
      </w:r>
    </w:p>
    <w:p w14:paraId="1D2E1276" w14:textId="1BA3EBEB" w:rsidR="00AF11B7" w:rsidRDefault="00AF11B7" w:rsidP="009E2417">
      <w:pPr>
        <w:shd w:val="clear" w:color="auto" w:fill="FFFFFF"/>
        <w:spacing w:before="120" w:after="90" w:line="240" w:lineRule="auto"/>
        <w:jc w:val="both"/>
        <w:rPr>
          <w:rFonts w:ascii="Arial" w:eastAsia="Times New Roman" w:hAnsi="Arial" w:cs="Arial"/>
          <w:color w:val="212121"/>
          <w:lang w:eastAsia="en-AU"/>
        </w:rPr>
      </w:pPr>
    </w:p>
    <w:p w14:paraId="0B496715" w14:textId="77777777" w:rsidR="00AF11B7" w:rsidRDefault="00AF11B7" w:rsidP="009E2417">
      <w:pPr>
        <w:shd w:val="clear" w:color="auto" w:fill="FFFFFF"/>
        <w:spacing w:before="120" w:after="90" w:line="240" w:lineRule="auto"/>
        <w:jc w:val="both"/>
        <w:rPr>
          <w:rFonts w:ascii="Arial" w:eastAsia="Times New Roman" w:hAnsi="Arial" w:cs="Arial"/>
          <w:color w:val="212121"/>
          <w:lang w:eastAsia="en-AU"/>
        </w:rPr>
      </w:pPr>
    </w:p>
    <w:p w14:paraId="212BD205" w14:textId="1B8073C8" w:rsidR="00E10989" w:rsidRDefault="009E2417" w:rsidP="009E2417">
      <w:pPr>
        <w:shd w:val="clear" w:color="auto" w:fill="FFFFFF"/>
        <w:spacing w:before="120" w:after="9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t>Then, we will use</w:t>
      </w:r>
      <w:r w:rsidR="00E10989">
        <w:rPr>
          <w:rFonts w:ascii="Arial" w:eastAsia="Times New Roman" w:hAnsi="Arial" w:cs="Arial"/>
          <w:color w:val="212121"/>
          <w:lang w:eastAsia="en-AU"/>
        </w:rPr>
        <w:t xml:space="preserve"> the coordinates (latitude and longitude)</w:t>
      </w:r>
      <w:r w:rsidRPr="009E2417">
        <w:rPr>
          <w:rFonts w:ascii="Arial" w:eastAsia="Times New Roman" w:hAnsi="Arial" w:cs="Arial"/>
          <w:color w:val="212121"/>
          <w:lang w:eastAsia="en-AU"/>
        </w:rPr>
        <w:t xml:space="preserve"> it</w:t>
      </w:r>
      <w:r w:rsidR="00E10989">
        <w:rPr>
          <w:rFonts w:ascii="Arial" w:eastAsia="Times New Roman" w:hAnsi="Arial" w:cs="Arial"/>
          <w:color w:val="212121"/>
          <w:lang w:eastAsia="en-AU"/>
        </w:rPr>
        <w:t xml:space="preserve"> to</w:t>
      </w:r>
      <w:r w:rsidRPr="009E2417">
        <w:rPr>
          <w:rFonts w:ascii="Arial" w:eastAsia="Times New Roman" w:hAnsi="Arial" w:cs="Arial"/>
          <w:color w:val="212121"/>
          <w:lang w:eastAsia="en-AU"/>
        </w:rPr>
        <w:t> </w:t>
      </w:r>
      <w:r w:rsidRPr="009E2417">
        <w:rPr>
          <w:rFonts w:ascii="Arial" w:eastAsia="Times New Roman" w:hAnsi="Arial" w:cs="Arial"/>
          <w:b/>
          <w:bCs/>
          <w:color w:val="212121"/>
          <w:lang w:eastAsia="en-AU"/>
        </w:rPr>
        <w:t xml:space="preserve">explore the area around </w:t>
      </w:r>
      <w:r w:rsidR="00E10989">
        <w:rPr>
          <w:rFonts w:ascii="Arial" w:eastAsia="Times New Roman" w:hAnsi="Arial" w:cs="Arial"/>
          <w:b/>
          <w:bCs/>
          <w:color w:val="212121"/>
          <w:lang w:eastAsia="en-AU"/>
        </w:rPr>
        <w:t>e</w:t>
      </w:r>
      <w:r w:rsidR="00AF11B7">
        <w:rPr>
          <w:rFonts w:ascii="Arial" w:eastAsia="Times New Roman" w:hAnsi="Arial" w:cs="Arial"/>
          <w:b/>
          <w:bCs/>
          <w:color w:val="212121"/>
          <w:lang w:eastAsia="en-AU"/>
        </w:rPr>
        <w:t>a</w:t>
      </w:r>
      <w:r w:rsidR="00E10989">
        <w:rPr>
          <w:rFonts w:ascii="Arial" w:eastAsia="Times New Roman" w:hAnsi="Arial" w:cs="Arial"/>
          <w:b/>
          <w:bCs/>
          <w:color w:val="212121"/>
          <w:lang w:eastAsia="en-AU"/>
        </w:rPr>
        <w:t>ch suburb</w:t>
      </w:r>
      <w:r w:rsidRPr="009E2417">
        <w:rPr>
          <w:rFonts w:ascii="Arial" w:eastAsia="Times New Roman" w:hAnsi="Arial" w:cs="Arial"/>
          <w:b/>
          <w:bCs/>
          <w:color w:val="212121"/>
          <w:lang w:eastAsia="en-AU"/>
        </w:rPr>
        <w:t xml:space="preserve"> using the Foursquare API.</w:t>
      </w:r>
      <w:r w:rsidRPr="009E2417">
        <w:rPr>
          <w:rFonts w:ascii="Arial" w:eastAsia="Times New Roman" w:hAnsi="Arial" w:cs="Arial"/>
          <w:color w:val="212121"/>
          <w:lang w:eastAsia="en-AU"/>
        </w:rPr>
        <w:t xml:space="preserve"> We can get the nearby venues for each suburb</w:t>
      </w:r>
      <w:r w:rsidR="00E10989">
        <w:rPr>
          <w:rFonts w:ascii="Arial" w:eastAsia="Times New Roman" w:hAnsi="Arial" w:cs="Arial"/>
          <w:color w:val="212121"/>
          <w:lang w:eastAsia="en-AU"/>
        </w:rPr>
        <w:t xml:space="preserve"> from the information that we were given by the foursquare</w:t>
      </w:r>
      <w:r w:rsidRPr="009E2417">
        <w:rPr>
          <w:rFonts w:ascii="Arial" w:eastAsia="Times New Roman" w:hAnsi="Arial" w:cs="Arial"/>
          <w:color w:val="212121"/>
          <w:lang w:eastAsia="en-AU"/>
        </w:rPr>
        <w:t>. </w:t>
      </w:r>
    </w:p>
    <w:p w14:paraId="09AC415B" w14:textId="77777777" w:rsidR="00AF11B7" w:rsidRDefault="00AF11B7" w:rsidP="00AF11B7">
      <w:pPr>
        <w:shd w:val="clear" w:color="auto" w:fill="FFFFFF"/>
        <w:spacing w:before="120" w:after="90" w:line="240" w:lineRule="auto"/>
        <w:jc w:val="both"/>
        <w:rPr>
          <w:rFonts w:ascii="Arial" w:eastAsia="Times New Roman" w:hAnsi="Arial" w:cs="Arial"/>
          <w:color w:val="212121"/>
          <w:lang w:eastAsia="en-AU"/>
        </w:rPr>
      </w:pPr>
      <w:r>
        <w:rPr>
          <w:noProof/>
        </w:rPr>
        <w:drawing>
          <wp:inline distT="0" distB="0" distL="0" distR="0" wp14:anchorId="264D71FF" wp14:editId="0106F5A4">
            <wp:extent cx="5731510" cy="9842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984250"/>
                    </a:xfrm>
                    <a:prstGeom prst="rect">
                      <a:avLst/>
                    </a:prstGeom>
                  </pic:spPr>
                </pic:pic>
              </a:graphicData>
            </a:graphic>
          </wp:inline>
        </w:drawing>
      </w:r>
    </w:p>
    <w:p w14:paraId="00F48117" w14:textId="3D192BA6" w:rsidR="00AF11B7" w:rsidRDefault="00AF11B7" w:rsidP="00AF11B7">
      <w:pPr>
        <w:shd w:val="clear" w:color="auto" w:fill="FFFFFF"/>
        <w:spacing w:before="120" w:after="90" w:line="240" w:lineRule="auto"/>
        <w:jc w:val="both"/>
        <w:rPr>
          <w:rFonts w:ascii="Arial" w:eastAsia="Times New Roman" w:hAnsi="Arial" w:cs="Arial"/>
          <w:color w:val="212121"/>
          <w:lang w:eastAsia="en-AU"/>
        </w:rPr>
      </w:pPr>
      <w:r>
        <w:rPr>
          <w:rFonts w:ascii="Arial" w:eastAsia="Times New Roman" w:hAnsi="Arial" w:cs="Arial"/>
          <w:color w:val="212121"/>
          <w:lang w:eastAsia="en-AU"/>
        </w:rPr>
        <w:lastRenderedPageBreak/>
        <w:t>Now, we acquired the info</w:t>
      </w:r>
      <w:r>
        <w:rPr>
          <w:rFonts w:ascii="Arial" w:eastAsia="Times New Roman" w:hAnsi="Arial" w:cs="Arial"/>
          <w:color w:val="212121"/>
          <w:lang w:eastAsia="en-AU"/>
        </w:rPr>
        <w:t>r</w:t>
      </w:r>
      <w:r>
        <w:rPr>
          <w:rFonts w:ascii="Arial" w:eastAsia="Times New Roman" w:hAnsi="Arial" w:cs="Arial"/>
          <w:color w:val="212121"/>
          <w:lang w:eastAsia="en-AU"/>
        </w:rPr>
        <w:t xml:space="preserve">mation about the venues in each postal code that we supply the foursquare </w:t>
      </w:r>
      <w:r>
        <w:rPr>
          <w:rFonts w:ascii="Arial" w:eastAsia="Times New Roman" w:hAnsi="Arial" w:cs="Arial"/>
          <w:color w:val="212121"/>
          <w:lang w:eastAsia="en-AU"/>
        </w:rPr>
        <w:t>API.</w:t>
      </w:r>
    </w:p>
    <w:p w14:paraId="036761F0" w14:textId="3053F436" w:rsidR="00E10989" w:rsidRDefault="00E10989" w:rsidP="009E2417">
      <w:pPr>
        <w:shd w:val="clear" w:color="auto" w:fill="FFFFFF"/>
        <w:spacing w:before="120" w:after="90" w:line="240" w:lineRule="auto"/>
        <w:jc w:val="both"/>
        <w:rPr>
          <w:rFonts w:ascii="Arial" w:eastAsia="Times New Roman" w:hAnsi="Arial" w:cs="Arial"/>
          <w:color w:val="212121"/>
          <w:lang w:eastAsia="en-AU"/>
        </w:rPr>
      </w:pPr>
    </w:p>
    <w:p w14:paraId="1FCC7F48" w14:textId="111CCF62" w:rsidR="00AF11B7" w:rsidRDefault="000B1AA1" w:rsidP="000B1AA1">
      <w:pPr>
        <w:shd w:val="clear" w:color="auto" w:fill="FFFFFF"/>
        <w:spacing w:before="120" w:after="9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t xml:space="preserve">We then can </w:t>
      </w:r>
      <w:r w:rsidRPr="009E2417">
        <w:rPr>
          <w:rFonts w:ascii="Arial" w:eastAsia="Times New Roman" w:hAnsi="Arial" w:cs="Arial"/>
          <w:b/>
          <w:bCs/>
          <w:color w:val="212121"/>
          <w:lang w:eastAsia="en-AU"/>
        </w:rPr>
        <w:t>use one hot coding so we can get what's the frequency</w:t>
      </w:r>
      <w:r w:rsidRPr="009E2417">
        <w:rPr>
          <w:rFonts w:ascii="Arial" w:eastAsia="Times New Roman" w:hAnsi="Arial" w:cs="Arial"/>
          <w:color w:val="212121"/>
          <w:lang w:eastAsia="en-AU"/>
        </w:rPr>
        <w:t xml:space="preserve"> of having a specific venue within the vicinity of the suburb.</w:t>
      </w:r>
      <w:r>
        <w:rPr>
          <w:rFonts w:ascii="Arial" w:eastAsia="Times New Roman" w:hAnsi="Arial" w:cs="Arial"/>
          <w:color w:val="212121"/>
          <w:lang w:eastAsia="en-AU"/>
        </w:rPr>
        <w:t xml:space="preserve"> We</w:t>
      </w:r>
      <w:r w:rsidR="00AF11B7">
        <w:rPr>
          <w:rFonts w:ascii="Arial" w:eastAsia="Times New Roman" w:hAnsi="Arial" w:cs="Arial"/>
          <w:color w:val="212121"/>
          <w:lang w:eastAsia="en-AU"/>
        </w:rPr>
        <w:t xml:space="preserve"> convert these categories to meaningful numbers </w:t>
      </w:r>
      <w:r>
        <w:rPr>
          <w:rFonts w:ascii="Arial" w:eastAsia="Times New Roman" w:hAnsi="Arial" w:cs="Arial"/>
          <w:color w:val="212121"/>
          <w:lang w:eastAsia="en-AU"/>
        </w:rPr>
        <w:t>so</w:t>
      </w:r>
      <w:r w:rsidR="00AF11B7">
        <w:rPr>
          <w:rFonts w:ascii="Arial" w:eastAsia="Times New Roman" w:hAnsi="Arial" w:cs="Arial"/>
          <w:color w:val="212121"/>
          <w:lang w:eastAsia="en-AU"/>
        </w:rPr>
        <w:t xml:space="preserve"> we can use </w:t>
      </w:r>
      <w:r>
        <w:rPr>
          <w:rFonts w:ascii="Arial" w:eastAsia="Times New Roman" w:hAnsi="Arial" w:cs="Arial"/>
          <w:color w:val="212121"/>
          <w:lang w:eastAsia="en-AU"/>
        </w:rPr>
        <w:t xml:space="preserve">them </w:t>
      </w:r>
      <w:r w:rsidR="00AF11B7">
        <w:rPr>
          <w:rFonts w:ascii="Arial" w:eastAsia="Times New Roman" w:hAnsi="Arial" w:cs="Arial"/>
          <w:color w:val="212121"/>
          <w:lang w:eastAsia="en-AU"/>
        </w:rPr>
        <w:t>for our data analysis.</w:t>
      </w:r>
    </w:p>
    <w:p w14:paraId="398A030C" w14:textId="583F5D3C" w:rsidR="00AF11B7" w:rsidRDefault="000B1AA1" w:rsidP="009E2417">
      <w:pPr>
        <w:shd w:val="clear" w:color="auto" w:fill="FFFFFF"/>
        <w:spacing w:before="120" w:after="90" w:line="240" w:lineRule="auto"/>
        <w:jc w:val="both"/>
        <w:rPr>
          <w:rFonts w:ascii="Arial" w:eastAsia="Times New Roman" w:hAnsi="Arial" w:cs="Arial"/>
          <w:color w:val="212121"/>
          <w:lang w:eastAsia="en-AU"/>
        </w:rPr>
      </w:pPr>
      <w:r>
        <w:rPr>
          <w:noProof/>
        </w:rPr>
        <w:drawing>
          <wp:inline distT="0" distB="0" distL="0" distR="0" wp14:anchorId="11E8A309" wp14:editId="59DBF494">
            <wp:extent cx="5731510" cy="21513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51380"/>
                    </a:xfrm>
                    <a:prstGeom prst="rect">
                      <a:avLst/>
                    </a:prstGeom>
                  </pic:spPr>
                </pic:pic>
              </a:graphicData>
            </a:graphic>
          </wp:inline>
        </w:drawing>
      </w:r>
    </w:p>
    <w:p w14:paraId="1145C88A" w14:textId="651D136A" w:rsidR="00E10989" w:rsidRDefault="000B1AA1" w:rsidP="009E2417">
      <w:pPr>
        <w:shd w:val="clear" w:color="auto" w:fill="FFFFFF"/>
        <w:spacing w:before="120" w:after="90" w:line="240" w:lineRule="auto"/>
        <w:jc w:val="both"/>
        <w:rPr>
          <w:rFonts w:ascii="Arial" w:eastAsia="Times New Roman" w:hAnsi="Arial" w:cs="Arial"/>
          <w:color w:val="212121"/>
          <w:lang w:eastAsia="en-AU"/>
        </w:rPr>
      </w:pPr>
      <w:r>
        <w:rPr>
          <w:noProof/>
        </w:rPr>
        <w:drawing>
          <wp:inline distT="0" distB="0" distL="0" distR="0" wp14:anchorId="277EAB84" wp14:editId="4186B0E8">
            <wp:extent cx="4829175" cy="2466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9175" cy="2466975"/>
                    </a:xfrm>
                    <a:prstGeom prst="rect">
                      <a:avLst/>
                    </a:prstGeom>
                  </pic:spPr>
                </pic:pic>
              </a:graphicData>
            </a:graphic>
          </wp:inline>
        </w:drawing>
      </w:r>
    </w:p>
    <w:p w14:paraId="64BDF8CA" w14:textId="5FA0B239" w:rsidR="009E2417" w:rsidRDefault="009E2417" w:rsidP="009E2417">
      <w:pPr>
        <w:shd w:val="clear" w:color="auto" w:fill="FFFFFF"/>
        <w:spacing w:before="120" w:after="9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t xml:space="preserve">We can then </w:t>
      </w:r>
      <w:r w:rsidRPr="009E2417">
        <w:rPr>
          <w:rFonts w:ascii="Arial" w:eastAsia="Times New Roman" w:hAnsi="Arial" w:cs="Arial"/>
          <w:b/>
          <w:bCs/>
          <w:color w:val="212121"/>
          <w:lang w:eastAsia="en-AU"/>
        </w:rPr>
        <w:t>apply exploratory data analysis techniques.</w:t>
      </w:r>
      <w:r w:rsidRPr="009E2417">
        <w:rPr>
          <w:rFonts w:ascii="Arial" w:eastAsia="Times New Roman" w:hAnsi="Arial" w:cs="Arial"/>
          <w:color w:val="212121"/>
          <w:lang w:eastAsia="en-AU"/>
        </w:rPr>
        <w:t xml:space="preserve"> For simplicity, we'll tally the top 5 venues on each suburb.</w:t>
      </w:r>
    </w:p>
    <w:p w14:paraId="32E2131E" w14:textId="67AA68FB" w:rsidR="00E10989" w:rsidRDefault="000B1AA1" w:rsidP="009E2417">
      <w:pPr>
        <w:shd w:val="clear" w:color="auto" w:fill="FFFFFF"/>
        <w:spacing w:before="120" w:after="90" w:line="240" w:lineRule="auto"/>
        <w:jc w:val="both"/>
        <w:rPr>
          <w:rFonts w:ascii="Arial" w:eastAsia="Times New Roman" w:hAnsi="Arial" w:cs="Arial"/>
          <w:color w:val="212121"/>
          <w:lang w:eastAsia="en-AU"/>
        </w:rPr>
      </w:pPr>
      <w:r>
        <w:rPr>
          <w:noProof/>
        </w:rPr>
        <w:lastRenderedPageBreak/>
        <w:drawing>
          <wp:inline distT="0" distB="0" distL="0" distR="0" wp14:anchorId="44EB59CC" wp14:editId="1DA896B5">
            <wp:extent cx="5731510" cy="25888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88895"/>
                    </a:xfrm>
                    <a:prstGeom prst="rect">
                      <a:avLst/>
                    </a:prstGeom>
                  </pic:spPr>
                </pic:pic>
              </a:graphicData>
            </a:graphic>
          </wp:inline>
        </w:drawing>
      </w:r>
    </w:p>
    <w:p w14:paraId="0F8A4D1D" w14:textId="6D2CC688" w:rsidR="000B1AA1" w:rsidRDefault="000B1AA1" w:rsidP="009E2417">
      <w:pPr>
        <w:shd w:val="clear" w:color="auto" w:fill="FFFFFF"/>
        <w:spacing w:before="120" w:after="90" w:line="240" w:lineRule="auto"/>
        <w:jc w:val="both"/>
        <w:rPr>
          <w:rFonts w:ascii="Arial" w:eastAsia="Times New Roman" w:hAnsi="Arial" w:cs="Arial"/>
          <w:color w:val="212121"/>
          <w:lang w:eastAsia="en-AU"/>
        </w:rPr>
      </w:pPr>
      <w:r>
        <w:rPr>
          <w:noProof/>
        </w:rPr>
        <w:drawing>
          <wp:inline distT="0" distB="0" distL="0" distR="0" wp14:anchorId="69C937F7" wp14:editId="6774FE2E">
            <wp:extent cx="3552825" cy="501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2825" cy="5019675"/>
                    </a:xfrm>
                    <a:prstGeom prst="rect">
                      <a:avLst/>
                    </a:prstGeom>
                  </pic:spPr>
                </pic:pic>
              </a:graphicData>
            </a:graphic>
          </wp:inline>
        </w:drawing>
      </w:r>
    </w:p>
    <w:p w14:paraId="0B4A9021" w14:textId="77777777" w:rsidR="00E10989" w:rsidRPr="009E2417" w:rsidRDefault="00E10989" w:rsidP="009E2417">
      <w:pPr>
        <w:shd w:val="clear" w:color="auto" w:fill="FFFFFF"/>
        <w:spacing w:before="120" w:after="90" w:line="240" w:lineRule="auto"/>
        <w:jc w:val="both"/>
        <w:rPr>
          <w:rFonts w:ascii="Arial" w:eastAsia="Times New Roman" w:hAnsi="Arial" w:cs="Arial"/>
          <w:color w:val="212121"/>
          <w:lang w:eastAsia="en-AU"/>
        </w:rPr>
      </w:pPr>
    </w:p>
    <w:p w14:paraId="6A8FD480" w14:textId="2A4CBFB0" w:rsidR="00E10989" w:rsidRDefault="009E2417" w:rsidP="009E2417">
      <w:pPr>
        <w:shd w:val="clear" w:color="auto" w:fill="FFFFFF"/>
        <w:spacing w:before="120" w:after="9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t>Finally</w:t>
      </w:r>
      <w:r w:rsidR="00E10989">
        <w:rPr>
          <w:rFonts w:ascii="Arial" w:eastAsia="Times New Roman" w:hAnsi="Arial" w:cs="Arial"/>
          <w:color w:val="212121"/>
          <w:lang w:eastAsia="en-AU"/>
        </w:rPr>
        <w:t>,</w:t>
      </w:r>
      <w:r w:rsidRPr="009E2417">
        <w:rPr>
          <w:rFonts w:ascii="Arial" w:eastAsia="Times New Roman" w:hAnsi="Arial" w:cs="Arial"/>
          <w:color w:val="212121"/>
          <w:lang w:eastAsia="en-AU"/>
        </w:rPr>
        <w:t xml:space="preserve"> we can cluster the suburbs using </w:t>
      </w:r>
      <w:proofErr w:type="spellStart"/>
      <w:r w:rsidRPr="009E2417">
        <w:rPr>
          <w:rFonts w:ascii="Arial" w:eastAsia="Times New Roman" w:hAnsi="Arial" w:cs="Arial"/>
          <w:b/>
          <w:bCs/>
          <w:color w:val="212121"/>
          <w:lang w:eastAsia="en-AU"/>
        </w:rPr>
        <w:t>Kmeans</w:t>
      </w:r>
      <w:proofErr w:type="spellEnd"/>
      <w:r w:rsidRPr="009E2417">
        <w:rPr>
          <w:rFonts w:ascii="Arial" w:eastAsia="Times New Roman" w:hAnsi="Arial" w:cs="Arial"/>
          <w:b/>
          <w:bCs/>
          <w:color w:val="212121"/>
          <w:lang w:eastAsia="en-AU"/>
        </w:rPr>
        <w:t> according to the frequency</w:t>
      </w:r>
      <w:r w:rsidRPr="009E2417">
        <w:rPr>
          <w:rFonts w:ascii="Arial" w:eastAsia="Times New Roman" w:hAnsi="Arial" w:cs="Arial"/>
          <w:color w:val="212121"/>
          <w:lang w:eastAsia="en-AU"/>
        </w:rPr>
        <w:t xml:space="preserve"> of having certain venues.</w:t>
      </w:r>
      <w:r w:rsidR="000B1AA1">
        <w:rPr>
          <w:rFonts w:ascii="Arial" w:eastAsia="Times New Roman" w:hAnsi="Arial" w:cs="Arial"/>
          <w:color w:val="212121"/>
          <w:lang w:eastAsia="en-AU"/>
        </w:rPr>
        <w:t xml:space="preserve"> K-means clustering is a machine learning algorithm where there is pre-determined number of means, k, and the data points are clustered to where the nearest mean is. The means are called cluster centroid. The data points of the same clusters are then deemed similar, and each cluster is different from each other. </w:t>
      </w:r>
    </w:p>
    <w:p w14:paraId="3B87348A" w14:textId="77777777" w:rsidR="000B1AA1" w:rsidRDefault="000B1AA1" w:rsidP="009E2417">
      <w:pPr>
        <w:shd w:val="clear" w:color="auto" w:fill="FFFFFF"/>
        <w:spacing w:before="120" w:after="90" w:line="240" w:lineRule="auto"/>
        <w:jc w:val="both"/>
        <w:rPr>
          <w:noProof/>
        </w:rPr>
      </w:pPr>
    </w:p>
    <w:p w14:paraId="5D628A91" w14:textId="0AF6DCF4" w:rsidR="000B1AA1" w:rsidRDefault="000B1AA1" w:rsidP="009E2417">
      <w:pPr>
        <w:shd w:val="clear" w:color="auto" w:fill="FFFFFF"/>
        <w:spacing w:before="120" w:after="90" w:line="240" w:lineRule="auto"/>
        <w:jc w:val="both"/>
        <w:rPr>
          <w:rFonts w:ascii="Arial" w:eastAsia="Times New Roman" w:hAnsi="Arial" w:cs="Arial"/>
          <w:color w:val="212121"/>
          <w:lang w:eastAsia="en-AU"/>
        </w:rPr>
      </w:pPr>
      <w:r>
        <w:rPr>
          <w:noProof/>
        </w:rPr>
        <w:drawing>
          <wp:inline distT="0" distB="0" distL="0" distR="0" wp14:anchorId="665100F7" wp14:editId="02C642A1">
            <wp:extent cx="5731510" cy="3733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270"/>
                    <a:stretch/>
                  </pic:blipFill>
                  <pic:spPr bwMode="auto">
                    <a:xfrm>
                      <a:off x="0" y="0"/>
                      <a:ext cx="5731510" cy="3733800"/>
                    </a:xfrm>
                    <a:prstGeom prst="rect">
                      <a:avLst/>
                    </a:prstGeom>
                    <a:ln>
                      <a:noFill/>
                    </a:ln>
                    <a:extLst>
                      <a:ext uri="{53640926-AAD7-44D8-BBD7-CCE9431645EC}">
                        <a14:shadowObscured xmlns:a14="http://schemas.microsoft.com/office/drawing/2010/main"/>
                      </a:ext>
                    </a:extLst>
                  </pic:spPr>
                </pic:pic>
              </a:graphicData>
            </a:graphic>
          </wp:inline>
        </w:drawing>
      </w:r>
    </w:p>
    <w:p w14:paraId="4265FD57" w14:textId="77777777" w:rsidR="00E10989" w:rsidRDefault="00E10989" w:rsidP="009E2417">
      <w:pPr>
        <w:shd w:val="clear" w:color="auto" w:fill="FFFFFF"/>
        <w:spacing w:before="120" w:after="90" w:line="240" w:lineRule="auto"/>
        <w:jc w:val="both"/>
        <w:rPr>
          <w:rFonts w:ascii="Arial" w:eastAsia="Times New Roman" w:hAnsi="Arial" w:cs="Arial"/>
          <w:color w:val="212121"/>
          <w:lang w:eastAsia="en-AU"/>
        </w:rPr>
      </w:pPr>
    </w:p>
    <w:p w14:paraId="7B4ACC23" w14:textId="195912B6" w:rsidR="00E10989" w:rsidRDefault="000B1AA1" w:rsidP="009E2417">
      <w:pPr>
        <w:shd w:val="clear" w:color="auto" w:fill="FFFFFF"/>
        <w:spacing w:before="120" w:after="90" w:line="240" w:lineRule="auto"/>
        <w:jc w:val="both"/>
        <w:rPr>
          <w:rFonts w:ascii="Arial" w:eastAsia="Times New Roman" w:hAnsi="Arial" w:cs="Arial"/>
          <w:color w:val="212121"/>
          <w:lang w:eastAsia="en-AU"/>
        </w:rPr>
      </w:pPr>
      <w:r>
        <w:rPr>
          <w:rFonts w:ascii="Arial" w:eastAsia="Times New Roman" w:hAnsi="Arial" w:cs="Arial"/>
          <w:color w:val="212121"/>
          <w:lang w:eastAsia="en-AU"/>
        </w:rPr>
        <w:t>Then we can get cluster labels for each suburb which we can use to examine the data and visualize it in the map.</w:t>
      </w:r>
    </w:p>
    <w:p w14:paraId="5343B69B" w14:textId="2CD3E5AB" w:rsidR="000B1AA1" w:rsidRDefault="000B1AA1" w:rsidP="009E2417">
      <w:pPr>
        <w:shd w:val="clear" w:color="auto" w:fill="FFFFFF"/>
        <w:spacing w:before="120" w:after="90" w:line="240" w:lineRule="auto"/>
        <w:jc w:val="both"/>
        <w:rPr>
          <w:rFonts w:ascii="Arial" w:eastAsia="Times New Roman" w:hAnsi="Arial" w:cs="Arial"/>
          <w:b/>
          <w:bCs/>
          <w:color w:val="212121"/>
          <w:lang w:eastAsia="en-AU"/>
        </w:rPr>
      </w:pPr>
      <w:r>
        <w:rPr>
          <w:rFonts w:ascii="Arial" w:eastAsia="Times New Roman" w:hAnsi="Arial" w:cs="Arial"/>
          <w:noProof/>
          <w:color w:val="212121"/>
          <w:lang w:eastAsia="en-AU"/>
        </w:rPr>
        <w:drawing>
          <wp:inline distT="0" distB="0" distL="0" distR="0" wp14:anchorId="4B8DFE43" wp14:editId="2B7B1B52">
            <wp:extent cx="3355457" cy="397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7219" cy="3974011"/>
                    </a:xfrm>
                    <a:prstGeom prst="rect">
                      <a:avLst/>
                    </a:prstGeom>
                    <a:noFill/>
                    <a:ln>
                      <a:noFill/>
                    </a:ln>
                  </pic:spPr>
                </pic:pic>
              </a:graphicData>
            </a:graphic>
          </wp:inline>
        </w:drawing>
      </w:r>
    </w:p>
    <w:p w14:paraId="581E9288" w14:textId="1E97D08C" w:rsidR="000B1AA1" w:rsidRDefault="000B1AA1" w:rsidP="009E2417">
      <w:pPr>
        <w:shd w:val="clear" w:color="auto" w:fill="FFFFFF"/>
        <w:spacing w:before="120" w:after="90" w:line="240" w:lineRule="auto"/>
        <w:jc w:val="both"/>
        <w:rPr>
          <w:rFonts w:ascii="Arial" w:eastAsia="Times New Roman" w:hAnsi="Arial" w:cs="Arial"/>
          <w:color w:val="212121"/>
          <w:lang w:eastAsia="en-AU"/>
        </w:rPr>
      </w:pPr>
      <w:r>
        <w:rPr>
          <w:rFonts w:ascii="Arial" w:eastAsia="Times New Roman" w:hAnsi="Arial" w:cs="Arial"/>
          <w:b/>
          <w:bCs/>
          <w:color w:val="212121"/>
          <w:lang w:eastAsia="en-AU"/>
        </w:rPr>
        <w:lastRenderedPageBreak/>
        <w:t xml:space="preserve">Figure 2. </w:t>
      </w:r>
      <w:r w:rsidRPr="006D2463">
        <w:rPr>
          <w:rFonts w:ascii="Arial" w:eastAsia="Times New Roman" w:hAnsi="Arial" w:cs="Arial"/>
          <w:color w:val="212121"/>
          <w:lang w:eastAsia="en-AU"/>
        </w:rPr>
        <w:t>Map of Melbourne color-coded according to each cluster</w:t>
      </w:r>
    </w:p>
    <w:p w14:paraId="41283D96" w14:textId="77777777" w:rsidR="006D2463" w:rsidRPr="000B1AA1" w:rsidRDefault="006D2463" w:rsidP="009E2417">
      <w:pPr>
        <w:shd w:val="clear" w:color="auto" w:fill="FFFFFF"/>
        <w:spacing w:before="120" w:after="90" w:line="240" w:lineRule="auto"/>
        <w:jc w:val="both"/>
        <w:rPr>
          <w:rFonts w:ascii="Arial" w:eastAsia="Times New Roman" w:hAnsi="Arial" w:cs="Arial"/>
          <w:b/>
          <w:bCs/>
          <w:color w:val="212121"/>
          <w:lang w:eastAsia="en-AU"/>
        </w:rPr>
      </w:pPr>
    </w:p>
    <w:p w14:paraId="66FE5292" w14:textId="3D6D6B0C" w:rsidR="009E2417" w:rsidRPr="00E10989" w:rsidRDefault="009E2417" w:rsidP="009E2417">
      <w:pPr>
        <w:shd w:val="clear" w:color="auto" w:fill="FFFFFF"/>
        <w:spacing w:before="120" w:after="9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t>We can then examine the data, one on isolation for each city and next, maybe we can uncover something th</w:t>
      </w:r>
      <w:r w:rsidR="00E10989" w:rsidRPr="00E10989">
        <w:rPr>
          <w:rFonts w:ascii="Arial" w:eastAsia="Times New Roman" w:hAnsi="Arial" w:cs="Arial"/>
          <w:color w:val="212121"/>
          <w:lang w:eastAsia="en-AU"/>
        </w:rPr>
        <w:t xml:space="preserve">at </w:t>
      </w:r>
      <w:proofErr w:type="gramStart"/>
      <w:r w:rsidR="00E10989" w:rsidRPr="00E10989">
        <w:rPr>
          <w:rFonts w:ascii="Arial" w:eastAsia="Times New Roman" w:hAnsi="Arial" w:cs="Arial"/>
          <w:color w:val="212121"/>
          <w:lang w:eastAsia="en-AU"/>
        </w:rPr>
        <w:t>the</w:t>
      </w:r>
      <w:r w:rsidRPr="009E2417">
        <w:rPr>
          <w:rFonts w:ascii="Arial" w:eastAsia="Times New Roman" w:hAnsi="Arial" w:cs="Arial"/>
          <w:color w:val="212121"/>
          <w:lang w:eastAsia="en-AU"/>
        </w:rPr>
        <w:t xml:space="preserve"> both</w:t>
      </w:r>
      <w:proofErr w:type="gramEnd"/>
      <w:r w:rsidRPr="009E2417">
        <w:rPr>
          <w:rFonts w:ascii="Arial" w:eastAsia="Times New Roman" w:hAnsi="Arial" w:cs="Arial"/>
          <w:color w:val="212121"/>
          <w:lang w:eastAsia="en-AU"/>
        </w:rPr>
        <w:t xml:space="preserve"> capital cities have in common.</w:t>
      </w:r>
      <w:r w:rsidR="006D2463">
        <w:rPr>
          <w:rFonts w:ascii="Arial" w:eastAsia="Times New Roman" w:hAnsi="Arial" w:cs="Arial"/>
          <w:color w:val="212121"/>
          <w:lang w:eastAsia="en-AU"/>
        </w:rPr>
        <w:t xml:space="preserve"> For example:</w:t>
      </w:r>
    </w:p>
    <w:p w14:paraId="7D1AED94" w14:textId="33079092" w:rsidR="009E2417" w:rsidRDefault="006D2463" w:rsidP="009E2417">
      <w:pPr>
        <w:shd w:val="clear" w:color="auto" w:fill="FFFFFF"/>
        <w:spacing w:before="120" w:after="90" w:line="240" w:lineRule="auto"/>
        <w:jc w:val="both"/>
        <w:rPr>
          <w:rFonts w:ascii="Arial" w:eastAsia="Times New Roman" w:hAnsi="Arial" w:cs="Arial"/>
          <w:color w:val="212121"/>
          <w:lang w:eastAsia="en-AU"/>
        </w:rPr>
      </w:pPr>
      <w:r>
        <w:rPr>
          <w:noProof/>
        </w:rPr>
        <w:drawing>
          <wp:inline distT="0" distB="0" distL="0" distR="0" wp14:anchorId="1163D7EB" wp14:editId="79865F6B">
            <wp:extent cx="5010150" cy="59704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7298" cy="5978947"/>
                    </a:xfrm>
                    <a:prstGeom prst="rect">
                      <a:avLst/>
                    </a:prstGeom>
                  </pic:spPr>
                </pic:pic>
              </a:graphicData>
            </a:graphic>
          </wp:inline>
        </w:drawing>
      </w:r>
    </w:p>
    <w:p w14:paraId="4441FEE4" w14:textId="61EAD446" w:rsidR="006D2463" w:rsidRPr="00E10989" w:rsidRDefault="006D2463" w:rsidP="009E2417">
      <w:pPr>
        <w:shd w:val="clear" w:color="auto" w:fill="FFFFFF"/>
        <w:spacing w:before="120" w:after="90" w:line="240" w:lineRule="auto"/>
        <w:jc w:val="both"/>
        <w:rPr>
          <w:rFonts w:ascii="Arial" w:eastAsia="Times New Roman" w:hAnsi="Arial" w:cs="Arial"/>
          <w:color w:val="212121"/>
          <w:lang w:eastAsia="en-AU"/>
        </w:rPr>
      </w:pPr>
      <w:r>
        <w:rPr>
          <w:noProof/>
        </w:rPr>
        <w:lastRenderedPageBreak/>
        <w:drawing>
          <wp:inline distT="0" distB="0" distL="0" distR="0" wp14:anchorId="08DE707A" wp14:editId="6845BCDB">
            <wp:extent cx="3981450" cy="4823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3711" cy="4826289"/>
                    </a:xfrm>
                    <a:prstGeom prst="rect">
                      <a:avLst/>
                    </a:prstGeom>
                  </pic:spPr>
                </pic:pic>
              </a:graphicData>
            </a:graphic>
          </wp:inline>
        </w:drawing>
      </w:r>
    </w:p>
    <w:p w14:paraId="1FB89357" w14:textId="77777777" w:rsidR="009E2417" w:rsidRPr="009E2417" w:rsidRDefault="009E2417" w:rsidP="009E2417">
      <w:pPr>
        <w:shd w:val="clear" w:color="auto" w:fill="FFFFFF"/>
        <w:spacing w:before="120" w:after="90" w:line="240" w:lineRule="auto"/>
        <w:jc w:val="both"/>
        <w:rPr>
          <w:rFonts w:ascii="Arial" w:eastAsia="Times New Roman" w:hAnsi="Arial" w:cs="Arial"/>
          <w:color w:val="212121"/>
          <w:lang w:eastAsia="en-AU"/>
        </w:rPr>
      </w:pPr>
    </w:p>
    <w:p w14:paraId="35A9787B" w14:textId="0ACF5527" w:rsidR="009E2417" w:rsidRPr="009E2417" w:rsidRDefault="009E2417" w:rsidP="009E2417">
      <w:pPr>
        <w:spacing w:before="120" w:after="120" w:line="240" w:lineRule="auto"/>
        <w:jc w:val="center"/>
        <w:outlineLvl w:val="0"/>
        <w:rPr>
          <w:rFonts w:ascii="Arial" w:eastAsia="Times New Roman" w:hAnsi="Arial" w:cs="Arial"/>
          <w:b/>
          <w:bCs/>
          <w:color w:val="212121"/>
          <w:kern w:val="36"/>
          <w:sz w:val="28"/>
          <w:szCs w:val="28"/>
          <w:lang w:eastAsia="en-AU"/>
        </w:rPr>
      </w:pPr>
      <w:r w:rsidRPr="00E10989">
        <w:rPr>
          <w:rFonts w:ascii="Arial" w:eastAsia="Times New Roman" w:hAnsi="Arial" w:cs="Arial"/>
          <w:b/>
          <w:bCs/>
          <w:color w:val="212121"/>
          <w:kern w:val="36"/>
          <w:sz w:val="28"/>
          <w:szCs w:val="28"/>
          <w:lang w:eastAsia="en-AU"/>
        </w:rPr>
        <w:t>RESULTS AND DISCUSSION</w:t>
      </w:r>
    </w:p>
    <w:p w14:paraId="417FDCA0" w14:textId="77777777" w:rsidR="009E2417" w:rsidRPr="009E2417" w:rsidRDefault="009E2417" w:rsidP="009E2417">
      <w:pPr>
        <w:spacing w:before="75" w:after="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pict w14:anchorId="4ECD5B91">
          <v:rect id="_x0000_i1025" style="width:0;height:1.5pt" o:hralign="center" o:hrstd="t" o:hr="t" fillcolor="#a0a0a0" stroked="f"/>
        </w:pict>
      </w:r>
    </w:p>
    <w:p w14:paraId="613FCD13" w14:textId="77777777" w:rsidR="009E2417" w:rsidRPr="009E2417" w:rsidRDefault="009E2417" w:rsidP="009E2417">
      <w:pPr>
        <w:spacing w:before="120" w:after="9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t>After analysing the data, we can see that there are 3 predominating clusters in Melbourne with Cluster 4 (restaurants and entertainment) taking the lion share of 136 suburbs. Cluster 1 with café as there most common denominator, and cluster 3 surrounded by parks. As observed from the map, suburbs with a lot of cafes and restaurants are more concentrated at the centre showing how the city tries to accommodate the needs of the population not only for daily needs but also for commercial purposes. Interestingly, the parks are noticeably well spaced around the area showing how the urban planning prioritise quality of life for its citizens. The Morning Peninsula is studded with suburbs with numerous restaurants which is not surprising because the area is known for its quality restaurants and a </w:t>
      </w:r>
      <w:hyperlink r:id="rId16" w:tgtFrame="_blank" w:history="1">
        <w:r w:rsidRPr="009E2417">
          <w:rPr>
            <w:rFonts w:ascii="Arial" w:eastAsia="Times New Roman" w:hAnsi="Arial" w:cs="Arial"/>
            <w:color w:val="0000FF"/>
            <w:u w:val="single"/>
            <w:lang w:eastAsia="en-AU"/>
          </w:rPr>
          <w:t>holiday destination</w:t>
        </w:r>
      </w:hyperlink>
      <w:r w:rsidRPr="009E2417">
        <w:rPr>
          <w:rFonts w:ascii="Arial" w:eastAsia="Times New Roman" w:hAnsi="Arial" w:cs="Arial"/>
          <w:color w:val="212121"/>
          <w:lang w:eastAsia="en-AU"/>
        </w:rPr>
        <w:t>. Cluster 5 coincides with the location of Melbourne zoos and as clusters 2 (Grocery stores) and 6 (Home Services) are noticeably on the outskirts of this capital city because these areas are less urbanised than the Central Business District.</w:t>
      </w:r>
    </w:p>
    <w:p w14:paraId="67AB41C5" w14:textId="77777777" w:rsidR="009E2417" w:rsidRPr="009E2417" w:rsidRDefault="009E2417" w:rsidP="009E2417">
      <w:pPr>
        <w:spacing w:before="120" w:after="9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t xml:space="preserve">With Sydney, there are 2 predominant clusters in Sydney namely cluster 6 (shopping needs, </w:t>
      </w:r>
      <w:proofErr w:type="gramStart"/>
      <w:r w:rsidRPr="009E2417">
        <w:rPr>
          <w:rFonts w:ascii="Arial" w:eastAsia="Times New Roman" w:hAnsi="Arial" w:cs="Arial"/>
          <w:color w:val="212121"/>
          <w:lang w:eastAsia="en-AU"/>
        </w:rPr>
        <w:t>bars</w:t>
      </w:r>
      <w:proofErr w:type="gramEnd"/>
      <w:r w:rsidRPr="009E2417">
        <w:rPr>
          <w:rFonts w:ascii="Arial" w:eastAsia="Times New Roman" w:hAnsi="Arial" w:cs="Arial"/>
          <w:color w:val="212121"/>
          <w:lang w:eastAsia="en-AU"/>
        </w:rPr>
        <w:t xml:space="preserve"> and coffee shops) with 107 post codes and cluster 1 with a lot of cafes. As expected, the Central Business District of Sydney is crowded by food and retail commercial businesses to cater the demand for them not only by everyday workers but also for the tourists, and citizens. Cafes don’t only for provide the employees morning coffee, but they are also a place for meetings, for being productive, or to grab a quick snack for a diverse group of people. The area around the Sydney Opera house is lined by a lot of </w:t>
      </w:r>
      <w:proofErr w:type="gramStart"/>
      <w:r w:rsidRPr="009E2417">
        <w:rPr>
          <w:rFonts w:ascii="Arial" w:eastAsia="Times New Roman" w:hAnsi="Arial" w:cs="Arial"/>
          <w:color w:val="212121"/>
          <w:lang w:eastAsia="en-AU"/>
        </w:rPr>
        <w:t>restaurant</w:t>
      </w:r>
      <w:proofErr w:type="gramEnd"/>
      <w:r w:rsidRPr="009E2417">
        <w:rPr>
          <w:rFonts w:ascii="Arial" w:eastAsia="Times New Roman" w:hAnsi="Arial" w:cs="Arial"/>
          <w:color w:val="212121"/>
          <w:lang w:eastAsia="en-AU"/>
        </w:rPr>
        <w:t xml:space="preserve">, even the Sydney Opera </w:t>
      </w:r>
      <w:r w:rsidRPr="009E2417">
        <w:rPr>
          <w:rFonts w:ascii="Arial" w:eastAsia="Times New Roman" w:hAnsi="Arial" w:cs="Arial"/>
          <w:color w:val="212121"/>
          <w:lang w:eastAsia="en-AU"/>
        </w:rPr>
        <w:lastRenderedPageBreak/>
        <w:t xml:space="preserve">House itself offer restaurant services. The city has a lot of different restaurants, but cluster 3 looks to be predominated by fast food restaurants to be specific. Interestingly, cluster 4 </w:t>
      </w:r>
      <w:proofErr w:type="gramStart"/>
      <w:r w:rsidRPr="009E2417">
        <w:rPr>
          <w:rFonts w:ascii="Arial" w:eastAsia="Times New Roman" w:hAnsi="Arial" w:cs="Arial"/>
          <w:color w:val="212121"/>
          <w:lang w:eastAsia="en-AU"/>
        </w:rPr>
        <w:t>are have</w:t>
      </w:r>
      <w:proofErr w:type="gramEnd"/>
      <w:r w:rsidRPr="009E2417">
        <w:rPr>
          <w:rFonts w:ascii="Arial" w:eastAsia="Times New Roman" w:hAnsi="Arial" w:cs="Arial"/>
          <w:color w:val="212121"/>
          <w:lang w:eastAsia="en-AU"/>
        </w:rPr>
        <w:t xml:space="preserve"> a lot of nearby parks. The suburbs around Ryde have a lot of greeneries while still being close to the city which may be good for people who are looking for jobs close to the city and live near parks to spend time with their family and pets.</w:t>
      </w:r>
    </w:p>
    <w:p w14:paraId="300703AD" w14:textId="35CE7B05" w:rsidR="009E2417" w:rsidRPr="009E2417" w:rsidRDefault="009E2417" w:rsidP="009E2417">
      <w:pPr>
        <w:spacing w:before="120" w:after="9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t xml:space="preserve">The data is limited to foursquare's data, but there were a lot of insights that can out of it that can't be ignore. As we can observe from both </w:t>
      </w:r>
      <w:proofErr w:type="gramStart"/>
      <w:r w:rsidRPr="009E2417">
        <w:rPr>
          <w:rFonts w:ascii="Arial" w:eastAsia="Times New Roman" w:hAnsi="Arial" w:cs="Arial"/>
          <w:color w:val="212121"/>
          <w:lang w:eastAsia="en-AU"/>
        </w:rPr>
        <w:t>analysis</w:t>
      </w:r>
      <w:proofErr w:type="gramEnd"/>
      <w:r w:rsidRPr="009E2417">
        <w:rPr>
          <w:rFonts w:ascii="Arial" w:eastAsia="Times New Roman" w:hAnsi="Arial" w:cs="Arial"/>
          <w:color w:val="212121"/>
          <w:lang w:eastAsia="en-AU"/>
        </w:rPr>
        <w:t>, both Sydney and Melbourne are sprinkled with cafes and restaurants which is consistent with the their culture. These cities are known for these industries. In a way, that’s where these two are similar, top</w:t>
      </w:r>
      <w:r w:rsidRPr="00E10989">
        <w:rPr>
          <w:rFonts w:ascii="Arial" w:eastAsia="Times New Roman" w:hAnsi="Arial" w:cs="Arial"/>
          <w:color w:val="212121"/>
          <w:lang w:eastAsia="en-AU"/>
        </w:rPr>
        <w:t>-</w:t>
      </w:r>
      <w:r w:rsidRPr="009E2417">
        <w:rPr>
          <w:rFonts w:ascii="Arial" w:eastAsia="Times New Roman" w:hAnsi="Arial" w:cs="Arial"/>
          <w:color w:val="212121"/>
          <w:lang w:eastAsia="en-AU"/>
        </w:rPr>
        <w:t>notch hospitality services and world-r</w:t>
      </w:r>
      <w:r w:rsidRPr="00E10989">
        <w:rPr>
          <w:rFonts w:ascii="Arial" w:eastAsia="Times New Roman" w:hAnsi="Arial" w:cs="Arial"/>
          <w:color w:val="212121"/>
          <w:lang w:eastAsia="en-AU"/>
        </w:rPr>
        <w:t>enowned</w:t>
      </w:r>
      <w:r w:rsidRPr="009E2417">
        <w:rPr>
          <w:rFonts w:ascii="Arial" w:eastAsia="Times New Roman" w:hAnsi="Arial" w:cs="Arial"/>
          <w:color w:val="212121"/>
          <w:lang w:eastAsia="en-AU"/>
        </w:rPr>
        <w:t xml:space="preserve"> coffee culture. But there are differences as well like the placement of parks and shopping centres. Some suburbs are very distinct which reflects the differences of these lands’ geography, history and more importantly, it’s people.</w:t>
      </w:r>
    </w:p>
    <w:p w14:paraId="1824C6E9" w14:textId="4D5236D2" w:rsidR="009E2417" w:rsidRPr="00E10989" w:rsidRDefault="009E2417" w:rsidP="009E2417">
      <w:pPr>
        <w:spacing w:before="120" w:after="9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t>If I may recommend, it would also be inter</w:t>
      </w:r>
      <w:r w:rsidRPr="00E10989">
        <w:rPr>
          <w:rFonts w:ascii="Arial" w:eastAsia="Times New Roman" w:hAnsi="Arial" w:cs="Arial"/>
          <w:color w:val="212121"/>
          <w:lang w:eastAsia="en-AU"/>
        </w:rPr>
        <w:t>e</w:t>
      </w:r>
      <w:r w:rsidRPr="009E2417">
        <w:rPr>
          <w:rFonts w:ascii="Arial" w:eastAsia="Times New Roman" w:hAnsi="Arial" w:cs="Arial"/>
          <w:color w:val="212121"/>
          <w:lang w:eastAsia="en-AU"/>
        </w:rPr>
        <w:t>sting to overlay the crime rates in suburbs to rank the safest ones or use some more data to find the best area to build a specific business.</w:t>
      </w:r>
    </w:p>
    <w:p w14:paraId="2E3C4304" w14:textId="77777777" w:rsidR="009E2417" w:rsidRPr="009E2417" w:rsidRDefault="009E2417" w:rsidP="009E2417">
      <w:pPr>
        <w:spacing w:before="120" w:after="90" w:line="240" w:lineRule="auto"/>
        <w:jc w:val="both"/>
        <w:rPr>
          <w:rFonts w:ascii="Arial" w:eastAsia="Times New Roman" w:hAnsi="Arial" w:cs="Arial"/>
          <w:color w:val="212121"/>
          <w:lang w:eastAsia="en-AU"/>
        </w:rPr>
      </w:pPr>
    </w:p>
    <w:p w14:paraId="55EFA1EC" w14:textId="77777777" w:rsidR="009E2417" w:rsidRPr="009E2417" w:rsidRDefault="009E2417" w:rsidP="009E2417">
      <w:pPr>
        <w:spacing w:before="75" w:after="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pict w14:anchorId="373E9D5F">
          <v:rect id="_x0000_i1026" style="width:0;height:1.5pt" o:hralign="center" o:hrstd="t" o:hr="t" fillcolor="#a0a0a0" stroked="f"/>
        </w:pict>
      </w:r>
    </w:p>
    <w:p w14:paraId="6523CD4C" w14:textId="77777777" w:rsidR="009E2417" w:rsidRPr="009E2417" w:rsidRDefault="009E2417" w:rsidP="009E2417">
      <w:pPr>
        <w:spacing w:before="120" w:after="120" w:line="240" w:lineRule="auto"/>
        <w:jc w:val="center"/>
        <w:outlineLvl w:val="0"/>
        <w:rPr>
          <w:rFonts w:ascii="Arial" w:eastAsia="Times New Roman" w:hAnsi="Arial" w:cs="Arial"/>
          <w:b/>
          <w:bCs/>
          <w:color w:val="212121"/>
          <w:kern w:val="36"/>
          <w:sz w:val="28"/>
          <w:szCs w:val="28"/>
          <w:lang w:eastAsia="en-AU"/>
        </w:rPr>
      </w:pPr>
      <w:r w:rsidRPr="009E2417">
        <w:rPr>
          <w:rFonts w:ascii="Arial" w:eastAsia="Times New Roman" w:hAnsi="Arial" w:cs="Arial"/>
          <w:b/>
          <w:bCs/>
          <w:color w:val="212121"/>
          <w:kern w:val="36"/>
          <w:sz w:val="28"/>
          <w:szCs w:val="28"/>
          <w:lang w:eastAsia="en-AU"/>
        </w:rPr>
        <w:t>Conclusion</w:t>
      </w:r>
    </w:p>
    <w:p w14:paraId="5A9F5B36" w14:textId="77777777" w:rsidR="009E2417" w:rsidRPr="009E2417" w:rsidRDefault="009E2417" w:rsidP="009E2417">
      <w:pPr>
        <w:spacing w:before="75" w:after="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pict w14:anchorId="78281B3A">
          <v:rect id="_x0000_i1027" style="width:0;height:1.5pt" o:hralign="center" o:hrstd="t" o:hr="t" fillcolor="#a0a0a0" stroked="f"/>
        </w:pict>
      </w:r>
    </w:p>
    <w:p w14:paraId="2E7AFD63" w14:textId="4DF379D5" w:rsidR="009E2417" w:rsidRPr="009E2417" w:rsidRDefault="009E2417" w:rsidP="009E2417">
      <w:pPr>
        <w:spacing w:before="120" w:after="90" w:line="240" w:lineRule="auto"/>
        <w:jc w:val="both"/>
        <w:rPr>
          <w:rFonts w:ascii="Arial" w:eastAsia="Times New Roman" w:hAnsi="Arial" w:cs="Arial"/>
          <w:color w:val="212121"/>
          <w:lang w:eastAsia="en-AU"/>
        </w:rPr>
      </w:pPr>
      <w:r w:rsidRPr="009E2417">
        <w:rPr>
          <w:rFonts w:ascii="Arial" w:eastAsia="Times New Roman" w:hAnsi="Arial" w:cs="Arial"/>
          <w:color w:val="212121"/>
          <w:lang w:eastAsia="en-AU"/>
        </w:rPr>
        <w:t>In conclusion, the data may be limited but it has provided us important insights on the commercial, social, and geographical facets of 2 of the world</w:t>
      </w:r>
      <w:r w:rsidRPr="00E10989">
        <w:rPr>
          <w:rFonts w:ascii="Arial" w:eastAsia="Times New Roman" w:hAnsi="Arial" w:cs="Arial"/>
          <w:color w:val="212121"/>
          <w:lang w:eastAsia="en-AU"/>
        </w:rPr>
        <w:t>’</w:t>
      </w:r>
      <w:r w:rsidRPr="009E2417">
        <w:rPr>
          <w:rFonts w:ascii="Arial" w:eastAsia="Times New Roman" w:hAnsi="Arial" w:cs="Arial"/>
          <w:color w:val="212121"/>
          <w:lang w:eastAsia="en-AU"/>
        </w:rPr>
        <w:t>s biggest cities. It's valuable to people who are interested in looking into moving to these cities for whatever purposes. Most importantly, the future direction of this project promising.</w:t>
      </w:r>
    </w:p>
    <w:p w14:paraId="3EC9091F" w14:textId="416FC334" w:rsidR="009E2417" w:rsidRPr="00E10989" w:rsidRDefault="009E2417" w:rsidP="009E2417">
      <w:pPr>
        <w:tabs>
          <w:tab w:val="left" w:pos="2016"/>
        </w:tabs>
        <w:jc w:val="both"/>
        <w:rPr>
          <w:rFonts w:ascii="Arial" w:hAnsi="Arial" w:cs="Arial"/>
        </w:rPr>
      </w:pPr>
    </w:p>
    <w:p w14:paraId="77A06CAA" w14:textId="77777777" w:rsidR="009E2417" w:rsidRPr="00E10989" w:rsidRDefault="009E2417" w:rsidP="009E2417">
      <w:pPr>
        <w:tabs>
          <w:tab w:val="left" w:pos="2016"/>
        </w:tabs>
        <w:jc w:val="both"/>
        <w:rPr>
          <w:rFonts w:ascii="Arial" w:hAnsi="Arial" w:cs="Arial"/>
        </w:rPr>
      </w:pPr>
    </w:p>
    <w:p w14:paraId="6F3C2EDE" w14:textId="77777777" w:rsidR="00E10989" w:rsidRPr="00E10989" w:rsidRDefault="00E10989">
      <w:pPr>
        <w:tabs>
          <w:tab w:val="left" w:pos="2016"/>
        </w:tabs>
        <w:jc w:val="both"/>
        <w:rPr>
          <w:rFonts w:ascii="Arial" w:hAnsi="Arial" w:cs="Arial"/>
        </w:rPr>
      </w:pPr>
    </w:p>
    <w:sectPr w:rsidR="00E10989" w:rsidRPr="00E109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B0B00"/>
    <w:multiLevelType w:val="multilevel"/>
    <w:tmpl w:val="3F52B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417"/>
    <w:rsid w:val="000B1AA1"/>
    <w:rsid w:val="006D2463"/>
    <w:rsid w:val="009E2417"/>
    <w:rsid w:val="00AF11B7"/>
    <w:rsid w:val="00E0303B"/>
    <w:rsid w:val="00E1098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7C219"/>
  <w15:chartTrackingRefBased/>
  <w15:docId w15:val="{76E299F0-CEA6-477B-BBB9-86D267AB8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24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417"/>
    <w:rPr>
      <w:rFonts w:ascii="Times New Roman" w:eastAsia="Times New Roman" w:hAnsi="Times New Roman" w:cs="Times New Roman"/>
      <w:b/>
      <w:bCs/>
      <w:kern w:val="36"/>
      <w:sz w:val="48"/>
      <w:szCs w:val="48"/>
      <w:lang w:eastAsia="en-AU"/>
    </w:rPr>
  </w:style>
  <w:style w:type="character" w:styleId="Strong">
    <w:name w:val="Strong"/>
    <w:basedOn w:val="DefaultParagraphFont"/>
    <w:uiPriority w:val="22"/>
    <w:qFormat/>
    <w:rsid w:val="009E2417"/>
    <w:rPr>
      <w:b/>
      <w:bCs/>
    </w:rPr>
  </w:style>
  <w:style w:type="paragraph" w:styleId="NormalWeb">
    <w:name w:val="Normal (Web)"/>
    <w:basedOn w:val="Normal"/>
    <w:uiPriority w:val="99"/>
    <w:semiHidden/>
    <w:unhideWhenUsed/>
    <w:rsid w:val="009E241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semiHidden/>
    <w:unhideWhenUsed/>
    <w:rsid w:val="009E2417"/>
    <w:rPr>
      <w:color w:val="0000FF"/>
      <w:u w:val="single"/>
    </w:rPr>
  </w:style>
  <w:style w:type="character" w:customStyle="1" w:styleId="button-content">
    <w:name w:val="button-content"/>
    <w:basedOn w:val="DefaultParagraphFont"/>
    <w:rsid w:val="009E24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5633">
      <w:bodyDiv w:val="1"/>
      <w:marLeft w:val="0"/>
      <w:marRight w:val="0"/>
      <w:marTop w:val="0"/>
      <w:marBottom w:val="0"/>
      <w:divBdr>
        <w:top w:val="none" w:sz="0" w:space="0" w:color="auto"/>
        <w:left w:val="none" w:sz="0" w:space="0" w:color="auto"/>
        <w:bottom w:val="none" w:sz="0" w:space="0" w:color="auto"/>
        <w:right w:val="none" w:sz="0" w:space="0" w:color="auto"/>
      </w:divBdr>
    </w:div>
    <w:div w:id="892498686">
      <w:bodyDiv w:val="1"/>
      <w:marLeft w:val="0"/>
      <w:marRight w:val="0"/>
      <w:marTop w:val="0"/>
      <w:marBottom w:val="0"/>
      <w:divBdr>
        <w:top w:val="none" w:sz="0" w:space="0" w:color="auto"/>
        <w:left w:val="none" w:sz="0" w:space="0" w:color="auto"/>
        <w:bottom w:val="none" w:sz="0" w:space="0" w:color="auto"/>
        <w:right w:val="none" w:sz="0" w:space="0" w:color="auto"/>
      </w:divBdr>
    </w:div>
    <w:div w:id="1646860932">
      <w:bodyDiv w:val="1"/>
      <w:marLeft w:val="0"/>
      <w:marRight w:val="0"/>
      <w:marTop w:val="0"/>
      <w:marBottom w:val="0"/>
      <w:divBdr>
        <w:top w:val="none" w:sz="0" w:space="0" w:color="auto"/>
        <w:left w:val="none" w:sz="0" w:space="0" w:color="auto"/>
        <w:bottom w:val="none" w:sz="0" w:space="0" w:color="auto"/>
        <w:right w:val="none" w:sz="0" w:space="0" w:color="auto"/>
      </w:divBdr>
      <w:divsChild>
        <w:div w:id="954211114">
          <w:marLeft w:val="0"/>
          <w:marRight w:val="0"/>
          <w:marTop w:val="0"/>
          <w:marBottom w:val="0"/>
          <w:divBdr>
            <w:top w:val="none" w:sz="0" w:space="0" w:color="auto"/>
            <w:left w:val="none" w:sz="0" w:space="0" w:color="auto"/>
            <w:bottom w:val="none" w:sz="0" w:space="0" w:color="auto"/>
            <w:right w:val="none" w:sz="0" w:space="0" w:color="auto"/>
          </w:divBdr>
          <w:divsChild>
            <w:div w:id="286667497">
              <w:marLeft w:val="0"/>
              <w:marRight w:val="0"/>
              <w:marTop w:val="0"/>
              <w:marBottom w:val="0"/>
              <w:divBdr>
                <w:top w:val="none" w:sz="0" w:space="0" w:color="auto"/>
                <w:left w:val="none" w:sz="0" w:space="0" w:color="auto"/>
                <w:bottom w:val="none" w:sz="0" w:space="0" w:color="auto"/>
                <w:right w:val="none" w:sz="0" w:space="0" w:color="auto"/>
              </w:divBdr>
              <w:divsChild>
                <w:div w:id="1970280023">
                  <w:marLeft w:val="0"/>
                  <w:marRight w:val="0"/>
                  <w:marTop w:val="0"/>
                  <w:marBottom w:val="0"/>
                  <w:divBdr>
                    <w:top w:val="none" w:sz="0" w:space="0" w:color="auto"/>
                    <w:left w:val="none" w:sz="0" w:space="0" w:color="auto"/>
                    <w:bottom w:val="none" w:sz="0" w:space="0" w:color="auto"/>
                    <w:right w:val="none" w:sz="0" w:space="0" w:color="auto"/>
                  </w:divBdr>
                  <w:divsChild>
                    <w:div w:id="1116799509">
                      <w:marLeft w:val="0"/>
                      <w:marRight w:val="0"/>
                      <w:marTop w:val="0"/>
                      <w:marBottom w:val="0"/>
                      <w:divBdr>
                        <w:top w:val="none" w:sz="0" w:space="0" w:color="auto"/>
                        <w:left w:val="none" w:sz="0" w:space="0" w:color="auto"/>
                        <w:bottom w:val="none" w:sz="0" w:space="0" w:color="auto"/>
                        <w:right w:val="none" w:sz="0" w:space="0" w:color="auto"/>
                      </w:divBdr>
                      <w:divsChild>
                        <w:div w:id="15754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79639">
              <w:marLeft w:val="0"/>
              <w:marRight w:val="0"/>
              <w:marTop w:val="0"/>
              <w:marBottom w:val="0"/>
              <w:divBdr>
                <w:top w:val="none" w:sz="0" w:space="0" w:color="auto"/>
                <w:left w:val="none" w:sz="0" w:space="0" w:color="auto"/>
                <w:bottom w:val="none" w:sz="0" w:space="0" w:color="auto"/>
                <w:right w:val="none" w:sz="0" w:space="0" w:color="auto"/>
              </w:divBdr>
            </w:div>
          </w:divsChild>
        </w:div>
        <w:div w:id="60445652">
          <w:marLeft w:val="0"/>
          <w:marRight w:val="0"/>
          <w:marTop w:val="0"/>
          <w:marBottom w:val="0"/>
          <w:divBdr>
            <w:top w:val="none" w:sz="0" w:space="0" w:color="auto"/>
            <w:left w:val="none" w:sz="0" w:space="0" w:color="auto"/>
            <w:bottom w:val="none" w:sz="0" w:space="0" w:color="auto"/>
            <w:right w:val="none" w:sz="0" w:space="0" w:color="auto"/>
          </w:divBdr>
          <w:divsChild>
            <w:div w:id="1627393881">
              <w:marLeft w:val="0"/>
              <w:marRight w:val="0"/>
              <w:marTop w:val="0"/>
              <w:marBottom w:val="0"/>
              <w:divBdr>
                <w:top w:val="none" w:sz="0" w:space="0" w:color="auto"/>
                <w:left w:val="none" w:sz="0" w:space="0" w:color="auto"/>
                <w:bottom w:val="none" w:sz="0" w:space="0" w:color="auto"/>
                <w:right w:val="none" w:sz="0" w:space="0" w:color="auto"/>
              </w:divBdr>
              <w:divsChild>
                <w:div w:id="819420462">
                  <w:marLeft w:val="0"/>
                  <w:marRight w:val="0"/>
                  <w:marTop w:val="0"/>
                  <w:marBottom w:val="0"/>
                  <w:divBdr>
                    <w:top w:val="none" w:sz="0" w:space="0" w:color="auto"/>
                    <w:left w:val="none" w:sz="0" w:space="0" w:color="auto"/>
                    <w:bottom w:val="none" w:sz="0" w:space="0" w:color="auto"/>
                    <w:right w:val="none" w:sz="0" w:space="0" w:color="auto"/>
                  </w:divBdr>
                  <w:divsChild>
                    <w:div w:id="95639172">
                      <w:marLeft w:val="0"/>
                      <w:marRight w:val="0"/>
                      <w:marTop w:val="0"/>
                      <w:marBottom w:val="0"/>
                      <w:divBdr>
                        <w:top w:val="none" w:sz="0" w:space="0" w:color="auto"/>
                        <w:left w:val="none" w:sz="0" w:space="0" w:color="auto"/>
                        <w:bottom w:val="none" w:sz="0" w:space="0" w:color="auto"/>
                        <w:right w:val="none" w:sz="0" w:space="0" w:color="auto"/>
                      </w:divBdr>
                      <w:divsChild>
                        <w:div w:id="403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26428">
              <w:marLeft w:val="0"/>
              <w:marRight w:val="0"/>
              <w:marTop w:val="0"/>
              <w:marBottom w:val="0"/>
              <w:divBdr>
                <w:top w:val="none" w:sz="0" w:space="0" w:color="auto"/>
                <w:left w:val="none" w:sz="0" w:space="0" w:color="auto"/>
                <w:bottom w:val="none" w:sz="0" w:space="0" w:color="auto"/>
                <w:right w:val="none" w:sz="0" w:space="0" w:color="auto"/>
              </w:divBdr>
            </w:div>
          </w:divsChild>
        </w:div>
        <w:div w:id="2050522461">
          <w:marLeft w:val="0"/>
          <w:marRight w:val="0"/>
          <w:marTop w:val="0"/>
          <w:marBottom w:val="0"/>
          <w:divBdr>
            <w:top w:val="none" w:sz="0" w:space="0" w:color="auto"/>
            <w:left w:val="none" w:sz="0" w:space="0" w:color="auto"/>
            <w:bottom w:val="none" w:sz="0" w:space="0" w:color="auto"/>
            <w:right w:val="none" w:sz="0" w:space="0" w:color="auto"/>
          </w:divBdr>
          <w:divsChild>
            <w:div w:id="831943920">
              <w:marLeft w:val="0"/>
              <w:marRight w:val="0"/>
              <w:marTop w:val="0"/>
              <w:marBottom w:val="0"/>
              <w:divBdr>
                <w:top w:val="none" w:sz="0" w:space="0" w:color="auto"/>
                <w:left w:val="none" w:sz="0" w:space="0" w:color="auto"/>
                <w:bottom w:val="none" w:sz="0" w:space="0" w:color="auto"/>
                <w:right w:val="none" w:sz="0" w:space="0" w:color="auto"/>
              </w:divBdr>
              <w:divsChild>
                <w:div w:id="1685980658">
                  <w:marLeft w:val="0"/>
                  <w:marRight w:val="0"/>
                  <w:marTop w:val="0"/>
                  <w:marBottom w:val="0"/>
                  <w:divBdr>
                    <w:top w:val="none" w:sz="0" w:space="0" w:color="auto"/>
                    <w:left w:val="none" w:sz="0" w:space="0" w:color="auto"/>
                    <w:bottom w:val="none" w:sz="0" w:space="0" w:color="auto"/>
                    <w:right w:val="none" w:sz="0" w:space="0" w:color="auto"/>
                  </w:divBdr>
                  <w:divsChild>
                    <w:div w:id="535121334">
                      <w:marLeft w:val="0"/>
                      <w:marRight w:val="0"/>
                      <w:marTop w:val="0"/>
                      <w:marBottom w:val="0"/>
                      <w:divBdr>
                        <w:top w:val="none" w:sz="0" w:space="0" w:color="auto"/>
                        <w:left w:val="none" w:sz="0" w:space="0" w:color="auto"/>
                        <w:bottom w:val="none" w:sz="0" w:space="0" w:color="auto"/>
                        <w:right w:val="none" w:sz="0" w:space="0" w:color="auto"/>
                      </w:divBdr>
                      <w:divsChild>
                        <w:div w:id="5331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942278">
              <w:marLeft w:val="0"/>
              <w:marRight w:val="0"/>
              <w:marTop w:val="0"/>
              <w:marBottom w:val="0"/>
              <w:divBdr>
                <w:top w:val="none" w:sz="0" w:space="0" w:color="auto"/>
                <w:left w:val="none" w:sz="0" w:space="0" w:color="auto"/>
                <w:bottom w:val="none" w:sz="0" w:space="0" w:color="auto"/>
                <w:right w:val="none" w:sz="0" w:space="0" w:color="auto"/>
              </w:divBdr>
              <w:divsChild>
                <w:div w:id="147124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7880">
          <w:marLeft w:val="0"/>
          <w:marRight w:val="0"/>
          <w:marTop w:val="0"/>
          <w:marBottom w:val="0"/>
          <w:divBdr>
            <w:top w:val="none" w:sz="0" w:space="0" w:color="auto"/>
            <w:left w:val="none" w:sz="0" w:space="0" w:color="auto"/>
            <w:bottom w:val="none" w:sz="0" w:space="0" w:color="auto"/>
            <w:right w:val="none" w:sz="0" w:space="0" w:color="auto"/>
          </w:divBdr>
          <w:divsChild>
            <w:div w:id="430055473">
              <w:marLeft w:val="0"/>
              <w:marRight w:val="0"/>
              <w:marTop w:val="0"/>
              <w:marBottom w:val="0"/>
              <w:divBdr>
                <w:top w:val="none" w:sz="0" w:space="0" w:color="auto"/>
                <w:left w:val="none" w:sz="0" w:space="0" w:color="auto"/>
                <w:bottom w:val="none" w:sz="0" w:space="0" w:color="auto"/>
                <w:right w:val="none" w:sz="0" w:space="0" w:color="auto"/>
              </w:divBdr>
              <w:divsChild>
                <w:div w:id="1442602925">
                  <w:marLeft w:val="0"/>
                  <w:marRight w:val="0"/>
                  <w:marTop w:val="0"/>
                  <w:marBottom w:val="0"/>
                  <w:divBdr>
                    <w:top w:val="none" w:sz="0" w:space="0" w:color="auto"/>
                    <w:left w:val="none" w:sz="0" w:space="0" w:color="auto"/>
                    <w:bottom w:val="none" w:sz="0" w:space="0" w:color="auto"/>
                    <w:right w:val="none" w:sz="0" w:space="0" w:color="auto"/>
                  </w:divBdr>
                  <w:divsChild>
                    <w:div w:id="1146049167">
                      <w:marLeft w:val="0"/>
                      <w:marRight w:val="0"/>
                      <w:marTop w:val="0"/>
                      <w:marBottom w:val="0"/>
                      <w:divBdr>
                        <w:top w:val="none" w:sz="0" w:space="0" w:color="auto"/>
                        <w:left w:val="none" w:sz="0" w:space="0" w:color="auto"/>
                        <w:bottom w:val="none" w:sz="0" w:space="0" w:color="auto"/>
                        <w:right w:val="none" w:sz="0" w:space="0" w:color="auto"/>
                      </w:divBdr>
                      <w:divsChild>
                        <w:div w:id="38083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visitmelbourne.com/Regions/Mornington-Peninsula/Things-to-d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1345</Words>
  <Characters>7668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Dote, Nikko</dc:creator>
  <cp:keywords/>
  <dc:description/>
  <cp:lastModifiedBy>Dote, Nikko</cp:lastModifiedBy>
  <cp:revision>2</cp:revision>
  <dcterms:created xsi:type="dcterms:W3CDTF">2021-07-25T15:51:00Z</dcterms:created>
  <dcterms:modified xsi:type="dcterms:W3CDTF">2021-07-25T15:51:00Z</dcterms:modified>
</cp:coreProperties>
</file>