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0FE5" w14:textId="4A73CF77" w:rsidR="001C1377" w:rsidRDefault="007A0EBE">
      <w:proofErr w:type="gramStart"/>
      <w:r>
        <w:t>Flowchart :</w:t>
      </w:r>
      <w:proofErr w:type="gramEnd"/>
      <w:r w:rsidR="00D97771">
        <w:t xml:space="preserve"> </w:t>
      </w:r>
      <w:proofErr w:type="spellStart"/>
      <w:r w:rsidR="00D97771" w:rsidRPr="00D97771">
        <w:t>Mô</w:t>
      </w:r>
      <w:proofErr w:type="spellEnd"/>
      <w:r w:rsidR="00D97771" w:rsidRPr="00D97771">
        <w:t xml:space="preserve"> </w:t>
      </w:r>
      <w:proofErr w:type="spellStart"/>
      <w:r w:rsidR="00D97771" w:rsidRPr="00D97771">
        <w:t>tả</w:t>
      </w:r>
      <w:proofErr w:type="spellEnd"/>
      <w:r w:rsidR="00D97771" w:rsidRPr="00D97771">
        <w:t xml:space="preserve"> </w:t>
      </w:r>
      <w:proofErr w:type="spellStart"/>
      <w:r w:rsidR="00D97771" w:rsidRPr="00D97771">
        <w:t>thuật</w:t>
      </w:r>
      <w:proofErr w:type="spellEnd"/>
      <w:r w:rsidR="00D97771" w:rsidRPr="00D97771">
        <w:t xml:space="preserve"> </w:t>
      </w:r>
      <w:proofErr w:type="spellStart"/>
      <w:r w:rsidR="00D97771" w:rsidRPr="00D97771">
        <w:t>toán</w:t>
      </w:r>
      <w:proofErr w:type="spellEnd"/>
      <w:r w:rsidR="00D97771" w:rsidRPr="00D97771">
        <w:t xml:space="preserve"> </w:t>
      </w:r>
      <w:proofErr w:type="spellStart"/>
      <w:r w:rsidR="00D97771" w:rsidRPr="00D97771">
        <w:t>tìm</w:t>
      </w:r>
      <w:proofErr w:type="spellEnd"/>
      <w:r w:rsidR="00D97771" w:rsidRPr="00D97771">
        <w:t xml:space="preserve"> </w:t>
      </w:r>
      <w:proofErr w:type="spellStart"/>
      <w:r w:rsidR="00D97771" w:rsidRPr="00D97771">
        <w:t>giá</w:t>
      </w:r>
      <w:proofErr w:type="spellEnd"/>
      <w:r w:rsidR="00D97771" w:rsidRPr="00D97771">
        <w:t xml:space="preserve"> </w:t>
      </w:r>
      <w:proofErr w:type="spellStart"/>
      <w:r w:rsidR="00D97771" w:rsidRPr="00D97771">
        <w:t>trị</w:t>
      </w:r>
      <w:proofErr w:type="spellEnd"/>
      <w:r w:rsidR="00D97771" w:rsidRPr="00D97771">
        <w:t xml:space="preserve"> </w:t>
      </w:r>
      <w:proofErr w:type="spellStart"/>
      <w:r w:rsidR="00D97771" w:rsidRPr="00D97771">
        <w:t>lớn</w:t>
      </w:r>
      <w:proofErr w:type="spellEnd"/>
      <w:r w:rsidR="00D97771" w:rsidRPr="00D97771">
        <w:t xml:space="preserve"> </w:t>
      </w:r>
      <w:proofErr w:type="spellStart"/>
      <w:r w:rsidR="00D97771" w:rsidRPr="00D97771">
        <w:t>nhất</w:t>
      </w:r>
      <w:proofErr w:type="spellEnd"/>
      <w:r w:rsidR="00D97771" w:rsidRPr="00D97771">
        <w:t xml:space="preserve"> </w:t>
      </w:r>
      <w:proofErr w:type="spellStart"/>
      <w:r w:rsidR="00D97771" w:rsidRPr="00D97771">
        <w:t>trong</w:t>
      </w:r>
      <w:proofErr w:type="spellEnd"/>
      <w:r w:rsidR="00D97771" w:rsidRPr="00D97771">
        <w:t xml:space="preserve"> 3 </w:t>
      </w:r>
      <w:proofErr w:type="spellStart"/>
      <w:r w:rsidR="00D97771" w:rsidRPr="00D97771">
        <w:t>số</w:t>
      </w:r>
      <w:proofErr w:type="spellEnd"/>
    </w:p>
    <w:p w14:paraId="18F4EC63" w14:textId="57EAE571" w:rsidR="007A0EBE" w:rsidRDefault="007A0EBE">
      <w:pPr>
        <w:rPr>
          <w:noProof/>
        </w:rPr>
      </w:pPr>
      <w:r w:rsidRPr="007A0EBE">
        <w:rPr>
          <w:noProof/>
        </w:rPr>
        <w:drawing>
          <wp:inline distT="0" distB="0" distL="0" distR="0" wp14:anchorId="004377C6" wp14:editId="375693BD">
            <wp:extent cx="5556536" cy="428012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428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F864" w14:textId="397427AD" w:rsidR="00D97771" w:rsidRDefault="00D97771" w:rsidP="00D97771">
      <w:proofErr w:type="spellStart"/>
      <w:r>
        <w:t>Pausede</w:t>
      </w:r>
      <w:proofErr w:type="spellEnd"/>
      <w:r>
        <w:t>-code</w:t>
      </w:r>
    </w:p>
    <w:p w14:paraId="3822E34D" w14:textId="0C7B84C8" w:rsidR="00D97771" w:rsidRDefault="00D97771" w:rsidP="00D97771">
      <w:r>
        <w:t>BEGIN</w:t>
      </w:r>
    </w:p>
    <w:p w14:paraId="79A19F9B" w14:textId="266B237A" w:rsidR="00D97771" w:rsidRDefault="00D97771" w:rsidP="00D97771">
      <w:r>
        <w:tab/>
        <w:t xml:space="preserve">INPUT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773CBB56" w14:textId="4F406F1D" w:rsidR="00D97771" w:rsidRDefault="00D97771" w:rsidP="00D97771">
      <w:r>
        <w:tab/>
        <w:t>IF(a&gt;B&amp; a&gt;c)</w:t>
      </w:r>
    </w:p>
    <w:p w14:paraId="75F38D8A" w14:textId="77659984" w:rsidR="00D97771" w:rsidRDefault="00D97771" w:rsidP="00D97771">
      <w:r>
        <w:tab/>
      </w:r>
      <w:r>
        <w:tab/>
        <w:t>DISPLAY a;</w:t>
      </w:r>
    </w:p>
    <w:p w14:paraId="0FBF6148" w14:textId="61FF5F56" w:rsidR="00D97771" w:rsidRDefault="00D97771" w:rsidP="00D97771">
      <w:r>
        <w:tab/>
        <w:t>IF(b&gt;</w:t>
      </w:r>
      <w:proofErr w:type="spellStart"/>
      <w:r>
        <w:t>a&amp;b</w:t>
      </w:r>
      <w:proofErr w:type="spellEnd"/>
      <w:r>
        <w:t>&gt;c)</w:t>
      </w:r>
    </w:p>
    <w:p w14:paraId="1CF9640D" w14:textId="19036760" w:rsidR="00D97771" w:rsidRDefault="00D97771" w:rsidP="00D97771">
      <w:r>
        <w:tab/>
      </w:r>
      <w:r>
        <w:tab/>
        <w:t>DISPLAY b;</w:t>
      </w:r>
    </w:p>
    <w:p w14:paraId="32A17D02" w14:textId="7A9D7FA3" w:rsidR="00D97771" w:rsidRDefault="00D97771" w:rsidP="00D97771">
      <w:r>
        <w:tab/>
        <w:t>IF(c&gt;</w:t>
      </w:r>
      <w:proofErr w:type="spellStart"/>
      <w:r>
        <w:t>a&amp;c</w:t>
      </w:r>
      <w:proofErr w:type="spellEnd"/>
      <w:r>
        <w:t>&gt;b)</w:t>
      </w:r>
    </w:p>
    <w:p w14:paraId="073692E5" w14:textId="0FEEC059" w:rsidR="00D97771" w:rsidRDefault="00D97771" w:rsidP="00D97771">
      <w:r>
        <w:tab/>
      </w:r>
      <w:r>
        <w:tab/>
        <w:t>DISPLAY c;</w:t>
      </w:r>
    </w:p>
    <w:p w14:paraId="5555C4F0" w14:textId="39C08777" w:rsidR="00D97771" w:rsidRPr="00D97771" w:rsidRDefault="00D97771" w:rsidP="00D97771">
      <w:r>
        <w:t>END</w:t>
      </w:r>
    </w:p>
    <w:sectPr w:rsidR="00D97771" w:rsidRPr="00D97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B9"/>
    <w:rsid w:val="000F2DB9"/>
    <w:rsid w:val="001C1377"/>
    <w:rsid w:val="007A0EBE"/>
    <w:rsid w:val="00D9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E8E7"/>
  <w15:chartTrackingRefBased/>
  <w15:docId w15:val="{D27CDE41-2CD7-4685-AFD3-12EFC049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0E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0EB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1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ntamq</dc:creator>
  <cp:keywords/>
  <dc:description/>
  <cp:lastModifiedBy>ntamq</cp:lastModifiedBy>
  <cp:revision>3</cp:revision>
  <dcterms:created xsi:type="dcterms:W3CDTF">2022-03-30T03:41:00Z</dcterms:created>
  <dcterms:modified xsi:type="dcterms:W3CDTF">2022-03-30T03:49:00Z</dcterms:modified>
</cp:coreProperties>
</file>