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750B" w:rsidRPr="00411E85" w:rsidRDefault="0086750B" w:rsidP="0086750B">
      <w:pPr>
        <w:ind w:firstLine="540"/>
        <w:jc w:val="center"/>
      </w:pPr>
      <w:r w:rsidRPr="00411E85">
        <w:t xml:space="preserve">GIÁO ÁN </w:t>
      </w:r>
    </w:p>
    <w:p w:rsidR="0086750B" w:rsidRPr="00411E85" w:rsidRDefault="0086750B" w:rsidP="0086750B">
      <w:pPr>
        <w:jc w:val="center"/>
        <w:rPr>
          <w:lang w:val="pt-BR"/>
        </w:rPr>
      </w:pPr>
      <w:r>
        <w:t>Hoạt động</w:t>
      </w:r>
      <w:r w:rsidRPr="00411E85">
        <w:t xml:space="preserve"> : </w:t>
      </w:r>
      <w:r w:rsidRPr="00411E85">
        <w:rPr>
          <w:lang w:val="pt-BR"/>
        </w:rPr>
        <w:t>PT NHẬN THỨC</w:t>
      </w:r>
    </w:p>
    <w:p w:rsidR="0086750B" w:rsidRPr="00411E85" w:rsidRDefault="0086750B" w:rsidP="0086750B">
      <w:pPr>
        <w:ind w:firstLine="540"/>
        <w:jc w:val="center"/>
      </w:pPr>
      <w:r w:rsidRPr="00411E85">
        <w:t>Chủ đ</w:t>
      </w:r>
      <w:r>
        <w:t>ề</w:t>
      </w:r>
      <w:r w:rsidRPr="00411E85">
        <w:t xml:space="preserve"> : LỢI</w:t>
      </w:r>
      <w:r>
        <w:t xml:space="preserve"> </w:t>
      </w:r>
      <w:r w:rsidRPr="00411E85">
        <w:t xml:space="preserve"> ÍCH CỦA NƯỚC </w:t>
      </w:r>
    </w:p>
    <w:p w:rsidR="0086750B" w:rsidRPr="00411E85" w:rsidRDefault="0086750B" w:rsidP="0086750B">
      <w:pPr>
        <w:ind w:firstLine="540"/>
        <w:jc w:val="center"/>
      </w:pPr>
    </w:p>
    <w:p w:rsidR="0086750B" w:rsidRPr="00411E85" w:rsidRDefault="0086750B" w:rsidP="0086750B">
      <w:pPr>
        <w:tabs>
          <w:tab w:val="left" w:pos="5700"/>
        </w:tabs>
        <w:jc w:val="center"/>
        <w:rPr>
          <w:b/>
          <w:sz w:val="30"/>
        </w:rPr>
      </w:pPr>
      <w:r w:rsidRPr="00411E85">
        <w:rPr>
          <w:b/>
          <w:sz w:val="30"/>
          <w:u w:val="single"/>
        </w:rPr>
        <w:t>ĐỀ TÀI</w:t>
      </w:r>
      <w:r w:rsidRPr="00411E85">
        <w:rPr>
          <w:b/>
          <w:sz w:val="30"/>
        </w:rPr>
        <w:t xml:space="preserve"> : </w:t>
      </w:r>
      <w:bookmarkStart w:id="0" w:name="_GoBack"/>
      <w:r w:rsidRPr="00411E85">
        <w:rPr>
          <w:b/>
          <w:sz w:val="30"/>
        </w:rPr>
        <w:t>ĐẾM VẸT TRONG PHẠM VI 5</w:t>
      </w:r>
    </w:p>
    <w:bookmarkEnd w:id="0"/>
    <w:p w:rsidR="0086750B" w:rsidRPr="00411E85" w:rsidRDefault="0086750B" w:rsidP="0086750B">
      <w:pPr>
        <w:framePr w:h="1305" w:hRule="exact" w:hSpace="180" w:wrap="around" w:vAnchor="text" w:hAnchor="margin" w:y="403"/>
      </w:pPr>
      <w:r w:rsidRPr="00411E85">
        <w:t>- Trẻ biết đếm vẹt theo cô trong phạm vi 5, trẻ biết phân biệt nước mưa khác với các nguồn nước khác.</w:t>
      </w:r>
    </w:p>
    <w:p w:rsidR="0086750B" w:rsidRPr="00411E85" w:rsidRDefault="0086750B" w:rsidP="0086750B">
      <w:pPr>
        <w:framePr w:h="1305" w:hRule="exact" w:hSpace="180" w:wrap="around" w:vAnchor="text" w:hAnchor="margin" w:y="403"/>
      </w:pPr>
      <w:r w:rsidRPr="00411E85">
        <w:t>- Rèn thao tác đếm vẹt theo cô</w:t>
      </w:r>
      <w:r>
        <w:t xml:space="preserve"> trong phạm vi 5</w:t>
      </w:r>
      <w:r w:rsidRPr="00411E85">
        <w:t>, biết chỉ tay khi đếm, biết đếm từ trái sang phải, trả lời được các câu hỏi của cô, làm được bài tập của cô đua ra.</w:t>
      </w:r>
    </w:p>
    <w:p w:rsidR="0086750B" w:rsidRPr="00411E85" w:rsidRDefault="0086750B" w:rsidP="0086750B">
      <w:pPr>
        <w:framePr w:h="1305" w:hRule="exact" w:hSpace="180" w:wrap="around" w:vAnchor="text" w:hAnchor="margin" w:y="403"/>
      </w:pPr>
    </w:p>
    <w:p w:rsidR="0086750B" w:rsidRPr="00411E85" w:rsidRDefault="0086750B" w:rsidP="0086750B">
      <w:pPr>
        <w:numPr>
          <w:ilvl w:val="0"/>
          <w:numId w:val="1"/>
        </w:numPr>
        <w:tabs>
          <w:tab w:val="clear" w:pos="1080"/>
        </w:tabs>
        <w:ind w:left="360" w:hanging="360"/>
        <w:rPr>
          <w:b/>
          <w:i/>
          <w:sz w:val="32"/>
          <w:u w:val="single"/>
          <w:lang w:val="pt-PT"/>
        </w:rPr>
      </w:pPr>
      <w:r w:rsidRPr="00411E85">
        <w:rPr>
          <w:b/>
          <w:i/>
          <w:sz w:val="32"/>
          <w:u w:val="single"/>
          <w:lang w:val="pt-PT"/>
        </w:rPr>
        <w:t xml:space="preserve">Mục đích yêu cầu: </w:t>
      </w:r>
    </w:p>
    <w:p w:rsidR="0086750B" w:rsidRPr="00411E85" w:rsidRDefault="0086750B" w:rsidP="0086750B">
      <w:r w:rsidRPr="00411E85">
        <w:t>-Giáo dục trẻ trật tự trong giờ học. Biết bảo vệ nguồn tài nguyên nước, không vứt rác xuống sông,</w:t>
      </w:r>
      <w:r>
        <w:t xml:space="preserve"> </w:t>
      </w:r>
      <w:r w:rsidRPr="00411E85">
        <w:t>ao,</w:t>
      </w:r>
      <w:r>
        <w:t xml:space="preserve"> </w:t>
      </w:r>
      <w:r w:rsidRPr="00411E85">
        <w:t>hồ làm ô nhiễm nguồn nước. Tiết kiệm nước sau mỗi khi dùng.</w:t>
      </w:r>
    </w:p>
    <w:p w:rsidR="0086750B" w:rsidRPr="00411E85" w:rsidRDefault="0086750B" w:rsidP="0086750B">
      <w:pPr>
        <w:numPr>
          <w:ilvl w:val="0"/>
          <w:numId w:val="1"/>
        </w:numPr>
        <w:tabs>
          <w:tab w:val="clear" w:pos="1080"/>
        </w:tabs>
        <w:ind w:left="360" w:hanging="360"/>
        <w:rPr>
          <w:b/>
          <w:i/>
          <w:sz w:val="32"/>
          <w:szCs w:val="32"/>
          <w:u w:val="single"/>
        </w:rPr>
      </w:pPr>
      <w:r w:rsidRPr="00411E85">
        <w:rPr>
          <w:b/>
          <w:i/>
          <w:sz w:val="32"/>
          <w:szCs w:val="32"/>
          <w:u w:val="single"/>
        </w:rPr>
        <w:t xml:space="preserve">Chuẩn bị : </w:t>
      </w:r>
    </w:p>
    <w:p w:rsidR="0086750B" w:rsidRPr="00411E85" w:rsidRDefault="0086750B" w:rsidP="0086750B">
      <w:r w:rsidRPr="00411E85">
        <w:t>Các chai nước, bình nước.</w:t>
      </w:r>
    </w:p>
    <w:p w:rsidR="0086750B" w:rsidRPr="00411E85" w:rsidRDefault="0086750B" w:rsidP="0086750B">
      <w:pPr>
        <w:rPr>
          <w:b/>
          <w:i/>
          <w:sz w:val="32"/>
          <w:szCs w:val="32"/>
          <w:u w:val="single"/>
          <w:lang w:val="pt-PT"/>
        </w:rPr>
      </w:pPr>
      <w:r w:rsidRPr="00411E85">
        <w:t>III.</w:t>
      </w:r>
      <w:r w:rsidRPr="00411E85">
        <w:rPr>
          <w:b/>
          <w:i/>
          <w:sz w:val="32"/>
          <w:szCs w:val="32"/>
          <w:u w:val="single"/>
          <w:lang w:val="pt-PT"/>
        </w:rPr>
        <w:t xml:space="preserve">Cách tiến hành: </w:t>
      </w:r>
    </w:p>
    <w:tbl>
      <w:tblPr>
        <w:tblStyle w:val="TableGrid"/>
        <w:tblW w:w="0" w:type="auto"/>
        <w:tblLook w:val="01E0" w:firstRow="1" w:lastRow="1" w:firstColumn="1" w:lastColumn="1" w:noHBand="0" w:noVBand="0"/>
      </w:tblPr>
      <w:tblGrid>
        <w:gridCol w:w="9350"/>
      </w:tblGrid>
      <w:tr w:rsidR="0086750B" w:rsidRPr="00411E85" w:rsidTr="004121E9">
        <w:tc>
          <w:tcPr>
            <w:tcW w:w="10476" w:type="dxa"/>
          </w:tcPr>
          <w:p w:rsidR="0086750B" w:rsidRPr="00411E85" w:rsidRDefault="0086750B" w:rsidP="004121E9">
            <w:pPr>
              <w:rPr>
                <w:b/>
              </w:rPr>
            </w:pPr>
            <w:r w:rsidRPr="00411E85">
              <w:rPr>
                <w:b/>
              </w:rPr>
              <w:t xml:space="preserve">Hoạt động 1: Bé cùng ôn lại </w:t>
            </w:r>
          </w:p>
          <w:p w:rsidR="0086750B" w:rsidRPr="00411E85" w:rsidRDefault="0086750B" w:rsidP="004121E9">
            <w:pPr>
              <w:rPr>
                <w:b/>
              </w:rPr>
            </w:pPr>
            <w:r w:rsidRPr="00411E85">
              <w:rPr>
                <w:b/>
              </w:rPr>
              <w:t>-</w:t>
            </w:r>
            <w:r w:rsidRPr="00411E85">
              <w:rPr>
                <w:b/>
                <w:i/>
              </w:rPr>
              <w:t>Cho trẻ chơi trò chơi “trời nắng – trời mưa”</w:t>
            </w:r>
          </w:p>
          <w:p w:rsidR="0086750B" w:rsidRPr="00411E85" w:rsidRDefault="0086750B" w:rsidP="004121E9">
            <w:r w:rsidRPr="00411E85">
              <w:t>+Cô cho c/c xem 1 đoạn video và c/c n</w:t>
            </w:r>
            <w:r>
              <w:t>ói cho cô biết nội dung đoạn vi</w:t>
            </w:r>
            <w:r w:rsidRPr="00411E85">
              <w:t>deo này nha.</w:t>
            </w:r>
          </w:p>
          <w:p w:rsidR="0086750B" w:rsidRPr="00411E85" w:rsidRDefault="0086750B" w:rsidP="004121E9">
            <w:r w:rsidRPr="00411E85">
              <w:t>-Đoạn video nói gì vậy c/c? (Bạn rửa tay dưới vòi nước và khóa nước khi rửa tay xong)</w:t>
            </w:r>
          </w:p>
          <w:p w:rsidR="0086750B" w:rsidRPr="00411E85" w:rsidRDefault="0086750B" w:rsidP="004121E9">
            <w:r w:rsidRPr="00411E85">
              <w:t>-Đúng rồi đó vậy ai phát hiện ra bạn rửa tay từ nguồn nước nào không? (Nước máy)</w:t>
            </w:r>
          </w:p>
          <w:p w:rsidR="0086750B" w:rsidRPr="00411E85" w:rsidRDefault="0086750B" w:rsidP="004121E9">
            <w:r w:rsidRPr="00411E85">
              <w:t>-Vậy cô đố các con lợi ích của nước làm gì nào ? (Trẻ kể)</w:t>
            </w:r>
          </w:p>
          <w:p w:rsidR="0086750B" w:rsidRPr="00411E85" w:rsidRDefault="0086750B" w:rsidP="004121E9">
            <w:r w:rsidRPr="00411E85">
              <w:t xml:space="preserve">(Cô trình chiếu </w:t>
            </w:r>
            <w:r>
              <w:t>powerpoint</w:t>
            </w:r>
            <w:r w:rsidRPr="00411E85">
              <w:t xml:space="preserve"> hình ảnh về nấu ăn, uống, tắm, tưới cây)</w:t>
            </w:r>
          </w:p>
          <w:p w:rsidR="0086750B" w:rsidRPr="00411E85" w:rsidRDefault="0086750B" w:rsidP="004121E9">
            <w:pPr>
              <w:rPr>
                <w:b/>
              </w:rPr>
            </w:pPr>
            <w:r w:rsidRPr="00411E85">
              <w:t>-Các con đếm xem có bao nhiêu bức tranh về lợi í</w:t>
            </w:r>
            <w:r>
              <w:t>ch</w:t>
            </w:r>
            <w:r w:rsidRPr="00411E85">
              <w:t xml:space="preserve"> của nguồn nước ?</w:t>
            </w:r>
            <w:r w:rsidRPr="00411E85">
              <w:rPr>
                <w:b/>
              </w:rPr>
              <w:t xml:space="preserve"> </w:t>
            </w:r>
          </w:p>
          <w:p w:rsidR="0086750B" w:rsidRPr="00411E85" w:rsidRDefault="0086750B" w:rsidP="004121E9">
            <w:r w:rsidRPr="00411E85">
              <w:rPr>
                <w:b/>
              </w:rPr>
              <w:t>-</w:t>
            </w:r>
            <w:r w:rsidRPr="00411E85">
              <w:t>Trẻ đếm (1,2,3,4 có 4 bức tranh ạ)</w:t>
            </w:r>
          </w:p>
          <w:p w:rsidR="0086750B" w:rsidRPr="00411E85" w:rsidRDefault="0086750B" w:rsidP="004121E9">
            <w:r w:rsidRPr="00411E85">
              <w:t xml:space="preserve">-Cô còn có những nguồn nước nào ? (Cô mở hình ảnh nguồn nước cho trẻ. Nước sông, nước giếng, nước máy,nước mưa </w:t>
            </w:r>
            <w:r w:rsidRPr="00411E85">
              <w:sym w:font="Wingdings" w:char="F0E0"/>
            </w:r>
            <w:r w:rsidRPr="00411E85">
              <w:t xml:space="preserve"> Nguồn nước ngọt dùng cho sinh hoạt)</w:t>
            </w:r>
          </w:p>
          <w:p w:rsidR="0086750B" w:rsidRPr="00411E85" w:rsidRDefault="0086750B" w:rsidP="004121E9">
            <w:r w:rsidRPr="00411E85">
              <w:t>-C/c đếm dùm cô xem có bao nhiêu nha(1,2,3,4 có 4 nguồn nước  ạ)</w:t>
            </w:r>
          </w:p>
          <w:p w:rsidR="0086750B" w:rsidRPr="00411E85" w:rsidRDefault="0086750B" w:rsidP="004121E9">
            <w:r w:rsidRPr="00411E85">
              <w:t xml:space="preserve">- Nước có cần thiết với sự sống không nào ? </w:t>
            </w:r>
            <w:r>
              <w:t>(</w:t>
            </w:r>
            <w:r w:rsidRPr="00411E85">
              <w:t>Rất cần</w:t>
            </w:r>
            <w:r>
              <w:t>)</w:t>
            </w:r>
            <w:r w:rsidRPr="00411E85">
              <w:t xml:space="preserve"> . Hàng ngày dùng nước để ăn, uống, tắm, còn cây cối và c/c vật dùng nước để uống và tưới cây nữa nè. Vậy chúng ta làm gì để bảo vệ nguồn nước ? Tiết kiệm nước thì chúng ta phải làm gì ? (Trẻ trả lời theo ý trẻ)</w:t>
            </w:r>
          </w:p>
          <w:p w:rsidR="0086750B" w:rsidRPr="00411E85" w:rsidRDefault="0086750B" w:rsidP="004121E9">
            <w:r w:rsidRPr="00411E85">
              <w:t>+ TC: “Trời mưa”</w:t>
            </w:r>
          </w:p>
          <w:p w:rsidR="0086750B" w:rsidRPr="00411E85" w:rsidRDefault="0086750B" w:rsidP="004121E9">
            <w:pPr>
              <w:rPr>
                <w:b/>
              </w:rPr>
            </w:pPr>
            <w:r w:rsidRPr="00411E85">
              <w:rPr>
                <w:b/>
              </w:rPr>
              <w:t>Hoạt động 2: Cùng cô đếm giỏi.</w:t>
            </w:r>
          </w:p>
          <w:p w:rsidR="0086750B" w:rsidRPr="00411E85" w:rsidRDefault="0086750B" w:rsidP="004121E9">
            <w:r w:rsidRPr="00411E85">
              <w:t xml:space="preserve">-Hôm qua cô đã nấu một nồi nước thật to cho các con uống nước đó. Các con nhìn xem nước nguội cô đổ ra gì nào ? (Ly nước). </w:t>
            </w:r>
          </w:p>
          <w:p w:rsidR="0086750B" w:rsidRPr="00411E85" w:rsidRDefault="0086750B" w:rsidP="004121E9">
            <w:r w:rsidRPr="00411E85">
              <w:t>-Các con cùng đếm cho cô xem có bao nhiêu ly nước nha. (1,2,3,4,5 có 5 ly nước ạ)</w:t>
            </w:r>
          </w:p>
          <w:p w:rsidR="0086750B" w:rsidRPr="00411E85" w:rsidRDefault="0086750B" w:rsidP="004121E9">
            <w:r w:rsidRPr="00411E85">
              <w:t>+ C/c ơi hôm trước trời mưa rất to. Cô cũng dùng thùng hứng lại nước mưa .Vậy c/c đếm xem cô có bao nhiêu thùng nước mưa nha. (1,2,3,4,5 có 5 thùng  ạ.)</w:t>
            </w:r>
          </w:p>
          <w:p w:rsidR="0086750B" w:rsidRPr="00411E85" w:rsidRDefault="0086750B" w:rsidP="004121E9">
            <w:r w:rsidRPr="00411E85">
              <w:lastRenderedPageBreak/>
              <w:t>-Ai cho cô biết nước mưa đã uống ngay được chưa ? ( Chưa ạ). Phải làm gì để dùng được ?</w:t>
            </w:r>
          </w:p>
          <w:p w:rsidR="0086750B" w:rsidRPr="00411E85" w:rsidRDefault="0086750B" w:rsidP="004121E9">
            <w:r w:rsidRPr="00411E85">
              <w:t>-Đúng rồi ! muốn dùng để uống, hay nấu ăn thì phi đựng nước vào đồ dùng sạch, có nắp đậy, lọc bụi bẩn, và phải nấu sôi lên để sửng dụng. Để cho sức khỏe tốt c/c nhớ chưa nào?</w:t>
            </w:r>
          </w:p>
          <w:p w:rsidR="0086750B" w:rsidRPr="00C6531F" w:rsidRDefault="0086750B" w:rsidP="004121E9">
            <w:pPr>
              <w:rPr>
                <w:i/>
              </w:rPr>
            </w:pPr>
            <w:r w:rsidRPr="00C6531F">
              <w:rPr>
                <w:i/>
              </w:rPr>
              <w:t>+TC: Pha nước chanh.</w:t>
            </w:r>
          </w:p>
          <w:p w:rsidR="0086750B" w:rsidRPr="00411E85" w:rsidRDefault="0086750B" w:rsidP="004121E9">
            <w:pPr>
              <w:rPr>
                <w:b/>
              </w:rPr>
            </w:pPr>
            <w:r w:rsidRPr="00411E85">
              <w:rPr>
                <w:b/>
              </w:rPr>
              <w:t>+ Trò chơi  : Bé khéo léo</w:t>
            </w:r>
          </w:p>
          <w:p w:rsidR="0086750B" w:rsidRPr="00411E85" w:rsidRDefault="0086750B" w:rsidP="004121E9">
            <w:r w:rsidRPr="00411E85">
              <w:t>- Cô chuẩn bị 5 ly nước .(5 ly nước, 1 bình nước)</w:t>
            </w:r>
          </w:p>
          <w:p w:rsidR="0086750B" w:rsidRPr="00411E85" w:rsidRDefault="0086750B" w:rsidP="004121E9">
            <w:r w:rsidRPr="00411E85">
              <w:t xml:space="preserve">-Bây giờ cô nhờ 1 bạn lên rót nước để lát nữa bạn nào khát nước thì uống nha. </w:t>
            </w:r>
          </w:p>
          <w:p w:rsidR="0086750B" w:rsidRPr="00411E85" w:rsidRDefault="0086750B" w:rsidP="004121E9">
            <w:r w:rsidRPr="00411E85">
              <w:t>-Con đã rót vào mấy ly nước vậy ? (Con đếm xem trên bàn có bao nhiêu ly nước nha. 1,2,3,4,5 có 5 ly nước ạ.)</w:t>
            </w:r>
          </w:p>
          <w:p w:rsidR="0086750B" w:rsidRPr="00411E85" w:rsidRDefault="0086750B" w:rsidP="004121E9">
            <w:r w:rsidRPr="00411E85">
              <w:t>-Bạn đếm đúng không c/c ? (Đúng ạ) (Tặng cho bạn một tràng pháo tay nào)</w:t>
            </w:r>
          </w:p>
          <w:p w:rsidR="0086750B" w:rsidRPr="00411E85" w:rsidRDefault="0086750B" w:rsidP="004121E9">
            <w:r w:rsidRPr="00411E85">
              <w:t>+TC chuyển : Bé vẽ mưa rơi.</w:t>
            </w:r>
          </w:p>
          <w:p w:rsidR="0086750B" w:rsidRPr="00411E85" w:rsidRDefault="0086750B" w:rsidP="004121E9">
            <w:pPr>
              <w:rPr>
                <w:b/>
              </w:rPr>
            </w:pPr>
            <w:r w:rsidRPr="00411E85">
              <w:rPr>
                <w:b/>
              </w:rPr>
              <w:t>Hoạt động 3: Thử tài của bé.</w:t>
            </w:r>
          </w:p>
          <w:p w:rsidR="0086750B" w:rsidRPr="00411E85" w:rsidRDefault="0086750B" w:rsidP="004121E9">
            <w:pPr>
              <w:rPr>
                <w:b/>
              </w:rPr>
            </w:pPr>
            <w:r w:rsidRPr="00411E85">
              <w:rPr>
                <w:b/>
              </w:rPr>
              <w:t>+TC 1: Bé nào giỏi:</w:t>
            </w:r>
          </w:p>
          <w:p w:rsidR="0086750B" w:rsidRPr="00411E85" w:rsidRDefault="0086750B" w:rsidP="004121E9">
            <w:r w:rsidRPr="00411E85">
              <w:t>-Cô phát cho mỗi trẻ một rổ trong đó có các lô tô chai nước trà xanh và chai nước dr Thanh . Bây giờ các con cùng nhanh tay xếp ra bảng xem có bao nhiêu chai nước trà xanh và bao nhiêu chai nước dr Thanh nha.</w:t>
            </w:r>
          </w:p>
          <w:p w:rsidR="0086750B" w:rsidRPr="00411E85" w:rsidRDefault="0086750B" w:rsidP="004121E9">
            <w:r w:rsidRPr="00411E85">
              <w:t>-Cho trẻ đếm lại (1,2,3,4,5 có 5 chai nước.)</w:t>
            </w:r>
          </w:p>
          <w:p w:rsidR="0086750B" w:rsidRPr="00411E85" w:rsidRDefault="0086750B" w:rsidP="004121E9">
            <w:r w:rsidRPr="00411E85">
              <w:t>-Cho đếm 2 lần.</w:t>
            </w:r>
          </w:p>
          <w:p w:rsidR="0086750B" w:rsidRPr="00411E85" w:rsidRDefault="0086750B" w:rsidP="004121E9">
            <w:pPr>
              <w:rPr>
                <w:b/>
              </w:rPr>
            </w:pPr>
            <w:r w:rsidRPr="00411E85">
              <w:rPr>
                <w:b/>
              </w:rPr>
              <w:t xml:space="preserve">+TC 2: Thi xem tổ nào tinh mắt </w:t>
            </w:r>
          </w:p>
          <w:p w:rsidR="0086750B" w:rsidRPr="00411E85" w:rsidRDefault="0086750B" w:rsidP="004121E9">
            <w:r w:rsidRPr="00411E85">
              <w:t>-Cô phát cho mỗi tổ 1 bức tranh và 1 cây bút màu</w:t>
            </w:r>
          </w:p>
          <w:p w:rsidR="0086750B" w:rsidRPr="00411E85" w:rsidRDefault="0086750B" w:rsidP="004121E9">
            <w:r w:rsidRPr="00411E85">
              <w:t xml:space="preserve">-Các con cùng nhau đếm nhẩm xem nhóm nào có 5 thì c/c dùng bút khoanh tròn nhóm đó lại và chạy nhanh chân lên gắn vào bảng của tổ mình . Đội nào làm nhanh và đúng là thắng cuộc. </w:t>
            </w:r>
          </w:p>
          <w:p w:rsidR="0086750B" w:rsidRPr="00411E85" w:rsidRDefault="0086750B" w:rsidP="004121E9">
            <w:r w:rsidRPr="00411E85">
              <w:t>-Cô kiểm tra cùng đếm nhóm trẻ đã khoanh tròn</w:t>
            </w:r>
          </w:p>
          <w:p w:rsidR="0086750B" w:rsidRPr="00411E85" w:rsidRDefault="0086750B" w:rsidP="004121E9">
            <w:r w:rsidRPr="00411E85">
              <w:t xml:space="preserve">-Công bố kết quả đội nào nhanh. </w:t>
            </w:r>
          </w:p>
          <w:p w:rsidR="0086750B" w:rsidRPr="00411E85" w:rsidRDefault="0086750B" w:rsidP="004121E9">
            <w:pPr>
              <w:rPr>
                <w:b/>
              </w:rPr>
            </w:pPr>
            <w:r w:rsidRPr="00411E85">
              <w:rPr>
                <w:b/>
              </w:rPr>
              <w:t>+TC 3 : Những người thợ nhanh tay</w:t>
            </w:r>
          </w:p>
          <w:p w:rsidR="0086750B" w:rsidRPr="00411E85" w:rsidRDefault="0086750B" w:rsidP="004121E9">
            <w:r w:rsidRPr="00411E85">
              <w:t>-Cô chia lớp thành 3 tổ thi nhau tìm tranh gắn lên bảng cho cô</w:t>
            </w:r>
          </w:p>
          <w:p w:rsidR="0086750B" w:rsidRPr="00411E85" w:rsidRDefault="0086750B" w:rsidP="004121E9">
            <w:r w:rsidRPr="00411E85">
              <w:t xml:space="preserve">+ Tổ 1 : Chọn tranh uống nước </w:t>
            </w:r>
          </w:p>
          <w:p w:rsidR="0086750B" w:rsidRPr="00411E85" w:rsidRDefault="0086750B" w:rsidP="004121E9">
            <w:r w:rsidRPr="00411E85">
              <w:t xml:space="preserve">+Tổ 2: Chọn tranh bé </w:t>
            </w:r>
            <w:r>
              <w:t>tưới cây</w:t>
            </w:r>
          </w:p>
          <w:p w:rsidR="0086750B" w:rsidRPr="00411E85" w:rsidRDefault="0086750B" w:rsidP="004121E9">
            <w:r w:rsidRPr="00411E85">
              <w:t xml:space="preserve">+Tổ 3 : Chọn tranh bé tắm </w:t>
            </w:r>
          </w:p>
          <w:p w:rsidR="0086750B" w:rsidRPr="00411E85" w:rsidRDefault="0086750B" w:rsidP="004121E9">
            <w:r w:rsidRPr="00411E85">
              <w:t>-Số lượng là 5 lô tô tổ nào gắn xong trước là thắng cuộc</w:t>
            </w:r>
          </w:p>
          <w:p w:rsidR="0086750B" w:rsidRPr="00411E85" w:rsidRDefault="0086750B" w:rsidP="004121E9">
            <w:r w:rsidRPr="00411E85">
              <w:t>Tổ chức cho trẻ chơi và nhận xét.</w:t>
            </w:r>
          </w:p>
          <w:p w:rsidR="0086750B" w:rsidRPr="00411E85" w:rsidRDefault="0086750B" w:rsidP="004121E9">
            <w:pPr>
              <w:rPr>
                <w:lang w:val="pt-PT"/>
              </w:rPr>
            </w:pPr>
            <w:r w:rsidRPr="00411E85">
              <w:rPr>
                <w:b/>
              </w:rPr>
              <w:t>* Kết thúc:</w:t>
            </w:r>
          </w:p>
          <w:p w:rsidR="0086750B" w:rsidRPr="00411E85" w:rsidRDefault="0086750B" w:rsidP="004121E9">
            <w:pPr>
              <w:rPr>
                <w:b/>
                <w:i/>
                <w:sz w:val="32"/>
                <w:szCs w:val="32"/>
                <w:u w:val="single"/>
                <w:lang w:val="pt-PT"/>
              </w:rPr>
            </w:pPr>
          </w:p>
        </w:tc>
      </w:tr>
    </w:tbl>
    <w:p w:rsidR="00066690" w:rsidRDefault="00066690"/>
    <w:sectPr w:rsidR="00066690" w:rsidSect="0086750B">
      <w:pgSz w:w="12240" w:h="15840"/>
      <w:pgMar w:top="9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435FE6"/>
    <w:multiLevelType w:val="hybridMultilevel"/>
    <w:tmpl w:val="FDE621D2"/>
    <w:lvl w:ilvl="0" w:tplc="A2ECE3AC">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50B"/>
    <w:rsid w:val="00066690"/>
    <w:rsid w:val="0086750B"/>
    <w:rsid w:val="00A02A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BB0F3B-96A8-4EFC-A9E1-750E0608D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750B"/>
    <w:pPr>
      <w:spacing w:after="0" w:line="240" w:lineRule="auto"/>
    </w:pPr>
    <w:rPr>
      <w:rFonts w:ascii="Times New Roman" w:eastAsia="Times New Roman" w:hAnsi="Times New Roman" w:cs="Times New Roman"/>
      <w:sz w:val="28"/>
      <w:szCs w:val="28"/>
    </w:rPr>
  </w:style>
  <w:style w:type="paragraph" w:styleId="Heading1">
    <w:name w:val="heading 1"/>
    <w:basedOn w:val="Normal"/>
    <w:next w:val="Normal"/>
    <w:link w:val="Heading1Char"/>
    <w:uiPriority w:val="9"/>
    <w:qFormat/>
    <w:rsid w:val="00A02A2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02A2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02A2E"/>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02A2E"/>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02A2E"/>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02A2E"/>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02A2E"/>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02A2E"/>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02A2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A2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A02A2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A02A2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02A2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02A2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02A2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02A2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02A2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02A2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A02A2E"/>
    <w:pPr>
      <w:spacing w:after="200"/>
    </w:pPr>
    <w:rPr>
      <w:i/>
      <w:iCs/>
      <w:color w:val="44546A" w:themeColor="text2"/>
      <w:sz w:val="18"/>
      <w:szCs w:val="18"/>
    </w:rPr>
  </w:style>
  <w:style w:type="paragraph" w:styleId="Title">
    <w:name w:val="Title"/>
    <w:basedOn w:val="Normal"/>
    <w:next w:val="Normal"/>
    <w:link w:val="TitleChar"/>
    <w:uiPriority w:val="10"/>
    <w:qFormat/>
    <w:rsid w:val="00A02A2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2A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2A2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02A2E"/>
    <w:rPr>
      <w:rFonts w:eastAsiaTheme="minorEastAsia"/>
      <w:color w:val="5A5A5A" w:themeColor="text1" w:themeTint="A5"/>
      <w:spacing w:val="15"/>
    </w:rPr>
  </w:style>
  <w:style w:type="character" w:styleId="Strong">
    <w:name w:val="Strong"/>
    <w:basedOn w:val="DefaultParagraphFont"/>
    <w:uiPriority w:val="22"/>
    <w:qFormat/>
    <w:rsid w:val="00A02A2E"/>
    <w:rPr>
      <w:b/>
      <w:bCs/>
    </w:rPr>
  </w:style>
  <w:style w:type="character" w:styleId="Emphasis">
    <w:name w:val="Emphasis"/>
    <w:basedOn w:val="DefaultParagraphFont"/>
    <w:uiPriority w:val="20"/>
    <w:qFormat/>
    <w:rsid w:val="00A02A2E"/>
    <w:rPr>
      <w:i/>
      <w:iCs/>
    </w:rPr>
  </w:style>
  <w:style w:type="paragraph" w:styleId="NoSpacing">
    <w:name w:val="No Spacing"/>
    <w:uiPriority w:val="1"/>
    <w:qFormat/>
    <w:rsid w:val="00A02A2E"/>
    <w:pPr>
      <w:spacing w:after="0" w:line="240" w:lineRule="auto"/>
    </w:pPr>
  </w:style>
  <w:style w:type="paragraph" w:styleId="Quote">
    <w:name w:val="Quote"/>
    <w:basedOn w:val="Normal"/>
    <w:next w:val="Normal"/>
    <w:link w:val="QuoteChar"/>
    <w:uiPriority w:val="29"/>
    <w:qFormat/>
    <w:rsid w:val="00A02A2E"/>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A02A2E"/>
    <w:rPr>
      <w:i/>
      <w:iCs/>
      <w:color w:val="404040" w:themeColor="text1" w:themeTint="BF"/>
    </w:rPr>
  </w:style>
  <w:style w:type="paragraph" w:styleId="IntenseQuote">
    <w:name w:val="Intense Quote"/>
    <w:basedOn w:val="Normal"/>
    <w:next w:val="Normal"/>
    <w:link w:val="IntenseQuoteChar"/>
    <w:uiPriority w:val="30"/>
    <w:qFormat/>
    <w:rsid w:val="00A02A2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A02A2E"/>
    <w:rPr>
      <w:i/>
      <w:iCs/>
      <w:color w:val="5B9BD5" w:themeColor="accent1"/>
    </w:rPr>
  </w:style>
  <w:style w:type="character" w:styleId="SubtleEmphasis">
    <w:name w:val="Subtle Emphasis"/>
    <w:basedOn w:val="DefaultParagraphFont"/>
    <w:uiPriority w:val="19"/>
    <w:qFormat/>
    <w:rsid w:val="00A02A2E"/>
    <w:rPr>
      <w:i/>
      <w:iCs/>
      <w:color w:val="404040" w:themeColor="text1" w:themeTint="BF"/>
    </w:rPr>
  </w:style>
  <w:style w:type="character" w:styleId="IntenseEmphasis">
    <w:name w:val="Intense Emphasis"/>
    <w:basedOn w:val="DefaultParagraphFont"/>
    <w:uiPriority w:val="21"/>
    <w:qFormat/>
    <w:rsid w:val="00A02A2E"/>
    <w:rPr>
      <w:i/>
      <w:iCs/>
      <w:color w:val="5B9BD5" w:themeColor="accent1"/>
    </w:rPr>
  </w:style>
  <w:style w:type="character" w:styleId="SubtleReference">
    <w:name w:val="Subtle Reference"/>
    <w:basedOn w:val="DefaultParagraphFont"/>
    <w:uiPriority w:val="31"/>
    <w:qFormat/>
    <w:rsid w:val="00A02A2E"/>
    <w:rPr>
      <w:smallCaps/>
      <w:color w:val="5A5A5A" w:themeColor="text1" w:themeTint="A5"/>
    </w:rPr>
  </w:style>
  <w:style w:type="character" w:styleId="IntenseReference">
    <w:name w:val="Intense Reference"/>
    <w:basedOn w:val="DefaultParagraphFont"/>
    <w:uiPriority w:val="32"/>
    <w:qFormat/>
    <w:rsid w:val="00A02A2E"/>
    <w:rPr>
      <w:b/>
      <w:bCs/>
      <w:smallCaps/>
      <w:color w:val="5B9BD5" w:themeColor="accent1"/>
      <w:spacing w:val="5"/>
    </w:rPr>
  </w:style>
  <w:style w:type="character" w:styleId="BookTitle">
    <w:name w:val="Book Title"/>
    <w:basedOn w:val="DefaultParagraphFont"/>
    <w:uiPriority w:val="33"/>
    <w:qFormat/>
    <w:rsid w:val="00A02A2E"/>
    <w:rPr>
      <w:b/>
      <w:bCs/>
      <w:i/>
      <w:iCs/>
      <w:spacing w:val="5"/>
    </w:rPr>
  </w:style>
  <w:style w:type="paragraph" w:styleId="TOCHeading">
    <w:name w:val="TOC Heading"/>
    <w:basedOn w:val="Heading1"/>
    <w:next w:val="Normal"/>
    <w:uiPriority w:val="39"/>
    <w:semiHidden/>
    <w:unhideWhenUsed/>
    <w:qFormat/>
    <w:rsid w:val="00A02A2E"/>
    <w:pPr>
      <w:outlineLvl w:val="9"/>
    </w:pPr>
  </w:style>
  <w:style w:type="table" w:styleId="TableGrid">
    <w:name w:val="Table Grid"/>
    <w:basedOn w:val="TableNormal"/>
    <w:rsid w:val="0086750B"/>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548</Words>
  <Characters>3128</Characters>
  <Application>Microsoft Office Word</Application>
  <DocSecurity>0</DocSecurity>
  <Lines>26</Lines>
  <Paragraphs>7</Paragraphs>
  <ScaleCrop>false</ScaleCrop>
  <Company/>
  <LinksUpToDate>false</LinksUpToDate>
  <CharactersWithSpaces>3669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chip nguyễn</dc:creator>
  <cp:keywords/>
  <dc:description/>
  <cp:lastModifiedBy>chip nguyễn</cp:lastModifiedBy>
  <cp:revision>1</cp:revision>
  <dcterms:created xsi:type="dcterms:W3CDTF">2017-07-13T18:35:00Z</dcterms:created>
  <dcterms:modified xsi:type="dcterms:W3CDTF">2017-07-13T18:36:00Z</dcterms:modified>
</cp:coreProperties>
</file>