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FE9E7A" w14:textId="08AB7C36" w:rsidR="002A4260" w:rsidRDefault="00463DCE" w:rsidP="0069204B">
      <w:pPr>
        <w:pBdr>
          <w:bottom w:val="double" w:sz="6" w:space="1" w:color="auto"/>
        </w:pBdr>
        <w:rPr>
          <w:b/>
          <w:bCs/>
        </w:rPr>
      </w:pPr>
      <w:r w:rsidRPr="00463DCE">
        <w:rPr>
          <w:b/>
          <w:bCs/>
          <w:highlight w:val="yellow"/>
        </w:rPr>
        <w:t>AMD Format</w:t>
      </w:r>
    </w:p>
    <w:p w14:paraId="368A4F03" w14:textId="34435A00" w:rsidR="002A4260" w:rsidRDefault="002A4260" w:rsidP="0069204B">
      <w:pPr>
        <w:pStyle w:val="ListParagraph"/>
        <w:numPr>
          <w:ilvl w:val="0"/>
          <w:numId w:val="13"/>
        </w:numPr>
      </w:pPr>
      <w:r>
        <w:t xml:space="preserve">An AMD module is defined by calling a function called </w:t>
      </w:r>
      <w:r w:rsidRPr="0069204B">
        <w:rPr>
          <w:b/>
          <w:bCs/>
          <w:highlight w:val="green"/>
        </w:rPr>
        <w:t>define().</w:t>
      </w:r>
    </w:p>
    <w:p w14:paraId="730604CC" w14:textId="77777777" w:rsidR="002A4260" w:rsidRDefault="002A4260" w:rsidP="002A4260">
      <w:pPr>
        <w:pStyle w:val="ListParagraph"/>
        <w:numPr>
          <w:ilvl w:val="0"/>
          <w:numId w:val="13"/>
        </w:numPr>
      </w:pPr>
      <w:r>
        <w:t>Define is not a built-in JS function, it’ll be implemented by the module loader we choose to include in our project.</w:t>
      </w:r>
    </w:p>
    <w:p w14:paraId="54101AE1" w14:textId="58A09055" w:rsidR="002A4260" w:rsidRDefault="002A4260" w:rsidP="002A4260">
      <w:pPr>
        <w:pStyle w:val="ListParagraph"/>
        <w:numPr>
          <w:ilvl w:val="0"/>
          <w:numId w:val="13"/>
        </w:numPr>
      </w:pPr>
      <w:r>
        <w:t xml:space="preserve">All loaders that support AMD modules will implement a </w:t>
      </w:r>
      <w:r w:rsidRPr="002A4260">
        <w:rPr>
          <w:b/>
          <w:bCs/>
        </w:rPr>
        <w:t>define</w:t>
      </w:r>
      <w:r>
        <w:t xml:space="preserve"> function. </w:t>
      </w:r>
    </w:p>
    <w:p w14:paraId="30F24CD9" w14:textId="2A897859" w:rsidR="002A4260" w:rsidRPr="00861A5E" w:rsidRDefault="00C42017" w:rsidP="002A4260">
      <w:pPr>
        <w:rPr>
          <w:b/>
          <w:bCs/>
        </w:rPr>
      </w:pPr>
      <w:r w:rsidRPr="00861A5E">
        <w:rPr>
          <w:b/>
          <w:bCs/>
        </w:rPr>
        <w:t>We pass two arguments:</w:t>
      </w:r>
    </w:p>
    <w:p w14:paraId="0206C0F2" w14:textId="0DC80603" w:rsidR="002A4260" w:rsidRDefault="00861A5E" w:rsidP="00861A5E">
      <w:pPr>
        <w:pStyle w:val="ListParagraph"/>
        <w:numPr>
          <w:ilvl w:val="1"/>
          <w:numId w:val="13"/>
        </w:numPr>
      </w:pPr>
      <w:r>
        <w:t>An array of dependencies that our module relies on.</w:t>
      </w:r>
    </w:p>
    <w:p w14:paraId="64F22806" w14:textId="1ACAEB79" w:rsidR="002A4260" w:rsidRDefault="002A4260" w:rsidP="00463DCE">
      <w:pPr>
        <w:pStyle w:val="ListParagraph"/>
        <w:numPr>
          <w:ilvl w:val="1"/>
          <w:numId w:val="13"/>
        </w:numPr>
      </w:pPr>
      <w:r>
        <w:t>A function</w:t>
      </w:r>
      <w:r w:rsidR="00861A5E">
        <w:t xml:space="preserve"> </w:t>
      </w:r>
      <w:r>
        <w:t xml:space="preserve">that will execute and return a new module. </w:t>
      </w:r>
    </w:p>
    <w:p w14:paraId="75B8303C" w14:textId="5E88155D" w:rsidR="00861A5E" w:rsidRDefault="00861A5E" w:rsidP="00463DCE">
      <w:pPr>
        <w:pStyle w:val="ListParagraph"/>
        <w:numPr>
          <w:ilvl w:val="1"/>
          <w:numId w:val="13"/>
        </w:numPr>
      </w:pPr>
      <w:r>
        <w:t>(As an argument to that function, a list of variable names to save our dependencies to).</w:t>
      </w:r>
    </w:p>
    <w:p w14:paraId="2420F0AC" w14:textId="5B789B0D" w:rsidR="00861A5E" w:rsidRDefault="00861A5E" w:rsidP="00463DCE">
      <w:r>
        <w:rPr>
          <w:noProof/>
        </w:rPr>
        <w:drawing>
          <wp:inline distT="0" distB="0" distL="0" distR="0" wp14:anchorId="71A9006F" wp14:editId="762FF836">
            <wp:extent cx="3045125" cy="1234784"/>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318" cy="1251488"/>
                    </a:xfrm>
                    <a:prstGeom prst="rect">
                      <a:avLst/>
                    </a:prstGeom>
                  </pic:spPr>
                </pic:pic>
              </a:graphicData>
            </a:graphic>
          </wp:inline>
        </w:drawing>
      </w:r>
    </w:p>
    <w:p w14:paraId="3CE12BE6" w14:textId="4B9DEEB8" w:rsidR="00861A5E" w:rsidRDefault="00861A5E" w:rsidP="00463DCE">
      <w:r>
        <w:t xml:space="preserve">We’re saying we’d like to define a new AMD module. It requires </w:t>
      </w:r>
      <w:r w:rsidR="001B4FB3">
        <w:t xml:space="preserve">the player module as a dependency, and we want it to be saved </w:t>
      </w:r>
      <w:r w:rsidR="005E6F01">
        <w:t>to the ‘player’ variable</w:t>
      </w:r>
      <w:r w:rsidR="00BA186D">
        <w:t>, from where we can access it.</w:t>
      </w:r>
    </w:p>
    <w:p w14:paraId="03FC619E" w14:textId="74279DAE" w:rsidR="00FB3FEE" w:rsidRDefault="00FB3FEE" w:rsidP="00463DCE">
      <w:r>
        <w:rPr>
          <w:noProof/>
        </w:rPr>
        <w:drawing>
          <wp:inline distT="0" distB="0" distL="0" distR="0" wp14:anchorId="659140E9" wp14:editId="5CBC153F">
            <wp:extent cx="4287328" cy="2059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7342" cy="2073530"/>
                    </a:xfrm>
                    <a:prstGeom prst="rect">
                      <a:avLst/>
                    </a:prstGeom>
                  </pic:spPr>
                </pic:pic>
              </a:graphicData>
            </a:graphic>
          </wp:inline>
        </w:drawing>
      </w:r>
    </w:p>
    <w:p w14:paraId="0B0002E5" w14:textId="3AEECAA2" w:rsidR="00CF60A9" w:rsidRDefault="00FB3FEE" w:rsidP="00463DCE">
      <w:r>
        <w:t xml:space="preserve">We can import things, hide private vars and packages, and expose what we want to with a returned object. </w:t>
      </w:r>
      <w:r w:rsidR="00FE282D">
        <w:t>Like</w:t>
      </w:r>
      <w:r>
        <w:t xml:space="preserve"> the revealing module pattern, but we </w:t>
      </w:r>
      <w:r w:rsidR="004E0FBA">
        <w:t>do not</w:t>
      </w:r>
      <w:r>
        <w:t xml:space="preserve"> add variables to the global scope, and now we can support modules having their own dependencies without us needing to track that manually</w:t>
      </w:r>
      <w:r w:rsidR="00CF60A9">
        <w:t>.</w:t>
      </w:r>
    </w:p>
    <w:p w14:paraId="75E07979" w14:textId="3FA101E1" w:rsidR="00CF60A9" w:rsidRDefault="00CF60A9" w:rsidP="00463DCE"/>
    <w:p w14:paraId="1ED1F65F" w14:textId="77E567FC" w:rsidR="00CF60A9" w:rsidRDefault="00CF60A9">
      <w:r>
        <w:br w:type="page"/>
      </w:r>
    </w:p>
    <w:p w14:paraId="033D36BE" w14:textId="38852D5C" w:rsidR="00CF60A9" w:rsidRPr="00B84E70" w:rsidRDefault="00CF60A9" w:rsidP="00463DCE">
      <w:pPr>
        <w:pBdr>
          <w:bottom w:val="double" w:sz="6" w:space="1" w:color="auto"/>
        </w:pBdr>
        <w:rPr>
          <w:b/>
          <w:bCs/>
        </w:rPr>
      </w:pPr>
      <w:r w:rsidRPr="00B84E70">
        <w:rPr>
          <w:b/>
          <w:bCs/>
          <w:highlight w:val="yellow"/>
        </w:rPr>
        <w:lastRenderedPageBreak/>
        <w:t>RequireJS: A first JavaScript AMD Loader</w:t>
      </w:r>
    </w:p>
    <w:p w14:paraId="13B54FE5" w14:textId="56F4D0C6" w:rsidR="00C52A9D" w:rsidRDefault="00C52A9D" w:rsidP="00463DCE">
      <w:r>
        <w:rPr>
          <w:noProof/>
        </w:rPr>
        <w:drawing>
          <wp:inline distT="0" distB="0" distL="0" distR="0" wp14:anchorId="05A49F59" wp14:editId="10A21B94">
            <wp:extent cx="4019909" cy="1600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6682" cy="1607339"/>
                    </a:xfrm>
                    <a:prstGeom prst="rect">
                      <a:avLst/>
                    </a:prstGeom>
                  </pic:spPr>
                </pic:pic>
              </a:graphicData>
            </a:graphic>
          </wp:inline>
        </w:drawing>
      </w:r>
    </w:p>
    <w:p w14:paraId="3A13DD38" w14:textId="0A633E8B" w:rsidR="00C52A9D" w:rsidRDefault="00C52A9D" w:rsidP="00463DCE">
      <w:r>
        <w:t xml:space="preserve">RequireJS is one of the module loaders we can use. We can add it to our project with </w:t>
      </w:r>
      <w:proofErr w:type="spellStart"/>
      <w:r>
        <w:t>npm</w:t>
      </w:r>
      <w:proofErr w:type="spellEnd"/>
      <w:r>
        <w:t>, the node.js package ma</w:t>
      </w:r>
      <w:r w:rsidR="0082158B">
        <w:t xml:space="preserve">nager. </w:t>
      </w:r>
    </w:p>
    <w:p w14:paraId="05B2D98A" w14:textId="085A846C" w:rsidR="005141B7" w:rsidRDefault="007C2B1F" w:rsidP="00463DCE">
      <w:r>
        <w:t xml:space="preserve">Remember that </w:t>
      </w:r>
      <w:proofErr w:type="spellStart"/>
      <w:proofErr w:type="gramStart"/>
      <w:r>
        <w:t>package.json</w:t>
      </w:r>
      <w:proofErr w:type="spellEnd"/>
      <w:proofErr w:type="gramEnd"/>
      <w:r>
        <w:t xml:space="preserve"> includes info about our NPM setup &amp; all the packages we require: dev &amp; production. </w:t>
      </w:r>
      <w:r w:rsidR="00407DBF">
        <w:t xml:space="preserve">When we type </w:t>
      </w:r>
      <w:r w:rsidR="00407DBF">
        <w:rPr>
          <w:b/>
          <w:bCs/>
          <w:i/>
          <w:iCs/>
        </w:rPr>
        <w:t>‘</w:t>
      </w:r>
      <w:proofErr w:type="spellStart"/>
      <w:r w:rsidR="00407DBF">
        <w:rPr>
          <w:b/>
          <w:bCs/>
          <w:i/>
          <w:iCs/>
        </w:rPr>
        <w:t>npm</w:t>
      </w:r>
      <w:proofErr w:type="spellEnd"/>
      <w:r w:rsidR="00407DBF">
        <w:rPr>
          <w:b/>
          <w:bCs/>
          <w:i/>
          <w:iCs/>
        </w:rPr>
        <w:t xml:space="preserve"> install </w:t>
      </w:r>
      <w:proofErr w:type="spellStart"/>
      <w:r w:rsidR="00407DBF">
        <w:rPr>
          <w:b/>
          <w:bCs/>
          <w:i/>
          <w:iCs/>
        </w:rPr>
        <w:t>requirejs</w:t>
      </w:r>
      <w:proofErr w:type="spellEnd"/>
      <w:r w:rsidR="00407DBF">
        <w:rPr>
          <w:b/>
          <w:bCs/>
          <w:i/>
          <w:iCs/>
        </w:rPr>
        <w:t xml:space="preserve"> –save’</w:t>
      </w:r>
      <w:r w:rsidR="00407DBF">
        <w:t xml:space="preserve"> </w:t>
      </w:r>
      <w:proofErr w:type="spellStart"/>
      <w:r w:rsidR="00407DBF">
        <w:t>npm</w:t>
      </w:r>
      <w:proofErr w:type="spellEnd"/>
      <w:r w:rsidR="00407DBF">
        <w:t xml:space="preserve"> will automatically install our package, save a reference to it in our </w:t>
      </w:r>
      <w:proofErr w:type="spellStart"/>
      <w:r w:rsidR="00407DBF">
        <w:t>package.json</w:t>
      </w:r>
      <w:proofErr w:type="spellEnd"/>
      <w:r w:rsidR="00407DBF">
        <w:t xml:space="preserve"> file.</w:t>
      </w:r>
    </w:p>
    <w:p w14:paraId="57AA550E" w14:textId="5633EFBD" w:rsidR="005141B7" w:rsidRDefault="005141B7" w:rsidP="00463DCE">
      <w:r>
        <w:rPr>
          <w:noProof/>
        </w:rPr>
        <w:drawing>
          <wp:inline distT="0" distB="0" distL="0" distR="0" wp14:anchorId="405A259F" wp14:editId="183DBB45">
            <wp:extent cx="5731510" cy="33655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65500"/>
                    </a:xfrm>
                    <a:prstGeom prst="rect">
                      <a:avLst/>
                    </a:prstGeom>
                  </pic:spPr>
                </pic:pic>
              </a:graphicData>
            </a:graphic>
          </wp:inline>
        </w:drawing>
      </w:r>
    </w:p>
    <w:p w14:paraId="61994448" w14:textId="6D3276D4" w:rsidR="00B84E70" w:rsidRDefault="00B84E70" w:rsidP="00463DCE">
      <w:r>
        <w:t>We now have a module loader! Let’s convert our old module to the AMD format.</w:t>
      </w:r>
    </w:p>
    <w:p w14:paraId="44059DC0" w14:textId="77777777" w:rsidR="00B84E70" w:rsidRDefault="00B84E70">
      <w:r>
        <w:br w:type="page"/>
      </w:r>
    </w:p>
    <w:p w14:paraId="156C9B63" w14:textId="714D57F2" w:rsidR="00B84E70" w:rsidRPr="00B84E70" w:rsidRDefault="00B84E70" w:rsidP="00463DCE">
      <w:pPr>
        <w:pBdr>
          <w:bottom w:val="double" w:sz="6" w:space="1" w:color="auto"/>
        </w:pBdr>
        <w:rPr>
          <w:b/>
          <w:bCs/>
        </w:rPr>
      </w:pPr>
      <w:r w:rsidRPr="00B84E70">
        <w:rPr>
          <w:b/>
          <w:bCs/>
          <w:highlight w:val="yellow"/>
        </w:rPr>
        <w:lastRenderedPageBreak/>
        <w:t xml:space="preserve">Building an AMD syntax module </w:t>
      </w:r>
      <w:r w:rsidRPr="00B84E70">
        <w:rPr>
          <mc:AlternateContent>
            <mc:Choice Requires="w16se"/>
            <mc:Fallback>
              <w:rFonts w:ascii="Segoe UI Emoji" w:eastAsia="Segoe UI Emoji" w:hAnsi="Segoe UI Emoji" w:cs="Segoe UI Emoji"/>
            </mc:Fallback>
          </mc:AlternateContent>
          <w:b/>
          <w:bCs/>
          <w:highlight w:val="yellow"/>
        </w:rPr>
        <mc:AlternateContent>
          <mc:Choice Requires="w16se">
            <w16se:symEx w16se:font="Segoe UI Emoji" w16se:char="1F60A"/>
          </mc:Choice>
          <mc:Fallback>
            <w:t>😊</w:t>
          </mc:Fallback>
        </mc:AlternateContent>
      </w:r>
      <w:r w:rsidRPr="00B84E70">
        <w:rPr>
          <w:b/>
          <w:bCs/>
        </w:rPr>
        <w:t xml:space="preserve"> </w:t>
      </w:r>
    </w:p>
    <w:p w14:paraId="79C8D5E1" w14:textId="474C0508" w:rsidR="00B84E70" w:rsidRDefault="00B84E70" w:rsidP="00463DCE">
      <w:r>
        <w:t xml:space="preserve">Remember our old player module, which is currently formatted in the revealing module pattern? We’re going to reformat that into an AMD module that RequireJS can </w:t>
      </w:r>
      <w:r w:rsidR="00B07DCC">
        <w:t>interpret and work with</w:t>
      </w:r>
      <w:r>
        <w:t>.</w:t>
      </w:r>
    </w:p>
    <w:p w14:paraId="4A69D175" w14:textId="77777777" w:rsidR="00A42320" w:rsidRDefault="00A42320" w:rsidP="00463DCE"/>
    <w:p w14:paraId="0B39F8C6" w14:textId="30CF9730" w:rsidR="00B07DCC" w:rsidRDefault="00B07DCC" w:rsidP="00463DCE">
      <w:pPr>
        <w:rPr>
          <w:b/>
          <w:bCs/>
          <w:i/>
          <w:iCs/>
        </w:rPr>
      </w:pPr>
      <w:r w:rsidRPr="00A42320">
        <w:rPr>
          <w:b/>
          <w:bCs/>
          <w:i/>
          <w:iCs/>
          <w:highlight w:val="green"/>
        </w:rPr>
        <w:t>Revealing Module Pattern:</w:t>
      </w:r>
    </w:p>
    <w:p w14:paraId="26E7D4E5" w14:textId="489C19E0" w:rsidR="00AE77A7" w:rsidRPr="00AE77A7" w:rsidRDefault="00AE77A7" w:rsidP="00AE77A7">
      <w:pPr>
        <w:pStyle w:val="ListParagraph"/>
        <w:numPr>
          <w:ilvl w:val="0"/>
          <w:numId w:val="14"/>
        </w:numPr>
      </w:pPr>
      <w:r>
        <w:t>An anonymous function that’s immediately executed by the trailing (). The variable ‘player’ is available to any HTML page that includes this script with a script tag, and it contains not the function but the object returned by that function</w:t>
      </w:r>
      <w:r w:rsidR="00C01F3F">
        <w:t xml:space="preserve">, which includes any internal functions you’ve included in your </w:t>
      </w:r>
      <w:r w:rsidR="00683184">
        <w:t xml:space="preserve">return statement. </w:t>
      </w:r>
    </w:p>
    <w:p w14:paraId="1DA510F6" w14:textId="1D826F70" w:rsidR="00B07DCC" w:rsidRDefault="00B84E70" w:rsidP="00463DCE">
      <w:r>
        <w:rPr>
          <w:noProof/>
        </w:rPr>
        <w:drawing>
          <wp:inline distT="0" distB="0" distL="0" distR="0" wp14:anchorId="7CEFCB98" wp14:editId="020DF1F8">
            <wp:extent cx="5753819" cy="445528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0943" cy="4553724"/>
                    </a:xfrm>
                    <a:prstGeom prst="rect">
                      <a:avLst/>
                    </a:prstGeom>
                  </pic:spPr>
                </pic:pic>
              </a:graphicData>
            </a:graphic>
          </wp:inline>
        </w:drawing>
      </w:r>
    </w:p>
    <w:p w14:paraId="730ED4C4" w14:textId="77777777" w:rsidR="00A42320" w:rsidRDefault="00A42320">
      <w:pPr>
        <w:rPr>
          <w:b/>
          <w:bCs/>
          <w:i/>
          <w:iCs/>
        </w:rPr>
      </w:pPr>
      <w:r>
        <w:rPr>
          <w:b/>
          <w:bCs/>
          <w:i/>
          <w:iCs/>
        </w:rPr>
        <w:br w:type="page"/>
      </w:r>
    </w:p>
    <w:p w14:paraId="6FCC1887" w14:textId="58954F44" w:rsidR="00B07DCC" w:rsidRPr="00A42320" w:rsidRDefault="00B07DCC" w:rsidP="00463DCE">
      <w:pPr>
        <w:rPr>
          <w:b/>
          <w:bCs/>
        </w:rPr>
      </w:pPr>
      <w:r w:rsidRPr="00A42320">
        <w:rPr>
          <w:b/>
          <w:bCs/>
          <w:i/>
          <w:iCs/>
          <w:highlight w:val="green"/>
        </w:rPr>
        <w:lastRenderedPageBreak/>
        <w:t>AMD Pattern:</w:t>
      </w:r>
    </w:p>
    <w:p w14:paraId="4D098846" w14:textId="40A75830" w:rsidR="004617FC" w:rsidRDefault="004617FC" w:rsidP="004617FC">
      <w:pPr>
        <w:pStyle w:val="ListParagraph"/>
        <w:numPr>
          <w:ilvl w:val="0"/>
          <w:numId w:val="14"/>
        </w:numPr>
      </w:pPr>
      <w:r>
        <w:t xml:space="preserve">The function stays the same, but we change how we wrap it. Remember, we need to wrap the module in the ‘define’ function implemented by our AMD loader, RequireJS now. It takes two arguments: A </w:t>
      </w:r>
      <w:proofErr w:type="spellStart"/>
      <w:r>
        <w:t>lost</w:t>
      </w:r>
      <w:proofErr w:type="spellEnd"/>
      <w:r>
        <w:t xml:space="preserve"> of dependencies, and an anonymous function that would contain a set of params as defined in our list of dependencies. </w:t>
      </w:r>
    </w:p>
    <w:p w14:paraId="539A5AA0" w14:textId="77777777" w:rsidR="004617FC" w:rsidRDefault="004617FC" w:rsidP="004617FC">
      <w:pPr>
        <w:pStyle w:val="ListParagraph"/>
        <w:numPr>
          <w:ilvl w:val="0"/>
          <w:numId w:val="14"/>
        </w:numPr>
      </w:pPr>
      <w:r>
        <w:t xml:space="preserve">We’ve also removed the trailing () so that it’s not called immediately – we don’t want the returned </w:t>
      </w:r>
      <w:proofErr w:type="gramStart"/>
      <w:r>
        <w:t>object,</w:t>
      </w:r>
      <w:proofErr w:type="gramEnd"/>
      <w:r>
        <w:t xml:space="preserve"> we want the function. This way we can call it multiple times to make multiple objects.</w:t>
      </w:r>
    </w:p>
    <w:p w14:paraId="3950381E" w14:textId="25C3F9EC" w:rsidR="00A42320" w:rsidRDefault="004617FC" w:rsidP="00B0069B">
      <w:pPr>
        <w:ind w:left="360"/>
      </w:pPr>
      <w:r>
        <w:rPr>
          <w:noProof/>
        </w:rPr>
        <w:drawing>
          <wp:inline distT="0" distB="0" distL="0" distR="0" wp14:anchorId="123265E3" wp14:editId="5B87223E">
            <wp:extent cx="5598544" cy="40292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1760" cy="4096353"/>
                    </a:xfrm>
                    <a:prstGeom prst="rect">
                      <a:avLst/>
                    </a:prstGeom>
                  </pic:spPr>
                </pic:pic>
              </a:graphicData>
            </a:graphic>
          </wp:inline>
        </w:drawing>
      </w:r>
      <w:r>
        <w:t xml:space="preserve"> </w:t>
      </w:r>
    </w:p>
    <w:p w14:paraId="2A9C2AB5" w14:textId="446D73A6" w:rsidR="00A42320" w:rsidRPr="00B0069B" w:rsidRDefault="00A42320" w:rsidP="004617FC">
      <w:pPr>
        <w:ind w:left="360"/>
        <w:rPr>
          <w:b/>
          <w:bCs/>
        </w:rPr>
      </w:pPr>
      <w:r w:rsidRPr="00B0069B">
        <w:rPr>
          <w:b/>
          <w:bCs/>
          <w:highlight w:val="green"/>
        </w:rPr>
        <w:t>AMD Pattern:</w:t>
      </w:r>
    </w:p>
    <w:p w14:paraId="35FA7FF2" w14:textId="59378BBE" w:rsidR="00A42320" w:rsidRDefault="00A42320" w:rsidP="00A42320">
      <w:pPr>
        <w:pStyle w:val="ListParagraph"/>
        <w:numPr>
          <w:ilvl w:val="0"/>
          <w:numId w:val="15"/>
        </w:numPr>
      </w:pPr>
      <w:r>
        <w:t>Wrap your code in ‘define’, a function implemented by our AMD package loader.</w:t>
      </w:r>
    </w:p>
    <w:p w14:paraId="5A84C370" w14:textId="0553291D" w:rsidR="00A42320" w:rsidRDefault="00A42320" w:rsidP="00DE190F">
      <w:pPr>
        <w:pStyle w:val="ListParagraph"/>
        <w:ind w:left="1080"/>
      </w:pPr>
      <w:r>
        <w:rPr>
          <w:noProof/>
        </w:rPr>
        <w:drawing>
          <wp:inline distT="0" distB="0" distL="0" distR="0" wp14:anchorId="1F4B0586" wp14:editId="1C1F9902">
            <wp:extent cx="2333625" cy="266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625" cy="266700"/>
                    </a:xfrm>
                    <a:prstGeom prst="rect">
                      <a:avLst/>
                    </a:prstGeom>
                  </pic:spPr>
                </pic:pic>
              </a:graphicData>
            </a:graphic>
          </wp:inline>
        </w:drawing>
      </w:r>
    </w:p>
    <w:p w14:paraId="188918AE" w14:textId="1A7722AB" w:rsidR="00A42320" w:rsidRDefault="00DE190F" w:rsidP="00A42320">
      <w:pPr>
        <w:pStyle w:val="ListParagraph"/>
        <w:numPr>
          <w:ilvl w:val="0"/>
          <w:numId w:val="15"/>
        </w:numPr>
      </w:pPr>
      <w:r>
        <w:t xml:space="preserve">The bullet pointed list contains a string reference to any packages your module relies on (e.g. ‘./human.js’). </w:t>
      </w:r>
    </w:p>
    <w:p w14:paraId="6779BC35" w14:textId="601AC450" w:rsidR="00DE190F" w:rsidRDefault="00DE190F" w:rsidP="00A42320">
      <w:pPr>
        <w:pStyle w:val="ListParagraph"/>
        <w:numPr>
          <w:ilvl w:val="0"/>
          <w:numId w:val="15"/>
        </w:numPr>
      </w:pPr>
      <w:r>
        <w:t>The anonymous function itself would have an argument for each package you’ve required (e.g. function(</w:t>
      </w:r>
      <w:proofErr w:type="spellStart"/>
      <w:r>
        <w:t>humanModule</w:t>
      </w:r>
      <w:proofErr w:type="spellEnd"/>
      <w:r>
        <w:t>) {</w:t>
      </w:r>
      <w:r w:rsidR="00C01613">
        <w:t xml:space="preserve">). </w:t>
      </w:r>
    </w:p>
    <w:p w14:paraId="0344C692" w14:textId="6C5DEB13" w:rsidR="00A42320" w:rsidRDefault="00A42320" w:rsidP="004617FC">
      <w:pPr>
        <w:ind w:left="360"/>
      </w:pPr>
    </w:p>
    <w:p w14:paraId="6A102C57" w14:textId="0981E9F0" w:rsidR="001B2436" w:rsidRDefault="001B2436" w:rsidP="004617FC">
      <w:pPr>
        <w:ind w:left="360"/>
      </w:pPr>
    </w:p>
    <w:p w14:paraId="57F857FB" w14:textId="6D541012" w:rsidR="001B2436" w:rsidRDefault="001B2436" w:rsidP="004617FC">
      <w:pPr>
        <w:ind w:left="360"/>
      </w:pPr>
    </w:p>
    <w:p w14:paraId="4CF98537" w14:textId="1B78606E" w:rsidR="001B2436" w:rsidRDefault="001B2436" w:rsidP="004617FC">
      <w:pPr>
        <w:ind w:left="360"/>
      </w:pPr>
    </w:p>
    <w:p w14:paraId="74182071" w14:textId="5CA19000" w:rsidR="001B2436" w:rsidRDefault="001B2436">
      <w:r>
        <w:br w:type="page"/>
      </w:r>
    </w:p>
    <w:p w14:paraId="3D1E4111" w14:textId="359C24EB" w:rsidR="001B2436" w:rsidRPr="006275AC" w:rsidRDefault="001B2436" w:rsidP="004617FC">
      <w:pPr>
        <w:pBdr>
          <w:bottom w:val="double" w:sz="6" w:space="1" w:color="auto"/>
        </w:pBdr>
        <w:ind w:left="360"/>
        <w:rPr>
          <w:b/>
          <w:bCs/>
        </w:rPr>
      </w:pPr>
      <w:r w:rsidRPr="006275AC">
        <w:rPr>
          <w:b/>
          <w:bCs/>
          <w:highlight w:val="yellow"/>
        </w:rPr>
        <w:lastRenderedPageBreak/>
        <w:t>Importing a module with our new AMD system:</w:t>
      </w:r>
    </w:p>
    <w:p w14:paraId="42E1BFF0" w14:textId="698D2903" w:rsidR="001B2436" w:rsidRDefault="001B2436" w:rsidP="004617FC">
      <w:pPr>
        <w:ind w:left="360"/>
      </w:pPr>
    </w:p>
    <w:p w14:paraId="430ADE5D" w14:textId="15462D03" w:rsidR="001B2436" w:rsidRDefault="001B2436" w:rsidP="001B2436">
      <w:pPr>
        <w:ind w:left="360"/>
      </w:pPr>
      <w:r>
        <w:rPr>
          <w:noProof/>
        </w:rPr>
        <w:drawing>
          <wp:inline distT="0" distB="0" distL="0" distR="0" wp14:anchorId="54893EA1" wp14:editId="65119082">
            <wp:extent cx="5731510" cy="4321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1810"/>
                    </a:xfrm>
                    <a:prstGeom prst="rect">
                      <a:avLst/>
                    </a:prstGeom>
                  </pic:spPr>
                </pic:pic>
              </a:graphicData>
            </a:graphic>
          </wp:inline>
        </w:drawing>
      </w:r>
    </w:p>
    <w:p w14:paraId="3AAE7541" w14:textId="076F820C" w:rsidR="001B2436" w:rsidRDefault="001B2436" w:rsidP="001B2436">
      <w:pPr>
        <w:pStyle w:val="ListParagraph"/>
        <w:numPr>
          <w:ilvl w:val="0"/>
          <w:numId w:val="16"/>
        </w:numPr>
      </w:pPr>
      <w:r>
        <w:t xml:space="preserve">Here we’re </w:t>
      </w:r>
      <w:proofErr w:type="gramStart"/>
      <w:r>
        <w:t>saying</w:t>
      </w:r>
      <w:proofErr w:type="gramEnd"/>
      <w:r>
        <w:t xml:space="preserve"> ‘I need the player and scoreboard modules defined at the following relative path’. Those are loaded and passed to the anonymous function wrapping our code. This contains all our module code.</w:t>
      </w:r>
    </w:p>
    <w:p w14:paraId="5BDCCC6A" w14:textId="77777777" w:rsidR="001B2436" w:rsidRDefault="001B2436" w:rsidP="001B2436"/>
    <w:p w14:paraId="20D0DB08" w14:textId="4BAA1452" w:rsidR="001B2436" w:rsidRPr="006275AC" w:rsidRDefault="001B2436" w:rsidP="006275AC">
      <w:pPr>
        <w:pStyle w:val="ListParagraph"/>
        <w:numPr>
          <w:ilvl w:val="0"/>
          <w:numId w:val="16"/>
        </w:numPr>
        <w:spacing w:line="240" w:lineRule="auto"/>
        <w:rPr>
          <w:highlight w:val="green"/>
        </w:rPr>
      </w:pPr>
      <w:r w:rsidRPr="006275AC">
        <w:rPr>
          <w:highlight w:val="green"/>
        </w:rPr>
        <w:t xml:space="preserve">Note that we now define our modules with the define function, which also includes a list of required modules. We no longer need an HTML &lt;script&gt; tag to import things, because it’s all done in the code. </w:t>
      </w:r>
    </w:p>
    <w:p w14:paraId="13592214" w14:textId="77777777" w:rsidR="001B2436" w:rsidRPr="006275AC" w:rsidRDefault="001B2436" w:rsidP="006275AC">
      <w:pPr>
        <w:pStyle w:val="ListParagraph"/>
        <w:spacing w:line="240" w:lineRule="auto"/>
        <w:rPr>
          <w:highlight w:val="green"/>
        </w:rPr>
      </w:pPr>
    </w:p>
    <w:p w14:paraId="56DA64C8" w14:textId="263F24BB" w:rsidR="001B2436" w:rsidRPr="006275AC" w:rsidRDefault="001B2436" w:rsidP="006275AC">
      <w:pPr>
        <w:pStyle w:val="ListParagraph"/>
        <w:numPr>
          <w:ilvl w:val="0"/>
          <w:numId w:val="16"/>
        </w:numPr>
        <w:spacing w:line="240" w:lineRule="auto"/>
        <w:rPr>
          <w:highlight w:val="green"/>
        </w:rPr>
      </w:pPr>
      <w:r w:rsidRPr="006275AC">
        <w:rPr>
          <w:highlight w:val="green"/>
        </w:rPr>
        <w:t xml:space="preserve">We do however need to point the HTML page to our main module (app) from which we’ll load and use all the other modules. We also need to pass </w:t>
      </w:r>
      <w:proofErr w:type="spellStart"/>
      <w:r w:rsidRPr="006275AC">
        <w:rPr>
          <w:highlight w:val="green"/>
        </w:rPr>
        <w:t>requireJS</w:t>
      </w:r>
      <w:proofErr w:type="spellEnd"/>
      <w:r w:rsidRPr="006275AC">
        <w:rPr>
          <w:highlight w:val="green"/>
        </w:rPr>
        <w:t xml:space="preserve"> (as require.js) to the script tag, to say ‘load it up with this’. </w:t>
      </w:r>
    </w:p>
    <w:p w14:paraId="09354C56" w14:textId="77777777" w:rsidR="00D42477" w:rsidRDefault="00D42477" w:rsidP="00D42477">
      <w:pPr>
        <w:pStyle w:val="ListParagraph"/>
      </w:pPr>
    </w:p>
    <w:p w14:paraId="108B9AC6" w14:textId="50FBB87D" w:rsidR="00D42477" w:rsidRDefault="00D42477" w:rsidP="00FB2DAD">
      <w:pPr>
        <w:ind w:left="720"/>
      </w:pPr>
      <w:r>
        <w:rPr>
          <w:noProof/>
        </w:rPr>
        <w:drawing>
          <wp:inline distT="0" distB="0" distL="0" distR="0" wp14:anchorId="549B7E54" wp14:editId="3AD36340">
            <wp:extent cx="5667555" cy="5808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4868" cy="582595"/>
                    </a:xfrm>
                    <a:prstGeom prst="rect">
                      <a:avLst/>
                    </a:prstGeom>
                  </pic:spPr>
                </pic:pic>
              </a:graphicData>
            </a:graphic>
          </wp:inline>
        </w:drawing>
      </w:r>
    </w:p>
    <w:p w14:paraId="541FBCC6" w14:textId="6099EBB1" w:rsidR="00FB2DAD" w:rsidRDefault="00FB2DAD">
      <w:r>
        <w:br w:type="page"/>
      </w:r>
    </w:p>
    <w:p w14:paraId="66D10D61" w14:textId="5F5156EC" w:rsidR="00FB2DAD" w:rsidRPr="00995F67" w:rsidRDefault="00945AB8" w:rsidP="00995F67">
      <w:pPr>
        <w:pBdr>
          <w:bottom w:val="double" w:sz="6" w:space="1" w:color="auto"/>
        </w:pBdr>
        <w:rPr>
          <w:b/>
          <w:bCs/>
        </w:rPr>
      </w:pPr>
      <w:r>
        <w:rPr>
          <w:b/>
          <w:bCs/>
          <w:highlight w:val="yellow"/>
        </w:rPr>
        <w:lastRenderedPageBreak/>
        <w:t>AMD m</w:t>
      </w:r>
      <w:r w:rsidR="00FB2DAD" w:rsidRPr="00995F67">
        <w:rPr>
          <w:b/>
          <w:bCs/>
          <w:highlight w:val="yellow"/>
        </w:rPr>
        <w:t xml:space="preserve">odule loading </w:t>
      </w:r>
      <w:r>
        <w:rPr>
          <w:b/>
          <w:bCs/>
          <w:highlight w:val="yellow"/>
        </w:rPr>
        <w:t xml:space="preserve">with RequireJS </w:t>
      </w:r>
      <w:r w:rsidR="00FB2DAD" w:rsidRPr="00995F67">
        <w:rPr>
          <w:b/>
          <w:bCs/>
          <w:highlight w:val="yellow"/>
        </w:rPr>
        <w:t>live, in the real world!</w:t>
      </w:r>
    </w:p>
    <w:p w14:paraId="5EA7FFA1" w14:textId="498C577D" w:rsidR="00FB2DAD" w:rsidRDefault="00FB2DAD" w:rsidP="00FB2DAD">
      <w:r>
        <w:t>Now let’s see what happens when the site is accessed!</w:t>
      </w:r>
    </w:p>
    <w:p w14:paraId="560874E9" w14:textId="7F352EAA" w:rsidR="00FB2DAD" w:rsidRDefault="00FB2DAD" w:rsidP="00FB2DAD">
      <w:pPr>
        <w:pStyle w:val="ListParagraph"/>
        <w:numPr>
          <w:ilvl w:val="0"/>
          <w:numId w:val="17"/>
        </w:numPr>
      </w:pPr>
      <w:r>
        <w:t>The index.html page is parsed. On line 54 our &lt;script&gt; tag that calls require.js on our local module is read and processed, and require.js is downloaded.</w:t>
      </w:r>
    </w:p>
    <w:p w14:paraId="1793DF22" w14:textId="7F752F45" w:rsidR="001F7516" w:rsidRDefault="00FB2DAD" w:rsidP="001F7516">
      <w:r>
        <w:rPr>
          <w:noProof/>
        </w:rPr>
        <w:drawing>
          <wp:inline distT="0" distB="0" distL="0" distR="0" wp14:anchorId="38798643" wp14:editId="01E1D549">
            <wp:extent cx="5696526" cy="1716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295" cy="1735874"/>
                    </a:xfrm>
                    <a:prstGeom prst="rect">
                      <a:avLst/>
                    </a:prstGeom>
                  </pic:spPr>
                </pic:pic>
              </a:graphicData>
            </a:graphic>
          </wp:inline>
        </w:drawing>
      </w:r>
    </w:p>
    <w:p w14:paraId="4DA363E6" w14:textId="77777777" w:rsidR="001F7516" w:rsidRDefault="001F7516" w:rsidP="001F7516">
      <w:pPr>
        <w:ind w:left="720"/>
      </w:pPr>
    </w:p>
    <w:p w14:paraId="7A93B001" w14:textId="77777777" w:rsidR="001F7516" w:rsidRDefault="00FB2DAD" w:rsidP="001F7516">
      <w:pPr>
        <w:pStyle w:val="ListParagraph"/>
        <w:numPr>
          <w:ilvl w:val="0"/>
          <w:numId w:val="17"/>
        </w:numPr>
      </w:pPr>
      <w:r>
        <w:t>Down the list we can see the ‘app’, ‘player’, ‘game’, and ‘scoreboard’ modules loaded in. Note that scoreboard is our main module in the app.js our script tab in (1) points to – but it has app, player, and game as dependencies, so those are loaded first!</w:t>
      </w:r>
      <w:r w:rsidR="001F7516">
        <w:br/>
      </w:r>
    </w:p>
    <w:p w14:paraId="298ABAF8" w14:textId="24ABDBDD" w:rsidR="00FB2DAD" w:rsidRDefault="001F7516" w:rsidP="007119CB">
      <w:pPr>
        <w:pStyle w:val="ListParagraph"/>
      </w:pPr>
      <w:r>
        <w:t xml:space="preserve">Note however that these are loaded in by require.js, line 1958 – we’ve called it and now it’s doing its job, loading in modules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56DAE008" w14:textId="701E852C" w:rsidR="00FB2DAD" w:rsidRDefault="001F7516" w:rsidP="00FB2DAD">
      <w:r>
        <w:rPr>
          <w:noProof/>
        </w:rPr>
        <w:drawing>
          <wp:inline distT="0" distB="0" distL="0" distR="0" wp14:anchorId="5FCFAD0F" wp14:editId="6A33C8D9">
            <wp:extent cx="5731510" cy="1727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27200"/>
                    </a:xfrm>
                    <a:prstGeom prst="rect">
                      <a:avLst/>
                    </a:prstGeom>
                  </pic:spPr>
                </pic:pic>
              </a:graphicData>
            </a:graphic>
          </wp:inline>
        </w:drawing>
      </w:r>
    </w:p>
    <w:p w14:paraId="5DE7EBA8" w14:textId="254883D8" w:rsidR="007119CB" w:rsidRDefault="007119CB" w:rsidP="00FB2DAD"/>
    <w:p w14:paraId="0650D882" w14:textId="7C581F96" w:rsidR="007119CB" w:rsidRDefault="007119CB" w:rsidP="007119CB">
      <w:pPr>
        <w:pStyle w:val="ListParagraph"/>
        <w:numPr>
          <w:ilvl w:val="0"/>
          <w:numId w:val="17"/>
        </w:numPr>
      </w:pPr>
      <w:r>
        <w:t>In the global namespace (type ‘window’ in the console) you’ll see a require function defined globally. That’s because we call it to pull in our dependencies, so they’re all nested within it</w:t>
      </w:r>
      <w:r w:rsidR="00995F67">
        <w:t>, and we don’t need to see a bunch of ‘</w:t>
      </w:r>
      <w:proofErr w:type="gramStart"/>
      <w:r w:rsidR="00995F67">
        <w:t>app</w:t>
      </w:r>
      <w:proofErr w:type="gramEnd"/>
      <w:r w:rsidR="00995F67">
        <w:t xml:space="preserve">’, ‘player’, ‘game’ etc, objects. </w:t>
      </w:r>
    </w:p>
    <w:p w14:paraId="5BC0BEBE" w14:textId="77777777" w:rsidR="00DB5823" w:rsidRDefault="00DB5823" w:rsidP="00DB5823">
      <w:pPr>
        <w:pStyle w:val="ListParagraph"/>
      </w:pPr>
    </w:p>
    <w:p w14:paraId="5D0B7F51" w14:textId="509D8455" w:rsidR="007119CB" w:rsidRDefault="007119CB" w:rsidP="007119CB">
      <w:r>
        <w:rPr>
          <w:noProof/>
        </w:rPr>
        <w:drawing>
          <wp:inline distT="0" distB="0" distL="0" distR="0" wp14:anchorId="565C8766" wp14:editId="36C341FA">
            <wp:extent cx="481012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466725"/>
                    </a:xfrm>
                    <a:prstGeom prst="rect">
                      <a:avLst/>
                    </a:prstGeom>
                  </pic:spPr>
                </pic:pic>
              </a:graphicData>
            </a:graphic>
          </wp:inline>
        </w:drawing>
      </w:r>
    </w:p>
    <w:p w14:paraId="45EA8D6A" w14:textId="524001DC" w:rsidR="00454420" w:rsidRDefault="00454420" w:rsidP="007119CB"/>
    <w:p w14:paraId="7C943367" w14:textId="12992FDC" w:rsidR="00454420" w:rsidRPr="00D4616A" w:rsidRDefault="00454420" w:rsidP="00454420">
      <w:pPr>
        <w:pStyle w:val="ListParagraph"/>
        <w:numPr>
          <w:ilvl w:val="0"/>
          <w:numId w:val="17"/>
        </w:numPr>
      </w:pPr>
      <w:proofErr w:type="spellStart"/>
      <w:r>
        <w:t>Woooo</w:t>
      </w:r>
      <w:proofErr w:type="spellEnd"/>
      <w:r>
        <w:t>! RequireJS is now managing our dependencies and module</w:t>
      </w:r>
      <w:r w:rsidR="003B2985">
        <w:t xml:space="preserve"> loading!!!!</w:t>
      </w:r>
    </w:p>
    <w:sectPr w:rsidR="00454420" w:rsidRPr="00D4616A">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7B28F" w14:textId="77777777" w:rsidR="00452B23" w:rsidRDefault="00452B23" w:rsidP="001736A3">
      <w:pPr>
        <w:spacing w:after="0" w:line="240" w:lineRule="auto"/>
      </w:pPr>
      <w:r>
        <w:separator/>
      </w:r>
    </w:p>
  </w:endnote>
  <w:endnote w:type="continuationSeparator" w:id="0">
    <w:p w14:paraId="5F40F5E6" w14:textId="77777777" w:rsidR="00452B23" w:rsidRDefault="00452B23" w:rsidP="00173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36C24" w14:textId="77777777" w:rsidR="00452B23" w:rsidRDefault="00452B23" w:rsidP="001736A3">
      <w:pPr>
        <w:spacing w:after="0" w:line="240" w:lineRule="auto"/>
      </w:pPr>
      <w:r>
        <w:separator/>
      </w:r>
    </w:p>
  </w:footnote>
  <w:footnote w:type="continuationSeparator" w:id="0">
    <w:p w14:paraId="4E7C8891" w14:textId="77777777" w:rsidR="00452B23" w:rsidRDefault="00452B23" w:rsidP="00173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3005"/>
      <w:gridCol w:w="3005"/>
      <w:gridCol w:w="3006"/>
    </w:tblGrid>
    <w:tr w:rsidR="001736A3" w14:paraId="6C9ECC5B" w14:textId="77777777" w:rsidTr="002C2817">
      <w:tc>
        <w:tcPr>
          <w:tcW w:w="3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1E53C841" w14:textId="342E8C67" w:rsidR="001736A3" w:rsidRDefault="00E2526A" w:rsidP="001736A3">
          <w:r>
            <w:t>JavaScript Fundamentals</w:t>
          </w:r>
        </w:p>
      </w:tc>
      <w:tc>
        <w:tcPr>
          <w:tcW w:w="3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F3621B6" w14:textId="45981EDB" w:rsidR="001736A3" w:rsidRDefault="00E2526A">
          <w:pPr>
            <w:pStyle w:val="Header"/>
          </w:pPr>
          <w:r>
            <w:t>Module Patterns in JS</w:t>
          </w:r>
        </w:p>
      </w:tc>
      <w:tc>
        <w:tcPr>
          <w:tcW w:w="30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2AB7EA28" w14:textId="6AB04DF4" w:rsidR="001736A3" w:rsidRDefault="0069204B" w:rsidP="001736A3">
          <w:r>
            <w:t>AMD &amp; RequireJS</w:t>
          </w:r>
        </w:p>
      </w:tc>
    </w:tr>
  </w:tbl>
  <w:p w14:paraId="23C22193" w14:textId="77777777" w:rsidR="001736A3" w:rsidRDefault="001736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49F"/>
    <w:multiLevelType w:val="hybridMultilevel"/>
    <w:tmpl w:val="E5628168"/>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0E43FC"/>
    <w:multiLevelType w:val="hybridMultilevel"/>
    <w:tmpl w:val="A2F0528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7915CFD"/>
    <w:multiLevelType w:val="hybridMultilevel"/>
    <w:tmpl w:val="CA88375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28048E"/>
    <w:multiLevelType w:val="hybridMultilevel"/>
    <w:tmpl w:val="B27CCA3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DE5913"/>
    <w:multiLevelType w:val="hybridMultilevel"/>
    <w:tmpl w:val="037AD54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9322619"/>
    <w:multiLevelType w:val="hybridMultilevel"/>
    <w:tmpl w:val="A006B1C2"/>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8F55F81"/>
    <w:multiLevelType w:val="hybridMultilevel"/>
    <w:tmpl w:val="697C1348"/>
    <w:lvl w:ilvl="0" w:tplc="14090001">
      <w:start w:val="1"/>
      <w:numFmt w:val="bullet"/>
      <w:lvlText w:val=""/>
      <w:lvlJc w:val="left"/>
      <w:pPr>
        <w:ind w:left="360" w:hanging="360"/>
      </w:pPr>
      <w:rPr>
        <w:rFonts w:ascii="Symbol" w:hAnsi="Symbol" w:cs="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cs="Wingdings" w:hint="default"/>
      </w:rPr>
    </w:lvl>
    <w:lvl w:ilvl="3" w:tplc="14090001" w:tentative="1">
      <w:start w:val="1"/>
      <w:numFmt w:val="bullet"/>
      <w:lvlText w:val=""/>
      <w:lvlJc w:val="left"/>
      <w:pPr>
        <w:ind w:left="2520" w:hanging="360"/>
      </w:pPr>
      <w:rPr>
        <w:rFonts w:ascii="Symbol" w:hAnsi="Symbol" w:cs="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cs="Wingdings" w:hint="default"/>
      </w:rPr>
    </w:lvl>
    <w:lvl w:ilvl="6" w:tplc="14090001" w:tentative="1">
      <w:start w:val="1"/>
      <w:numFmt w:val="bullet"/>
      <w:lvlText w:val=""/>
      <w:lvlJc w:val="left"/>
      <w:pPr>
        <w:ind w:left="4680" w:hanging="360"/>
      </w:pPr>
      <w:rPr>
        <w:rFonts w:ascii="Symbol" w:hAnsi="Symbol" w:cs="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3E836883"/>
    <w:multiLevelType w:val="hybridMultilevel"/>
    <w:tmpl w:val="4CA817E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0D727D6"/>
    <w:multiLevelType w:val="hybridMultilevel"/>
    <w:tmpl w:val="4A565A8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4104E45"/>
    <w:multiLevelType w:val="hybridMultilevel"/>
    <w:tmpl w:val="C248D942"/>
    <w:lvl w:ilvl="0" w:tplc="14090001">
      <w:start w:val="1"/>
      <w:numFmt w:val="bullet"/>
      <w:lvlText w:val=""/>
      <w:lvlJc w:val="left"/>
      <w:pPr>
        <w:ind w:left="3600" w:hanging="360"/>
      </w:pPr>
      <w:rPr>
        <w:rFonts w:ascii="Symbol" w:hAnsi="Symbol" w:cs="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cs="Wingdings" w:hint="default"/>
      </w:rPr>
    </w:lvl>
    <w:lvl w:ilvl="3" w:tplc="14090001" w:tentative="1">
      <w:start w:val="1"/>
      <w:numFmt w:val="bullet"/>
      <w:lvlText w:val=""/>
      <w:lvlJc w:val="left"/>
      <w:pPr>
        <w:ind w:left="5760" w:hanging="360"/>
      </w:pPr>
      <w:rPr>
        <w:rFonts w:ascii="Symbol" w:hAnsi="Symbol" w:cs="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cs="Wingdings" w:hint="default"/>
      </w:rPr>
    </w:lvl>
    <w:lvl w:ilvl="6" w:tplc="14090001" w:tentative="1">
      <w:start w:val="1"/>
      <w:numFmt w:val="bullet"/>
      <w:lvlText w:val=""/>
      <w:lvlJc w:val="left"/>
      <w:pPr>
        <w:ind w:left="7920" w:hanging="360"/>
      </w:pPr>
      <w:rPr>
        <w:rFonts w:ascii="Symbol" w:hAnsi="Symbol" w:cs="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cs="Wingdings" w:hint="default"/>
      </w:rPr>
    </w:lvl>
  </w:abstractNum>
  <w:abstractNum w:abstractNumId="10" w15:restartNumberingAfterBreak="0">
    <w:nsid w:val="57B57E44"/>
    <w:multiLevelType w:val="hybridMultilevel"/>
    <w:tmpl w:val="B99055EE"/>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E4D6DB2"/>
    <w:multiLevelType w:val="hybridMultilevel"/>
    <w:tmpl w:val="23E691C8"/>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5C169BC"/>
    <w:multiLevelType w:val="hybridMultilevel"/>
    <w:tmpl w:val="31D4F64E"/>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60A580F"/>
    <w:multiLevelType w:val="hybridMultilevel"/>
    <w:tmpl w:val="BD0638A4"/>
    <w:lvl w:ilvl="0" w:tplc="14090001">
      <w:start w:val="1"/>
      <w:numFmt w:val="bullet"/>
      <w:lvlText w:val=""/>
      <w:lvlJc w:val="left"/>
      <w:pPr>
        <w:ind w:left="1080" w:hanging="360"/>
      </w:pPr>
      <w:rPr>
        <w:rFonts w:ascii="Symbol" w:hAnsi="Symbol" w:cs="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cs="Wingdings" w:hint="default"/>
      </w:rPr>
    </w:lvl>
    <w:lvl w:ilvl="3" w:tplc="14090001" w:tentative="1">
      <w:start w:val="1"/>
      <w:numFmt w:val="bullet"/>
      <w:lvlText w:val=""/>
      <w:lvlJc w:val="left"/>
      <w:pPr>
        <w:ind w:left="3240" w:hanging="360"/>
      </w:pPr>
      <w:rPr>
        <w:rFonts w:ascii="Symbol" w:hAnsi="Symbol" w:cs="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cs="Wingdings" w:hint="default"/>
      </w:rPr>
    </w:lvl>
    <w:lvl w:ilvl="6" w:tplc="14090001" w:tentative="1">
      <w:start w:val="1"/>
      <w:numFmt w:val="bullet"/>
      <w:lvlText w:val=""/>
      <w:lvlJc w:val="left"/>
      <w:pPr>
        <w:ind w:left="5400" w:hanging="360"/>
      </w:pPr>
      <w:rPr>
        <w:rFonts w:ascii="Symbol" w:hAnsi="Symbol" w:cs="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6A4C28F5"/>
    <w:multiLevelType w:val="hybridMultilevel"/>
    <w:tmpl w:val="D3CCD19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DE00A13"/>
    <w:multiLevelType w:val="hybridMultilevel"/>
    <w:tmpl w:val="A3A8E812"/>
    <w:lvl w:ilvl="0" w:tplc="14090001">
      <w:start w:val="1"/>
      <w:numFmt w:val="bullet"/>
      <w:lvlText w:val=""/>
      <w:lvlJc w:val="left"/>
      <w:pPr>
        <w:ind w:left="1080" w:hanging="360"/>
      </w:pPr>
      <w:rPr>
        <w:rFonts w:ascii="Symbol" w:hAnsi="Symbol" w:cs="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cs="Wingdings" w:hint="default"/>
      </w:rPr>
    </w:lvl>
    <w:lvl w:ilvl="3" w:tplc="14090001" w:tentative="1">
      <w:start w:val="1"/>
      <w:numFmt w:val="bullet"/>
      <w:lvlText w:val=""/>
      <w:lvlJc w:val="left"/>
      <w:pPr>
        <w:ind w:left="3240" w:hanging="360"/>
      </w:pPr>
      <w:rPr>
        <w:rFonts w:ascii="Symbol" w:hAnsi="Symbol" w:cs="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cs="Wingdings" w:hint="default"/>
      </w:rPr>
    </w:lvl>
    <w:lvl w:ilvl="6" w:tplc="14090001" w:tentative="1">
      <w:start w:val="1"/>
      <w:numFmt w:val="bullet"/>
      <w:lvlText w:val=""/>
      <w:lvlJc w:val="left"/>
      <w:pPr>
        <w:ind w:left="5400" w:hanging="360"/>
      </w:pPr>
      <w:rPr>
        <w:rFonts w:ascii="Symbol" w:hAnsi="Symbol" w:cs="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6EDF2F2E"/>
    <w:multiLevelType w:val="hybridMultilevel"/>
    <w:tmpl w:val="4F863AA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14"/>
  </w:num>
  <w:num w:numId="3">
    <w:abstractNumId w:val="1"/>
  </w:num>
  <w:num w:numId="4">
    <w:abstractNumId w:val="10"/>
  </w:num>
  <w:num w:numId="5">
    <w:abstractNumId w:val="0"/>
  </w:num>
  <w:num w:numId="6">
    <w:abstractNumId w:val="16"/>
  </w:num>
  <w:num w:numId="7">
    <w:abstractNumId w:val="5"/>
  </w:num>
  <w:num w:numId="8">
    <w:abstractNumId w:val="12"/>
  </w:num>
  <w:num w:numId="9">
    <w:abstractNumId w:val="9"/>
  </w:num>
  <w:num w:numId="10">
    <w:abstractNumId w:val="7"/>
  </w:num>
  <w:num w:numId="11">
    <w:abstractNumId w:val="3"/>
  </w:num>
  <w:num w:numId="12">
    <w:abstractNumId w:val="2"/>
  </w:num>
  <w:num w:numId="13">
    <w:abstractNumId w:val="6"/>
  </w:num>
  <w:num w:numId="14">
    <w:abstractNumId w:val="4"/>
  </w:num>
  <w:num w:numId="15">
    <w:abstractNumId w:val="13"/>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4"/>
    <w:rsid w:val="000646C3"/>
    <w:rsid w:val="00093D70"/>
    <w:rsid w:val="000B2077"/>
    <w:rsid w:val="000C1720"/>
    <w:rsid w:val="000E7442"/>
    <w:rsid w:val="001736A3"/>
    <w:rsid w:val="00177A1B"/>
    <w:rsid w:val="001B2436"/>
    <w:rsid w:val="001B4FB3"/>
    <w:rsid w:val="001C1FCF"/>
    <w:rsid w:val="001D36BC"/>
    <w:rsid w:val="001D4B8C"/>
    <w:rsid w:val="001F7516"/>
    <w:rsid w:val="00202CB0"/>
    <w:rsid w:val="00275152"/>
    <w:rsid w:val="002767BB"/>
    <w:rsid w:val="00291413"/>
    <w:rsid w:val="00297B09"/>
    <w:rsid w:val="002A4260"/>
    <w:rsid w:val="002C2817"/>
    <w:rsid w:val="00310B53"/>
    <w:rsid w:val="003335E4"/>
    <w:rsid w:val="003B2985"/>
    <w:rsid w:val="00402C46"/>
    <w:rsid w:val="00406D16"/>
    <w:rsid w:val="00407DBF"/>
    <w:rsid w:val="00447434"/>
    <w:rsid w:val="00452B23"/>
    <w:rsid w:val="00454420"/>
    <w:rsid w:val="004617FC"/>
    <w:rsid w:val="00462D43"/>
    <w:rsid w:val="00463DCE"/>
    <w:rsid w:val="00496B24"/>
    <w:rsid w:val="004A23DC"/>
    <w:rsid w:val="004C16DD"/>
    <w:rsid w:val="004E0FBA"/>
    <w:rsid w:val="005141B7"/>
    <w:rsid w:val="005A4082"/>
    <w:rsid w:val="005E6F01"/>
    <w:rsid w:val="006275AC"/>
    <w:rsid w:val="00633A37"/>
    <w:rsid w:val="00683184"/>
    <w:rsid w:val="0069204B"/>
    <w:rsid w:val="006D5F22"/>
    <w:rsid w:val="007119CB"/>
    <w:rsid w:val="00757A2E"/>
    <w:rsid w:val="007874C0"/>
    <w:rsid w:val="007C2B1F"/>
    <w:rsid w:val="007D3041"/>
    <w:rsid w:val="0082158B"/>
    <w:rsid w:val="00840811"/>
    <w:rsid w:val="00855359"/>
    <w:rsid w:val="00861A5E"/>
    <w:rsid w:val="008822CE"/>
    <w:rsid w:val="008926BE"/>
    <w:rsid w:val="008A057A"/>
    <w:rsid w:val="008A7255"/>
    <w:rsid w:val="008D6289"/>
    <w:rsid w:val="00904785"/>
    <w:rsid w:val="0091038E"/>
    <w:rsid w:val="00917E71"/>
    <w:rsid w:val="0094499A"/>
    <w:rsid w:val="00945AB8"/>
    <w:rsid w:val="00995F67"/>
    <w:rsid w:val="009B6860"/>
    <w:rsid w:val="009F18D3"/>
    <w:rsid w:val="00A175C7"/>
    <w:rsid w:val="00A3684A"/>
    <w:rsid w:val="00A374E2"/>
    <w:rsid w:val="00A42320"/>
    <w:rsid w:val="00A71320"/>
    <w:rsid w:val="00A80DAA"/>
    <w:rsid w:val="00A949DD"/>
    <w:rsid w:val="00AA616F"/>
    <w:rsid w:val="00AE77A7"/>
    <w:rsid w:val="00B0069B"/>
    <w:rsid w:val="00B07DCC"/>
    <w:rsid w:val="00B228A6"/>
    <w:rsid w:val="00B36DE4"/>
    <w:rsid w:val="00B44C4F"/>
    <w:rsid w:val="00B5331B"/>
    <w:rsid w:val="00B64FD2"/>
    <w:rsid w:val="00B84E70"/>
    <w:rsid w:val="00B8507D"/>
    <w:rsid w:val="00BA0D4D"/>
    <w:rsid w:val="00BA186D"/>
    <w:rsid w:val="00C01613"/>
    <w:rsid w:val="00C01F3F"/>
    <w:rsid w:val="00C249A9"/>
    <w:rsid w:val="00C32080"/>
    <w:rsid w:val="00C42017"/>
    <w:rsid w:val="00C52A9D"/>
    <w:rsid w:val="00CF60A9"/>
    <w:rsid w:val="00D42477"/>
    <w:rsid w:val="00D4616A"/>
    <w:rsid w:val="00D578A2"/>
    <w:rsid w:val="00DB5823"/>
    <w:rsid w:val="00DE190F"/>
    <w:rsid w:val="00E2526A"/>
    <w:rsid w:val="00EC26A1"/>
    <w:rsid w:val="00ED0684"/>
    <w:rsid w:val="00F25E07"/>
    <w:rsid w:val="00F32805"/>
    <w:rsid w:val="00F35B8A"/>
    <w:rsid w:val="00F6477E"/>
    <w:rsid w:val="00F86CD5"/>
    <w:rsid w:val="00F96C43"/>
    <w:rsid w:val="00FB2DAD"/>
    <w:rsid w:val="00FB3FEE"/>
    <w:rsid w:val="00FE282D"/>
    <w:rsid w:val="00FF761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6DCC1"/>
  <w15:chartTrackingRefBased/>
  <w15:docId w15:val="{7C40D982-4670-488E-8DBE-78659773E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6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6A3"/>
  </w:style>
  <w:style w:type="paragraph" w:styleId="Footer">
    <w:name w:val="footer"/>
    <w:basedOn w:val="Normal"/>
    <w:link w:val="FooterChar"/>
    <w:uiPriority w:val="99"/>
    <w:unhideWhenUsed/>
    <w:rsid w:val="001736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6A3"/>
  </w:style>
  <w:style w:type="table" w:styleId="TableGrid">
    <w:name w:val="Table Grid"/>
    <w:basedOn w:val="TableNormal"/>
    <w:uiPriority w:val="39"/>
    <w:rsid w:val="00173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3A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C98AC-A2EB-42B8-AC0F-04781F20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Dragunow</dc:creator>
  <cp:keywords/>
  <dc:description/>
  <cp:lastModifiedBy>Nick Dragunow</cp:lastModifiedBy>
  <cp:revision>2</cp:revision>
  <dcterms:created xsi:type="dcterms:W3CDTF">2020-04-26T05:29:00Z</dcterms:created>
  <dcterms:modified xsi:type="dcterms:W3CDTF">2020-04-26T05:29:00Z</dcterms:modified>
</cp:coreProperties>
</file>