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92DCA" w14:textId="77777777" w:rsidR="00D64710" w:rsidRDefault="00D64710">
      <w:r w:rsidRPr="00D64710">
        <w:rPr>
          <w:b/>
          <w:bCs/>
        </w:rPr>
        <w:t>Template Strings:</w:t>
      </w:r>
    </w:p>
    <w:p w14:paraId="287920E8" w14:textId="44485896" w:rsidR="00766E00" w:rsidRDefault="00D64710" w:rsidP="00856E20">
      <w:pPr>
        <w:pStyle w:val="ListParagraph"/>
      </w:pPr>
      <w:r>
        <w:rPr>
          <w:noProof/>
        </w:rPr>
        <w:drawing>
          <wp:inline distT="0" distB="0" distL="0" distR="0" wp14:anchorId="7284D352" wp14:editId="1DCB7001">
            <wp:extent cx="5731510" cy="1415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5415"/>
                    </a:xfrm>
                    <a:prstGeom prst="rect">
                      <a:avLst/>
                    </a:prstGeom>
                  </pic:spPr>
                </pic:pic>
              </a:graphicData>
            </a:graphic>
          </wp:inline>
        </w:drawing>
      </w:r>
    </w:p>
    <w:p w14:paraId="7D4AD0D8" w14:textId="3A246EBB" w:rsidR="00D64710" w:rsidRDefault="00D64710" w:rsidP="005362C0">
      <w:pPr>
        <w:pStyle w:val="ListParagraph"/>
        <w:numPr>
          <w:ilvl w:val="0"/>
          <w:numId w:val="3"/>
        </w:numPr>
      </w:pPr>
      <w:r>
        <w:t xml:space="preserve">Nice typescript system for building and injecting strings. </w:t>
      </w:r>
      <w:r w:rsidR="00A572E5">
        <w:t xml:space="preserve">Note the </w:t>
      </w:r>
      <w:r w:rsidR="007857D0">
        <w:t>backtick character on these special strings. `.</w:t>
      </w:r>
    </w:p>
    <w:p w14:paraId="22B8D028" w14:textId="04E57EDD" w:rsidR="007857D0" w:rsidRDefault="007857D0"/>
    <w:p w14:paraId="7340A59F" w14:textId="2A8EF6A5" w:rsidR="00C339E6" w:rsidRDefault="00C339E6">
      <w:r>
        <w:rPr>
          <w:b/>
          <w:bCs/>
        </w:rPr>
        <w:t>Arrays</w:t>
      </w:r>
      <w:r>
        <w:t>:</w:t>
      </w:r>
    </w:p>
    <w:p w14:paraId="4998DDD9" w14:textId="7A3D4168" w:rsidR="00C339E6" w:rsidRDefault="00C339E6" w:rsidP="00BA6005">
      <w:pPr>
        <w:pStyle w:val="ListParagraph"/>
        <w:numPr>
          <w:ilvl w:val="0"/>
          <w:numId w:val="2"/>
        </w:numPr>
      </w:pPr>
      <w:r>
        <w:t xml:space="preserve">Same as JavaScript: </w:t>
      </w:r>
    </w:p>
    <w:p w14:paraId="1B032978" w14:textId="2E229B3D" w:rsidR="00C339E6" w:rsidRDefault="00C339E6" w:rsidP="00BA6005">
      <w:pPr>
        <w:pStyle w:val="ListParagraph"/>
        <w:numPr>
          <w:ilvl w:val="0"/>
          <w:numId w:val="2"/>
        </w:numPr>
      </w:pPr>
      <w:r>
        <w:t>Let list: number[] = [1, 2, 3];</w:t>
      </w:r>
    </w:p>
    <w:p w14:paraId="1F3B23F6" w14:textId="6E1EC96F" w:rsidR="00C339E6" w:rsidRPr="00C339E6" w:rsidRDefault="00C339E6" w:rsidP="00BA6005">
      <w:pPr>
        <w:pStyle w:val="ListParagraph"/>
        <w:numPr>
          <w:ilvl w:val="0"/>
          <w:numId w:val="2"/>
        </w:numPr>
      </w:pPr>
      <w:r>
        <w:t>Let list: Array&lt;number&gt; = [1, 2, 3];</w:t>
      </w:r>
    </w:p>
    <w:p w14:paraId="28C5C090" w14:textId="7FF75D47" w:rsidR="000E7A08" w:rsidRDefault="00635CA8">
      <w:pPr>
        <w:rPr>
          <w:b/>
          <w:bCs/>
        </w:rPr>
      </w:pPr>
      <w:proofErr w:type="spellStart"/>
      <w:r>
        <w:rPr>
          <w:b/>
          <w:bCs/>
        </w:rPr>
        <w:t>Enum</w:t>
      </w:r>
      <w:proofErr w:type="spellEnd"/>
      <w:r>
        <w:rPr>
          <w:b/>
          <w:bCs/>
        </w:rPr>
        <w:t>:</w:t>
      </w:r>
    </w:p>
    <w:p w14:paraId="05CF705E" w14:textId="251B46B9" w:rsidR="0012714F" w:rsidRDefault="00635CA8" w:rsidP="00BA6005">
      <w:pPr>
        <w:pStyle w:val="ListParagraph"/>
        <w:numPr>
          <w:ilvl w:val="0"/>
          <w:numId w:val="1"/>
        </w:numPr>
      </w:pPr>
      <w:r>
        <w:t>C# style datatype that lets you basically correspond names to va</w:t>
      </w:r>
      <w:r w:rsidR="0012714F">
        <w:t xml:space="preserve">lues. By default </w:t>
      </w:r>
      <w:proofErr w:type="spellStart"/>
      <w:r w:rsidR="0012714F">
        <w:t>enums</w:t>
      </w:r>
      <w:proofErr w:type="spellEnd"/>
      <w:r w:rsidR="0012714F">
        <w:t xml:space="preserve"> begin </w:t>
      </w:r>
      <w:proofErr w:type="spellStart"/>
      <w:r w:rsidR="0012714F">
        <w:t>numberin</w:t>
      </w:r>
      <w:proofErr w:type="spellEnd"/>
      <w:r w:rsidR="0012714F">
        <w:t xml:space="preserve"> at 0. You can change that manually by setting the value one of its members.</w:t>
      </w:r>
    </w:p>
    <w:p w14:paraId="2274E1BA" w14:textId="5E4EC631" w:rsidR="0012714F" w:rsidRDefault="0012714F" w:rsidP="00BA6005">
      <w:pPr>
        <w:pStyle w:val="ListParagraph"/>
        <w:numPr>
          <w:ilvl w:val="0"/>
          <w:numId w:val="1"/>
        </w:numPr>
      </w:pPr>
      <w:proofErr w:type="spellStart"/>
      <w:r>
        <w:t>Enum</w:t>
      </w:r>
      <w:proofErr w:type="spellEnd"/>
      <w:r>
        <w:t xml:space="preserve"> </w:t>
      </w:r>
      <w:proofErr w:type="spellStart"/>
      <w:r>
        <w:t>Color</w:t>
      </w:r>
      <w:proofErr w:type="spellEnd"/>
      <w:r>
        <w:t xml:space="preserve"> {Red = 1, Green, Blue}</w:t>
      </w:r>
    </w:p>
    <w:p w14:paraId="0F161D78" w14:textId="4A74825A" w:rsidR="0012714F" w:rsidRDefault="0012714F" w:rsidP="00BA6005">
      <w:pPr>
        <w:pStyle w:val="ListParagraph"/>
        <w:numPr>
          <w:ilvl w:val="0"/>
          <w:numId w:val="1"/>
        </w:numPr>
      </w:pPr>
      <w:r>
        <w:t xml:space="preserve">Let c: </w:t>
      </w:r>
      <w:proofErr w:type="spellStart"/>
      <w:r>
        <w:t>Color</w:t>
      </w:r>
      <w:proofErr w:type="spellEnd"/>
      <w:r>
        <w:t xml:space="preserve"> = </w:t>
      </w:r>
      <w:proofErr w:type="spellStart"/>
      <w:r>
        <w:t>Color.Green</w:t>
      </w:r>
      <w:proofErr w:type="spellEnd"/>
      <w:r>
        <w:t>;</w:t>
      </w:r>
    </w:p>
    <w:p w14:paraId="72B99614" w14:textId="652C33BA" w:rsidR="0012714F" w:rsidRDefault="00B20B18" w:rsidP="00BA6005">
      <w:pPr>
        <w:pStyle w:val="ListParagraph"/>
        <w:numPr>
          <w:ilvl w:val="0"/>
          <w:numId w:val="1"/>
        </w:numPr>
      </w:pPr>
      <w:r>
        <w:t>You can also treat it as a dictionary with the number as an index, say if you have a value but no</w:t>
      </w:r>
      <w:r w:rsidR="000C5E8A">
        <w:t>t the corresponding name</w:t>
      </w:r>
      <w:r>
        <w:t xml:space="preserve"> (let </w:t>
      </w:r>
      <w:proofErr w:type="spellStart"/>
      <w:r>
        <w:t>colorName</w:t>
      </w:r>
      <w:proofErr w:type="spellEnd"/>
      <w:r>
        <w:t xml:space="preserve"> = </w:t>
      </w:r>
      <w:proofErr w:type="spellStart"/>
      <w:r>
        <w:t>Color</w:t>
      </w:r>
      <w:proofErr w:type="spellEnd"/>
      <w:r>
        <w:t xml:space="preserve">[2]). </w:t>
      </w:r>
    </w:p>
    <w:p w14:paraId="6BC952B1" w14:textId="6D5594ED" w:rsidR="000C5E8A" w:rsidRDefault="00856E20">
      <w:r>
        <w:rPr>
          <w:b/>
          <w:bCs/>
        </w:rPr>
        <w:t>Any:</w:t>
      </w:r>
    </w:p>
    <w:p w14:paraId="09B57189" w14:textId="269A491F" w:rsidR="002E7BF4" w:rsidRDefault="00856E20" w:rsidP="002E7BF4">
      <w:pPr>
        <w:pStyle w:val="ListParagraph"/>
        <w:numPr>
          <w:ilvl w:val="0"/>
          <w:numId w:val="4"/>
        </w:numPr>
      </w:pPr>
      <w:r>
        <w:t xml:space="preserve">A type declaration that says ‘opt this variable out of type checking’. </w:t>
      </w:r>
      <w:r w:rsidR="004F7C1D">
        <w:t xml:space="preserve">Note that declaring something an Any type makes it pretty fluid – think of it as safe mode. TypeScript will let you call any function you want to on it, then check if that function exists at runtime. If you instead declare the thing as an Object (like you could in JavaScript) </w:t>
      </w:r>
      <w:r w:rsidR="002E7BF4">
        <w:t>the compiler will check and say ‘nah bro can’t compile, Object doesn’t have a .</w:t>
      </w:r>
      <w:proofErr w:type="spellStart"/>
      <w:r w:rsidR="002E7BF4">
        <w:t>toFixed</w:t>
      </w:r>
      <w:proofErr w:type="spellEnd"/>
      <w:r w:rsidR="002E7BF4">
        <w:t xml:space="preserve"> class!)</w:t>
      </w:r>
    </w:p>
    <w:p w14:paraId="415A3AAD" w14:textId="615FC50A" w:rsidR="002E7BF4" w:rsidRPr="001277C4" w:rsidRDefault="002E7BF4" w:rsidP="002E7BF4">
      <w:pPr>
        <w:pStyle w:val="ListParagraph"/>
        <w:numPr>
          <w:ilvl w:val="0"/>
          <w:numId w:val="4"/>
        </w:numPr>
      </w:pPr>
      <w:r>
        <w:t>Any’s also useful if you have an array with mixed types or similar.</w:t>
      </w:r>
    </w:p>
    <w:p w14:paraId="3216E800" w14:textId="23A93A4D" w:rsidR="001277C4" w:rsidRDefault="001277C4" w:rsidP="001277C4">
      <w:pPr>
        <w:rPr>
          <w:b/>
          <w:bCs/>
        </w:rPr>
      </w:pPr>
      <w:r>
        <w:rPr>
          <w:b/>
          <w:bCs/>
        </w:rPr>
        <w:t>Void:</w:t>
      </w:r>
    </w:p>
    <w:p w14:paraId="2E2E70F1" w14:textId="6CA56841" w:rsidR="001277C4" w:rsidRDefault="001277C4" w:rsidP="001277C4">
      <w:pPr>
        <w:pStyle w:val="ListParagraph"/>
        <w:numPr>
          <w:ilvl w:val="0"/>
          <w:numId w:val="5"/>
        </w:numPr>
      </w:pPr>
      <w:r>
        <w:t xml:space="preserve">Absence of a type. Good as a return in a function that doesn’t include a value. </w:t>
      </w:r>
    </w:p>
    <w:p w14:paraId="7F2983EB" w14:textId="68320E84" w:rsidR="00711036" w:rsidRDefault="00B022D5" w:rsidP="00D71E4A">
      <w:pPr>
        <w:pStyle w:val="ListParagraph"/>
        <w:numPr>
          <w:ilvl w:val="0"/>
          <w:numId w:val="5"/>
        </w:numPr>
      </w:pPr>
      <w:r>
        <w:t xml:space="preserve">Void vars can only be assigned a value of null. </w:t>
      </w:r>
    </w:p>
    <w:p w14:paraId="6363C175" w14:textId="2E50B3D5" w:rsidR="00D71E4A" w:rsidRDefault="00D71E4A" w:rsidP="00D71E4A">
      <w:pPr>
        <w:pStyle w:val="ListParagraph"/>
        <w:numPr>
          <w:ilvl w:val="0"/>
          <w:numId w:val="5"/>
        </w:numPr>
      </w:pPr>
      <w:r>
        <w:t xml:space="preserve">Note that </w:t>
      </w:r>
      <w:r>
        <w:rPr>
          <w:b/>
          <w:bCs/>
        </w:rPr>
        <w:t>Null and Undefined</w:t>
      </w:r>
      <w:r>
        <w:t xml:space="preserve"> exist as they would in JS.</w:t>
      </w:r>
    </w:p>
    <w:p w14:paraId="690FC805" w14:textId="544D844F" w:rsidR="00D71E4A" w:rsidRDefault="00D71E4A" w:rsidP="00D71E4A">
      <w:r>
        <w:rPr>
          <w:b/>
          <w:bCs/>
        </w:rPr>
        <w:t>Never</w:t>
      </w:r>
      <w:r>
        <w:t>:</w:t>
      </w:r>
    </w:p>
    <w:p w14:paraId="3CD9BAA5" w14:textId="24CCE378" w:rsidR="00D71E4A" w:rsidRDefault="00D71E4A" w:rsidP="00D71E4A">
      <w:pPr>
        <w:pStyle w:val="ListParagraph"/>
        <w:numPr>
          <w:ilvl w:val="0"/>
          <w:numId w:val="7"/>
        </w:numPr>
      </w:pPr>
      <w:r>
        <w:t xml:space="preserve">Represents the type of values that never occur (i.e. a function that always </w:t>
      </w:r>
      <w:r w:rsidR="00165143">
        <w:t xml:space="preserve">throws an error or never returns). </w:t>
      </w:r>
      <w:r w:rsidR="009059C8">
        <w:t xml:space="preserve">So basically if your function returns never it has to have an unreachable endpoint (because it’ll always throw or return an error). </w:t>
      </w:r>
    </w:p>
    <w:p w14:paraId="633F39C6" w14:textId="3F3C6BBC" w:rsidR="00B4605D" w:rsidRDefault="00B4605D" w:rsidP="00B4605D">
      <w:r>
        <w:rPr>
          <w:b/>
          <w:bCs/>
        </w:rPr>
        <w:t>Object</w:t>
      </w:r>
      <w:r>
        <w:t>:</w:t>
      </w:r>
    </w:p>
    <w:p w14:paraId="0BFDEDD5" w14:textId="6FCC7990" w:rsidR="00B4605D" w:rsidRDefault="00B808AC" w:rsidP="00B4605D">
      <w:pPr>
        <w:pStyle w:val="ListParagraph"/>
        <w:numPr>
          <w:ilvl w:val="0"/>
          <w:numId w:val="7"/>
        </w:numPr>
      </w:pPr>
      <w:r>
        <w:lastRenderedPageBreak/>
        <w:t xml:space="preserve">As in JS the object type is anything beyond a primitive type. It’s not a string, a number, a </w:t>
      </w:r>
      <w:proofErr w:type="spellStart"/>
      <w:r>
        <w:t>bool</w:t>
      </w:r>
      <w:proofErr w:type="spellEnd"/>
      <w:r>
        <w:t xml:space="preserve">, an </w:t>
      </w:r>
      <w:proofErr w:type="spellStart"/>
      <w:r>
        <w:t>enum</w:t>
      </w:r>
      <w:proofErr w:type="spellEnd"/>
      <w:r>
        <w:t xml:space="preserve">, it’s something more complex. </w:t>
      </w:r>
    </w:p>
    <w:p w14:paraId="12608147" w14:textId="798DBF5E" w:rsidR="00DB1597" w:rsidRDefault="00DB1597" w:rsidP="00DB1597">
      <w:r>
        <w:rPr>
          <w:b/>
          <w:bCs/>
        </w:rPr>
        <w:t>Type Assertations</w:t>
      </w:r>
      <w:r>
        <w:t>:</w:t>
      </w:r>
    </w:p>
    <w:p w14:paraId="4DF36425" w14:textId="735BEB37" w:rsidR="00DB1597" w:rsidRDefault="005C31BB" w:rsidP="005C31BB">
      <w:pPr>
        <w:pStyle w:val="ListParagraph"/>
        <w:numPr>
          <w:ilvl w:val="0"/>
          <w:numId w:val="7"/>
        </w:numPr>
      </w:pPr>
      <w:r>
        <w:t xml:space="preserve">When you know more about a variable than TypeScript does </w:t>
      </w:r>
      <w:r w:rsidR="00FB6CA1">
        <w:t xml:space="preserve">– say you know a variable will be a string at a given point, but TypeScript doesn’t, so the compiler won’t let you call a string method on it. Two </w:t>
      </w:r>
      <w:proofErr w:type="spellStart"/>
      <w:r w:rsidR="00FB6CA1">
        <w:t>optios</w:t>
      </w:r>
      <w:proofErr w:type="spellEnd"/>
      <w:r w:rsidR="00FB6CA1">
        <w:t>:</w:t>
      </w:r>
    </w:p>
    <w:p w14:paraId="285B90BF" w14:textId="6609F64E" w:rsidR="004076D6" w:rsidRDefault="00015FBD" w:rsidP="004076D6">
      <w:r>
        <w:t xml:space="preserve">Let </w:t>
      </w:r>
      <w:proofErr w:type="spellStart"/>
      <w:r>
        <w:t>someValue</w:t>
      </w:r>
      <w:proofErr w:type="spellEnd"/>
      <w:r>
        <w:t xml:space="preserve">: any = “this is a string, but the TS compiler doesn’t know it.”; </w:t>
      </w:r>
      <w:r w:rsidR="004076D6">
        <w:t xml:space="preserve"> </w:t>
      </w:r>
    </w:p>
    <w:p w14:paraId="4015409B" w14:textId="645E7853" w:rsidR="00FB6CA1" w:rsidRDefault="004076D6" w:rsidP="00FB6CA1">
      <w:r>
        <w:t xml:space="preserve">Let </w:t>
      </w:r>
      <w:proofErr w:type="spellStart"/>
      <w:r>
        <w:t>strLength</w:t>
      </w:r>
      <w:proofErr w:type="spellEnd"/>
      <w:r w:rsidR="00015FBD">
        <w:t>:</w:t>
      </w:r>
      <w:r>
        <w:t xml:space="preserve"> number = (&lt;string&gt;</w:t>
      </w:r>
      <w:proofErr w:type="spellStart"/>
      <w:r>
        <w:t>someValue</w:t>
      </w:r>
      <w:proofErr w:type="spellEnd"/>
      <w:r>
        <w:t>).length;</w:t>
      </w:r>
    </w:p>
    <w:p w14:paraId="2FAC14C7" w14:textId="55FD60F1" w:rsidR="004076D6" w:rsidRDefault="004076D6" w:rsidP="00FB6CA1">
      <w:r>
        <w:t xml:space="preserve">Let </w:t>
      </w:r>
      <w:proofErr w:type="spellStart"/>
      <w:r>
        <w:t>strLength</w:t>
      </w:r>
      <w:proofErr w:type="spellEnd"/>
      <w:r w:rsidR="00015FBD">
        <w:t>:</w:t>
      </w:r>
      <w:r>
        <w:t xml:space="preserve"> number = (</w:t>
      </w:r>
      <w:proofErr w:type="spellStart"/>
      <w:r>
        <w:t>someValue</w:t>
      </w:r>
      <w:proofErr w:type="spellEnd"/>
      <w:r>
        <w:t xml:space="preserve"> as string).length;</w:t>
      </w:r>
    </w:p>
    <w:p w14:paraId="747CD4EA" w14:textId="74010D44" w:rsidR="00CC291F" w:rsidRDefault="00CC291F" w:rsidP="00FB6CA1"/>
    <w:p w14:paraId="06F6E9ED" w14:textId="44EA9CA3" w:rsidR="00CC291F" w:rsidRDefault="00CC291F" w:rsidP="00FB6CA1">
      <w:r>
        <w:t>Interfaces</w:t>
      </w:r>
    </w:p>
    <w:p w14:paraId="7787E1E4" w14:textId="26AA8B24" w:rsidR="00CC291F" w:rsidRDefault="00CC291F" w:rsidP="00FB6CA1">
      <w:r>
        <w:rPr>
          <w:noProof/>
        </w:rPr>
        <w:drawing>
          <wp:inline distT="0" distB="0" distL="0" distR="0" wp14:anchorId="1140CFE1" wp14:editId="379693A2">
            <wp:extent cx="5731510" cy="2531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1110"/>
                    </a:xfrm>
                    <a:prstGeom prst="rect">
                      <a:avLst/>
                    </a:prstGeom>
                  </pic:spPr>
                </pic:pic>
              </a:graphicData>
            </a:graphic>
          </wp:inline>
        </w:drawing>
      </w:r>
    </w:p>
    <w:p w14:paraId="77A89D05" w14:textId="6519E9A3" w:rsidR="00CC291F" w:rsidRDefault="00E45238" w:rsidP="00FB6CA1">
      <w:r>
        <w:rPr>
          <w:noProof/>
        </w:rPr>
        <w:drawing>
          <wp:inline distT="0" distB="0" distL="0" distR="0" wp14:anchorId="2999A47A" wp14:editId="5C6D3869">
            <wp:extent cx="5731510" cy="3078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8480"/>
                    </a:xfrm>
                    <a:prstGeom prst="rect">
                      <a:avLst/>
                    </a:prstGeom>
                  </pic:spPr>
                </pic:pic>
              </a:graphicData>
            </a:graphic>
          </wp:inline>
        </w:drawing>
      </w:r>
    </w:p>
    <w:p w14:paraId="2E24F5B9" w14:textId="5AF37613" w:rsidR="00E45238" w:rsidRDefault="00E45238" w:rsidP="00FB6CA1"/>
    <w:p w14:paraId="490595C3" w14:textId="041CDD37" w:rsidR="00E45238" w:rsidRDefault="00F07DF3" w:rsidP="00FB6CA1">
      <w:r>
        <w:t>So</w:t>
      </w:r>
      <w:r w:rsidR="006F179A">
        <w:t xml:space="preserve"> TypeScript does duck typing – it cares about the shape of data when checking Type. If it has wings, and bill, and feet, it’s a duck. Functions can take </w:t>
      </w:r>
      <w:r w:rsidR="00DB0FA5">
        <w:t xml:space="preserve">objects that need to have specific properties. Rather than say we want a duck object that has x, y, z, a, b, c., we can declare an interface with those properties, then required an object with a type of that interface. This means our function will only take an object that has all of those properties (if it has others too that’s cool – this is a minimum requirement to be valid input). </w:t>
      </w:r>
      <w:r w:rsidR="00D51BB3">
        <w:t xml:space="preserve">Note that you don’t explicitly have to use an ‘implements’ keyword to say </w:t>
      </w:r>
      <w:r w:rsidR="003C6AE4">
        <w:t>that the object we’re passing (</w:t>
      </w:r>
      <w:proofErr w:type="spellStart"/>
      <w:r w:rsidR="003C6AE4">
        <w:t>printLabel</w:t>
      </w:r>
      <w:proofErr w:type="spellEnd"/>
      <w:r w:rsidR="003C6AE4">
        <w:t>) is</w:t>
      </w:r>
      <w:r w:rsidR="00756692">
        <w:t xml:space="preserve"> implementing a certain interface, it just </w:t>
      </w:r>
      <w:r w:rsidR="003B3996">
        <w:t xml:space="preserve">figures that out. </w:t>
      </w:r>
    </w:p>
    <w:p w14:paraId="625F2DB7" w14:textId="1F5D8E3F" w:rsidR="002341BC" w:rsidRDefault="002341BC" w:rsidP="00FB6CA1">
      <w:r>
        <w:t>Note you can also add optional params to an interface:</w:t>
      </w:r>
    </w:p>
    <w:p w14:paraId="6326C36D" w14:textId="4DCCFB61" w:rsidR="002341BC" w:rsidRDefault="002341BC" w:rsidP="00FB6CA1">
      <w:r>
        <w:t xml:space="preserve">Interface </w:t>
      </w:r>
      <w:proofErr w:type="spellStart"/>
      <w:r>
        <w:t>squareConfig</w:t>
      </w:r>
      <w:proofErr w:type="spellEnd"/>
      <w:r>
        <w:t xml:space="preserve"> {</w:t>
      </w:r>
    </w:p>
    <w:p w14:paraId="4BD48903" w14:textId="5DC9272A" w:rsidR="002341BC" w:rsidRDefault="002341BC" w:rsidP="00FB6CA1">
      <w:proofErr w:type="spellStart"/>
      <w:r>
        <w:t>Color</w:t>
      </w:r>
      <w:proofErr w:type="spellEnd"/>
      <w:r>
        <w:t>?: string;</w:t>
      </w:r>
    </w:p>
    <w:p w14:paraId="08F06023" w14:textId="0ED4FAFC" w:rsidR="002341BC" w:rsidRDefault="002341BC" w:rsidP="00FB6CA1">
      <w:r>
        <w:t>Width: number;</w:t>
      </w:r>
    </w:p>
    <w:p w14:paraId="1BAD53AA" w14:textId="5225CCFE" w:rsidR="002341BC" w:rsidRDefault="002341BC" w:rsidP="00FB6CA1">
      <w:r>
        <w:t>}</w:t>
      </w:r>
    </w:p>
    <w:p w14:paraId="0F361447" w14:textId="3BE01F62" w:rsidR="002341BC" w:rsidRDefault="002341BC" w:rsidP="00FB6CA1">
      <w:r>
        <w:t xml:space="preserve">We’re requiring that any object passed as a </w:t>
      </w:r>
      <w:proofErr w:type="spellStart"/>
      <w:r>
        <w:t>squareConfig</w:t>
      </w:r>
      <w:proofErr w:type="spellEnd"/>
      <w:r>
        <w:t xml:space="preserve">, but it doesn’t necessarily have to have a </w:t>
      </w:r>
      <w:proofErr w:type="spellStart"/>
      <w:r>
        <w:t>color</w:t>
      </w:r>
      <w:proofErr w:type="spellEnd"/>
      <w:r>
        <w:t xml:space="preserve">. </w:t>
      </w:r>
    </w:p>
    <w:p w14:paraId="2020D788" w14:textId="58AAB6C2" w:rsidR="00904A7F" w:rsidRDefault="00904A7F" w:rsidP="00FB6CA1">
      <w:pPr>
        <w:rPr>
          <w:b/>
          <w:bCs/>
        </w:rPr>
      </w:pPr>
      <w:proofErr w:type="spellStart"/>
      <w:r>
        <w:rPr>
          <w:b/>
          <w:bCs/>
        </w:rPr>
        <w:t>Readonly</w:t>
      </w:r>
      <w:proofErr w:type="spellEnd"/>
      <w:r>
        <w:rPr>
          <w:b/>
          <w:bCs/>
        </w:rPr>
        <w:t xml:space="preserve"> properties:</w:t>
      </w:r>
    </w:p>
    <w:p w14:paraId="28322524" w14:textId="7DBFD6AE" w:rsidR="00904A7F" w:rsidRDefault="00904A7F" w:rsidP="00904A7F">
      <w:pPr>
        <w:pStyle w:val="ListParagraph"/>
        <w:numPr>
          <w:ilvl w:val="0"/>
          <w:numId w:val="7"/>
        </w:numPr>
      </w:pPr>
      <w:r>
        <w:t xml:space="preserve">Some properties can only be modified at declaration. You’d add </w:t>
      </w:r>
      <w:proofErr w:type="spellStart"/>
      <w:r>
        <w:t>readonly</w:t>
      </w:r>
      <w:proofErr w:type="spellEnd"/>
      <w:r>
        <w:t xml:space="preserve"> to it:</w:t>
      </w:r>
    </w:p>
    <w:p w14:paraId="439BC8B9" w14:textId="140CB7BE" w:rsidR="00904A7F" w:rsidRDefault="00904A7F" w:rsidP="00866855">
      <w:pPr>
        <w:ind w:left="720"/>
      </w:pPr>
      <w:r>
        <w:t>Interface Point {</w:t>
      </w:r>
    </w:p>
    <w:p w14:paraId="46F1B06A" w14:textId="46E0D019" w:rsidR="00904A7F" w:rsidRDefault="00904A7F" w:rsidP="00866855">
      <w:pPr>
        <w:ind w:left="720"/>
      </w:pPr>
      <w:r>
        <w:tab/>
      </w:r>
      <w:proofErr w:type="spellStart"/>
      <w:r>
        <w:t>readonly</w:t>
      </w:r>
      <w:proofErr w:type="spellEnd"/>
      <w:r>
        <w:t xml:space="preserve"> x: number;</w:t>
      </w:r>
    </w:p>
    <w:p w14:paraId="628E5EAD" w14:textId="3736B345" w:rsidR="00904A7F" w:rsidRDefault="00904A7F" w:rsidP="00866855">
      <w:pPr>
        <w:ind w:left="720"/>
      </w:pPr>
      <w:r>
        <w:tab/>
      </w:r>
      <w:proofErr w:type="spellStart"/>
      <w:r>
        <w:t>readyonly</w:t>
      </w:r>
      <w:proofErr w:type="spellEnd"/>
      <w:r>
        <w:t xml:space="preserve"> y: number;</w:t>
      </w:r>
    </w:p>
    <w:p w14:paraId="7EFEA21C" w14:textId="488826AC" w:rsidR="00904A7F" w:rsidRDefault="00904A7F" w:rsidP="00866855">
      <w:pPr>
        <w:ind w:left="720"/>
      </w:pPr>
      <w:r>
        <w:t>}</w:t>
      </w:r>
    </w:p>
    <w:p w14:paraId="2A406EB3" w14:textId="540501EB" w:rsidR="00904A7F" w:rsidRDefault="00866855" w:rsidP="00904A7F">
      <w:proofErr w:type="spellStart"/>
      <w:r>
        <w:rPr>
          <w:b/>
          <w:bCs/>
        </w:rPr>
        <w:t>Readonly</w:t>
      </w:r>
      <w:proofErr w:type="spellEnd"/>
      <w:r>
        <w:rPr>
          <w:b/>
          <w:bCs/>
        </w:rPr>
        <w:t xml:space="preserve"> vs </w:t>
      </w:r>
      <w:proofErr w:type="spellStart"/>
      <w:r>
        <w:rPr>
          <w:b/>
          <w:bCs/>
        </w:rPr>
        <w:t>Const</w:t>
      </w:r>
      <w:proofErr w:type="spellEnd"/>
    </w:p>
    <w:p w14:paraId="5F278237" w14:textId="58E9D96E" w:rsidR="00866855" w:rsidRPr="00866855" w:rsidRDefault="001E022A" w:rsidP="00866855">
      <w:pPr>
        <w:pStyle w:val="ListParagraph"/>
        <w:numPr>
          <w:ilvl w:val="0"/>
          <w:numId w:val="7"/>
        </w:numPr>
      </w:pPr>
      <w:r>
        <w:t xml:space="preserve">Variables use const. Properties use </w:t>
      </w:r>
      <w:proofErr w:type="spellStart"/>
      <w:r>
        <w:t>readonly</w:t>
      </w:r>
      <w:proofErr w:type="spellEnd"/>
      <w:r>
        <w:t xml:space="preserve">. If you’re declaring an </w:t>
      </w:r>
      <w:bookmarkStart w:id="0" w:name="_GoBack"/>
      <w:bookmarkEnd w:id="0"/>
    </w:p>
    <w:p w14:paraId="0247FF21" w14:textId="77777777" w:rsidR="00866855" w:rsidRPr="00904A7F" w:rsidRDefault="00866855" w:rsidP="00904A7F"/>
    <w:sectPr w:rsidR="00866855" w:rsidRPr="00904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5349"/>
    <w:multiLevelType w:val="hybridMultilevel"/>
    <w:tmpl w:val="1376E7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1C81F9E"/>
    <w:multiLevelType w:val="hybridMultilevel"/>
    <w:tmpl w:val="4350DF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AA7217"/>
    <w:multiLevelType w:val="hybridMultilevel"/>
    <w:tmpl w:val="4A921C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CB22636"/>
    <w:multiLevelType w:val="hybridMultilevel"/>
    <w:tmpl w:val="251027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6AF5B98"/>
    <w:multiLevelType w:val="hybridMultilevel"/>
    <w:tmpl w:val="1A5EF1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D8F5029"/>
    <w:multiLevelType w:val="hybridMultilevel"/>
    <w:tmpl w:val="0B04EA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6B55E10"/>
    <w:multiLevelType w:val="hybridMultilevel"/>
    <w:tmpl w:val="B262D8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10"/>
    <w:rsid w:val="00015FBD"/>
    <w:rsid w:val="000C5E8A"/>
    <w:rsid w:val="000E7A08"/>
    <w:rsid w:val="0012714F"/>
    <w:rsid w:val="001277C4"/>
    <w:rsid w:val="0015065A"/>
    <w:rsid w:val="00165143"/>
    <w:rsid w:val="001E022A"/>
    <w:rsid w:val="002341BC"/>
    <w:rsid w:val="002E7BF4"/>
    <w:rsid w:val="003B3996"/>
    <w:rsid w:val="003C6AE4"/>
    <w:rsid w:val="004076D6"/>
    <w:rsid w:val="004F7C1D"/>
    <w:rsid w:val="005362C0"/>
    <w:rsid w:val="005C31BB"/>
    <w:rsid w:val="00635CA8"/>
    <w:rsid w:val="006F179A"/>
    <w:rsid w:val="00711036"/>
    <w:rsid w:val="00756692"/>
    <w:rsid w:val="00766E00"/>
    <w:rsid w:val="007857D0"/>
    <w:rsid w:val="00856E20"/>
    <w:rsid w:val="00866855"/>
    <w:rsid w:val="00904A7F"/>
    <w:rsid w:val="009059C8"/>
    <w:rsid w:val="00A572E5"/>
    <w:rsid w:val="00B022D5"/>
    <w:rsid w:val="00B20B18"/>
    <w:rsid w:val="00B4605D"/>
    <w:rsid w:val="00B808AC"/>
    <w:rsid w:val="00BA6005"/>
    <w:rsid w:val="00C339E6"/>
    <w:rsid w:val="00CC291F"/>
    <w:rsid w:val="00D51BB3"/>
    <w:rsid w:val="00D64710"/>
    <w:rsid w:val="00D71E4A"/>
    <w:rsid w:val="00DB0FA5"/>
    <w:rsid w:val="00DB1597"/>
    <w:rsid w:val="00E45238"/>
    <w:rsid w:val="00F07DF3"/>
    <w:rsid w:val="00FB6C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B44A"/>
  <w15:chartTrackingRefBased/>
  <w15:docId w15:val="{8C91ACE7-5863-4F2C-9C2E-86D1649C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8153A244580E41A916B3AFB4533C7D" ma:contentTypeVersion="11" ma:contentTypeDescription="Create a new document." ma:contentTypeScope="" ma:versionID="d4bdff92047a95902cb53237272c9749">
  <xsd:schema xmlns:xsd="http://www.w3.org/2001/XMLSchema" xmlns:xs="http://www.w3.org/2001/XMLSchema" xmlns:p="http://schemas.microsoft.com/office/2006/metadata/properties" xmlns:ns3="5b08aa07-02ca-4226-8c01-85728c42d643" xmlns:ns4="420f900c-dd87-4fba-bce8-c52558194619" targetNamespace="http://schemas.microsoft.com/office/2006/metadata/properties" ma:root="true" ma:fieldsID="93b9b3e926e946c40da6334483e339ab" ns3:_="" ns4:_="">
    <xsd:import namespace="5b08aa07-02ca-4226-8c01-85728c42d643"/>
    <xsd:import namespace="420f900c-dd87-4fba-bce8-c5255819461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08aa07-02ca-4226-8c01-85728c42d64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0f900c-dd87-4fba-bce8-c5255819461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7A302E-F613-408E-AFD3-E7A00AB34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08aa07-02ca-4226-8c01-85728c42d643"/>
    <ds:schemaRef ds:uri="420f900c-dd87-4fba-bce8-c525581946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A4BBDD-E559-4D2E-A6E3-EC2B3D024C38}">
  <ds:schemaRefs>
    <ds:schemaRef ds:uri="http://schemas.microsoft.com/sharepoint/v3/contenttype/forms"/>
  </ds:schemaRefs>
</ds:datastoreItem>
</file>

<file path=customXml/itemProps3.xml><?xml version="1.0" encoding="utf-8"?>
<ds:datastoreItem xmlns:ds="http://schemas.openxmlformats.org/officeDocument/2006/customXml" ds:itemID="{750AE00C-8829-42D0-A4B6-ED5CCD54AF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Dragunow</dc:creator>
  <cp:keywords/>
  <dc:description/>
  <cp:lastModifiedBy>Nick Dragunow</cp:lastModifiedBy>
  <cp:revision>41</cp:revision>
  <dcterms:created xsi:type="dcterms:W3CDTF">2019-10-28T19:37:00Z</dcterms:created>
  <dcterms:modified xsi:type="dcterms:W3CDTF">2019-10-28T20:30:00Z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0x010100258153A244580E41A916B3AFB4533C7D</vt:lpwstr>
  </property>
</Properties>
</file>