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AB2" w:rsidRPr="00C00AED" w:rsidRDefault="00C00AED">
      <w:pPr>
        <w:rPr>
          <w:lang w:val="en-US"/>
        </w:rPr>
      </w:pPr>
      <w:r>
        <w:rPr>
          <w:lang w:val="en-US"/>
        </w:rPr>
        <w:t>Testfile 228</w:t>
      </w:r>
      <w:bookmarkStart w:id="0" w:name="_GoBack"/>
      <w:bookmarkEnd w:id="0"/>
    </w:p>
    <w:sectPr w:rsidR="00A37AB2" w:rsidRPr="00C00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34"/>
    <w:rsid w:val="00A37AB2"/>
    <w:rsid w:val="00C00AED"/>
    <w:rsid w:val="00CE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3FD43"/>
  <w15:chartTrackingRefBased/>
  <w15:docId w15:val="{90D76020-E4B1-4E9A-85B7-6C64A7C1D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Петрушенко</dc:creator>
  <cp:keywords/>
  <dc:description/>
  <cp:lastModifiedBy>Артём Петрушенко</cp:lastModifiedBy>
  <cp:revision>2</cp:revision>
  <dcterms:created xsi:type="dcterms:W3CDTF">2018-01-18T12:31:00Z</dcterms:created>
  <dcterms:modified xsi:type="dcterms:W3CDTF">2018-01-18T12:31:00Z</dcterms:modified>
</cp:coreProperties>
</file>