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9FB9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03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6C574568" w14:textId="77777777" w:rsidTr="00E841B5">
        <w:trPr>
          <w:jc w:val="right"/>
        </w:trPr>
        <w:tc>
          <w:tcPr>
            <w:tcW w:w="1413" w:type="dxa"/>
          </w:tcPr>
          <w:p w14:paraId="66E0810E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4DC3D1DF" w14:textId="2E120E67" w:rsidR="00E841B5" w:rsidRPr="00E841B5" w:rsidRDefault="007B5B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14:paraId="3E5229BA" w14:textId="77777777" w:rsidTr="00E841B5">
        <w:trPr>
          <w:jc w:val="right"/>
        </w:trPr>
        <w:tc>
          <w:tcPr>
            <w:tcW w:w="1413" w:type="dxa"/>
          </w:tcPr>
          <w:p w14:paraId="6B0E881C" w14:textId="415C9F0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27889894" w14:textId="7FCE4A13" w:rsidR="00E841B5" w:rsidRPr="00E841B5" w:rsidRDefault="007B5B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B08611010</w:t>
            </w:r>
            <w:bookmarkStart w:id="0" w:name="_GoBack"/>
            <w:bookmarkEnd w:id="0"/>
          </w:p>
        </w:tc>
      </w:tr>
      <w:tr w:rsidR="00C8740A" w:rsidRPr="00E841B5" w14:paraId="3D2F167F" w14:textId="77777777" w:rsidTr="00E841B5">
        <w:trPr>
          <w:jc w:val="right"/>
        </w:trPr>
        <w:tc>
          <w:tcPr>
            <w:tcW w:w="1413" w:type="dxa"/>
          </w:tcPr>
          <w:p w14:paraId="711794BE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30B22480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27ED15D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6632C4B5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44B1517C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1F85FB1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18FD3F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65C2B2D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7953F0B1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2445A98B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49FCBFD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1FD45D0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C6C34D3" w14:textId="3285CAB0" w:rsidR="00764577" w:rsidRPr="00E841B5" w:rsidRDefault="0076457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7E334AA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0C3FE3A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3446C94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057E9CF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47B149BE" w14:textId="7CE0016D" w:rsidR="00E841B5" w:rsidRPr="00E841B5" w:rsidRDefault="0076457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7766E9E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228DA2D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735409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AA4E6A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4331C5E0" w14:textId="00DE8CEA" w:rsidR="00E841B5" w:rsidRPr="00E841B5" w:rsidRDefault="0076457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6780EC1A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7EE977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08FBECB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0FAC514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3F677857" w14:textId="4ACE7CBC" w:rsidR="00764577" w:rsidRPr="00E841B5" w:rsidRDefault="0076457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7F8086E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0C4624E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3B583B9" w14:textId="77777777" w:rsidR="00E841B5" w:rsidRPr="00E841B5" w:rsidRDefault="00E841B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06BC63F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58B219E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65957E9E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33275388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537B369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453F997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249AB6D3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E64937E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6A95B6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8EB302E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31A413F4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E9E36CD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EC70D5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A241485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5534228F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C1EA5AF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A99AC2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55738CA" w14:textId="77777777" w:rsidR="00E841B5" w:rsidRPr="00E841B5" w:rsidRDefault="00E841B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3E2A7F17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F5A69CC" w14:textId="77777777" w:rsidR="00E841B5" w:rsidRPr="00E841B5" w:rsidRDefault="00E841B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6DFD28" w14:textId="77777777" w:rsidR="005B18F5" w:rsidRDefault="005B18F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226627BF" w14:textId="77777777" w:rsidTr="00764577">
        <w:trPr>
          <w:trHeight w:val="567"/>
        </w:trPr>
        <w:tc>
          <w:tcPr>
            <w:tcW w:w="483" w:type="dxa"/>
            <w:vAlign w:val="center"/>
          </w:tcPr>
          <w:p w14:paraId="0A95A8B9" w14:textId="77777777" w:rsidR="005B18F5" w:rsidRPr="00E841B5" w:rsidRDefault="005B18F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2A7675BC" w14:textId="77777777" w:rsidR="005B18F5" w:rsidRPr="00E841B5" w:rsidRDefault="005B18F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14:paraId="1D8F6D70" w14:textId="77777777" w:rsidR="005B18F5" w:rsidRPr="00E841B5" w:rsidRDefault="005B18F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5E401F7F" w14:textId="77777777" w:rsidTr="00764577">
        <w:trPr>
          <w:trHeight w:val="567"/>
        </w:trPr>
        <w:tc>
          <w:tcPr>
            <w:tcW w:w="483" w:type="dxa"/>
            <w:vAlign w:val="center"/>
          </w:tcPr>
          <w:p w14:paraId="440F9DDB" w14:textId="77777777" w:rsidR="005B18F5" w:rsidRPr="00E841B5" w:rsidRDefault="005B18F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2627C1BD" w14:textId="77777777" w:rsidR="005B18F5" w:rsidRPr="00E841B5" w:rsidRDefault="005B18F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E4027B4" w14:textId="77777777" w:rsidR="005B18F5" w:rsidRPr="00E841B5" w:rsidRDefault="005B18F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3DB221B3" w14:textId="77777777" w:rsidTr="00764577">
        <w:trPr>
          <w:trHeight w:val="567"/>
        </w:trPr>
        <w:tc>
          <w:tcPr>
            <w:tcW w:w="483" w:type="dxa"/>
            <w:vAlign w:val="center"/>
          </w:tcPr>
          <w:p w14:paraId="5D0535AF" w14:textId="77777777" w:rsidR="005B18F5" w:rsidRPr="00E841B5" w:rsidRDefault="005B18F5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2BE95FA7" w14:textId="265456A6" w:rsidR="005B18F5" w:rsidRPr="00E841B5" w:rsidRDefault="00B55674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55674">
              <w:rPr>
                <w:rFonts w:ascii="Times New Roman" w:hAnsi="Times New Roman" w:cs="Times New Roman"/>
              </w:rPr>
              <w:t>In Python, when passing a mutable value as a default argument in a function, the default argument is mutated anytime that value is mutated.</w:t>
            </w:r>
            <w:r>
              <w:rPr>
                <w:rFonts w:ascii="Times New Roman" w:hAnsi="Times New Roman" w:cs="Times New Roman"/>
              </w:rPr>
              <w:t xml:space="preserve"> Therefore, one should avoid passing mutable datatypes as default arguments unless one </w:t>
            </w:r>
            <w:proofErr w:type="gramStart"/>
            <w:r>
              <w:rPr>
                <w:rFonts w:ascii="Times New Roman" w:hAnsi="Times New Roman" w:cs="Times New Roman"/>
              </w:rPr>
              <w:t>have</w:t>
            </w:r>
            <w:proofErr w:type="gramEnd"/>
            <w:r>
              <w:rPr>
                <w:rFonts w:ascii="Times New Roman" w:hAnsi="Times New Roman" w:cs="Times New Roman"/>
              </w:rPr>
              <w:t xml:space="preserve"> a really good reason.</w:t>
            </w:r>
            <w:r w:rsidR="00730272">
              <w:rPr>
                <w:rFonts w:ascii="Times New Roman" w:hAnsi="Times New Roman" w:cs="Times New Roman" w:hint="eastAsia"/>
              </w:rPr>
              <w:t xml:space="preserve"> </w:t>
            </w:r>
            <w:r w:rsidR="00730272">
              <w:rPr>
                <w:rFonts w:ascii="Times New Roman" w:hAnsi="Times New Roman" w:cs="Times New Roman"/>
              </w:rPr>
              <w:t xml:space="preserve">To fix this, you should pass None as default argument and assign value inside the </w:t>
            </w:r>
            <w:proofErr w:type="spellStart"/>
            <w:r w:rsidR="00730272">
              <w:rPr>
                <w:rFonts w:ascii="Times New Roman" w:hAnsi="Times New Roman" w:cs="Times New Roman"/>
              </w:rPr>
              <w:t>init</w:t>
            </w:r>
            <w:proofErr w:type="spellEnd"/>
            <w:r w:rsidR="00730272">
              <w:rPr>
                <w:rFonts w:ascii="Times New Roman" w:hAnsi="Times New Roman" w:cs="Times New Roman"/>
              </w:rPr>
              <w:t xml:space="preserve"> method.</w:t>
            </w:r>
          </w:p>
        </w:tc>
        <w:tc>
          <w:tcPr>
            <w:tcW w:w="1276" w:type="dxa"/>
            <w:vAlign w:val="center"/>
          </w:tcPr>
          <w:p w14:paraId="330764C8" w14:textId="77777777" w:rsidR="005B18F5" w:rsidRPr="00E841B5" w:rsidRDefault="005B18F5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5C3B015" w14:textId="77777777" w:rsidR="005B18F5" w:rsidRPr="00C8740A" w:rsidRDefault="00C8740A" w:rsidP="00C8740A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C8740A">
        <w:rPr>
          <w:rFonts w:ascii="Times New Roman" w:hAnsi="Times New Roman" w:cs="Times New Roman"/>
          <w:b/>
        </w:rPr>
        <w:lastRenderedPageBreak/>
        <w:t>MyEnumerate (26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14:paraId="0D996C55" w14:textId="77777777" w:rsidTr="00764577">
        <w:trPr>
          <w:trHeight w:val="567"/>
        </w:trPr>
        <w:tc>
          <w:tcPr>
            <w:tcW w:w="483" w:type="dxa"/>
            <w:vAlign w:val="center"/>
          </w:tcPr>
          <w:p w14:paraId="6F471095" w14:textId="77777777" w:rsidR="00C8740A" w:rsidRPr="00E841B5" w:rsidRDefault="00C8740A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1454272E" w14:textId="77777777" w:rsidR="00C8740A" w:rsidRPr="00E841B5" w:rsidRDefault="00C8740A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7B6FDDB5" w14:textId="77777777" w:rsidR="00C8740A" w:rsidRPr="00E841B5" w:rsidRDefault="00C8740A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14:paraId="2F336D53" w14:textId="77777777" w:rsidTr="00764577">
        <w:trPr>
          <w:trHeight w:val="567"/>
        </w:trPr>
        <w:tc>
          <w:tcPr>
            <w:tcW w:w="483" w:type="dxa"/>
            <w:vAlign w:val="center"/>
          </w:tcPr>
          <w:p w14:paraId="51DDAADB" w14:textId="77777777" w:rsidR="00C8740A" w:rsidRPr="00E841B5" w:rsidRDefault="00C8740A" w:rsidP="0076457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3FF07351" w14:textId="77777777" w:rsidR="00C8740A" w:rsidRPr="00E841B5" w:rsidRDefault="00C8740A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684C983" w14:textId="77777777" w:rsidR="00C8740A" w:rsidRPr="00E841B5" w:rsidRDefault="00C8740A" w:rsidP="00764577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F5CE9C" w14:textId="77777777"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B643" w14:textId="77777777" w:rsidR="00292965" w:rsidRDefault="00292965" w:rsidP="00E841B5">
      <w:r>
        <w:separator/>
      </w:r>
    </w:p>
  </w:endnote>
  <w:endnote w:type="continuationSeparator" w:id="0">
    <w:p w14:paraId="7EF524AF" w14:textId="77777777" w:rsidR="00292965" w:rsidRDefault="00292965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701E" w14:textId="77777777" w:rsidR="00292965" w:rsidRDefault="00292965" w:rsidP="00E841B5">
      <w:r>
        <w:separator/>
      </w:r>
    </w:p>
  </w:footnote>
  <w:footnote w:type="continuationSeparator" w:id="0">
    <w:p w14:paraId="7B82C7EE" w14:textId="77777777" w:rsidR="00292965" w:rsidRDefault="00292965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B0581" w14:textId="77777777" w:rsidR="00C75564" w:rsidRDefault="00C75564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243CED"/>
    <w:rsid w:val="00292965"/>
    <w:rsid w:val="005B18F5"/>
    <w:rsid w:val="00730272"/>
    <w:rsid w:val="00764577"/>
    <w:rsid w:val="007B5B36"/>
    <w:rsid w:val="008268D7"/>
    <w:rsid w:val="00842230"/>
    <w:rsid w:val="00B47B4A"/>
    <w:rsid w:val="00B55674"/>
    <w:rsid w:val="00BE0FD3"/>
    <w:rsid w:val="00C75564"/>
    <w:rsid w:val="00C8740A"/>
    <w:rsid w:val="00E841B5"/>
    <w:rsid w:val="00F6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50A1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1F8A-D0F6-4616-845C-619E759F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2</cp:revision>
  <dcterms:created xsi:type="dcterms:W3CDTF">2022-09-28T12:12:00Z</dcterms:created>
  <dcterms:modified xsi:type="dcterms:W3CDTF">2022-09-28T12:12:00Z</dcterms:modified>
</cp:coreProperties>
</file>