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F349DF">
              <w:t>IBM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5A270E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5A270E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5A270E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5A270E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9C35F2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5A270E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5A270E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5A270E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5A270E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3, 4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A270E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5A270E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5A270E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0A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5A270E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5A270E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5A270E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5A270E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5A270E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5A270E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F0"/>
            <w:vAlign w:val="center"/>
          </w:tcPr>
          <w:p w:rsidR="002D1D72" w:rsidRPr="00473FC0" w:rsidRDefault="005A270E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5A270E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5A270E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5A270E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F0"/>
            <w:vAlign w:val="center"/>
          </w:tcPr>
          <w:p w:rsidR="004317EB" w:rsidRPr="00473FC0" w:rsidRDefault="005A270E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5A270E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5A270E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5A270E">
        <w:tc>
          <w:tcPr>
            <w:tcW w:w="5004" w:type="dxa"/>
          </w:tcPr>
          <w:p w:rsidR="000C1EC5" w:rsidRDefault="004D2E9B">
            <w:bookmarkStart w:id="0" w:name="_GoBack" w:colFirst="4" w:colLast="4"/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0C1EC5" w:rsidRPr="00473FC0" w:rsidRDefault="00CF59E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5A270E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DE6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5A270E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5A270E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5A270E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project success tracking to future weekly reports.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Link to Requirements document broken on </w:t>
      </w:r>
      <w:proofErr w:type="spellStart"/>
      <w:r>
        <w:t>Trac</w:t>
      </w:r>
      <w:proofErr w:type="spellEnd"/>
      <w:r>
        <w:t xml:space="preserve"> site.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UI Description and Mockup section is missing. If not UI will be developed, that should be explicitly stated.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Design section is missing. If no additional data will be stored as part of this project that should be explicitly stated. </w:t>
      </w:r>
    </w:p>
    <w:p w:rsidR="00952A11" w:rsidRPr="00751D8D" w:rsidRDefault="00CF59EC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MS Project Plan does not contain size estimates. </w:t>
      </w:r>
    </w:p>
    <w:sectPr w:rsidR="00952A11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6FF"/>
    <w:multiLevelType w:val="hybridMultilevel"/>
    <w:tmpl w:val="26BA0C74"/>
    <w:lvl w:ilvl="0" w:tplc="9CDC3F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A3A0C"/>
    <w:rsid w:val="000C1EC5"/>
    <w:rsid w:val="001224E8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A270E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52A11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CF59EC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9DF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10</cp:revision>
  <dcterms:created xsi:type="dcterms:W3CDTF">2013-02-05T18:57:00Z</dcterms:created>
  <dcterms:modified xsi:type="dcterms:W3CDTF">2013-03-26T15:47:00Z</dcterms:modified>
</cp:coreProperties>
</file>