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C8F3A" w14:textId="204266DC" w:rsidR="00F63E92" w:rsidRPr="00CB7EB4" w:rsidRDefault="00F63E92" w:rsidP="006F43E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F43E5"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436D3A">
        <w:rPr>
          <w:rFonts w:ascii="Times New Roman" w:hAnsi="Times New Roman" w:cs="Times New Roman"/>
          <w:b/>
          <w:sz w:val="32"/>
          <w:szCs w:val="32"/>
          <w:lang w:val="ru-RU"/>
        </w:rPr>
        <w:t>5</w:t>
      </w:r>
      <w:r w:rsidR="007E68D8"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  <w:r w:rsidR="00436D3A">
        <w:rPr>
          <w:rFonts w:ascii="Times New Roman" w:hAnsi="Times New Roman" w:cs="Times New Roman"/>
          <w:b/>
          <w:sz w:val="32"/>
          <w:szCs w:val="32"/>
          <w:lang w:val="ru-RU"/>
        </w:rPr>
        <w:t>1</w:t>
      </w:r>
    </w:p>
    <w:p w14:paraId="628F75F7" w14:textId="1420D4C8" w:rsidR="00F63E92" w:rsidRPr="006F43E5" w:rsidRDefault="006F43E5" w:rsidP="006F43E5">
      <w:pPr>
        <w:spacing w:after="0" w:line="240" w:lineRule="auto"/>
        <w:ind w:firstLine="709"/>
        <w:jc w:val="center"/>
        <w:rPr>
          <w:rFonts w:ascii="Times New Roman" w:hAnsi="Times New Roman" w:cs="Times New Roman"/>
          <w:iCs/>
          <w:sz w:val="32"/>
          <w:szCs w:val="32"/>
        </w:rPr>
      </w:pPr>
      <w:r w:rsidRPr="006F43E5">
        <w:rPr>
          <w:rFonts w:ascii="Times New Roman" w:hAnsi="Times New Roman" w:cs="Times New Roman"/>
          <w:iCs/>
          <w:sz w:val="32"/>
          <w:szCs w:val="32"/>
          <w:lang w:val="ru-RU"/>
        </w:rPr>
        <w:t>«</w:t>
      </w:r>
      <w:r w:rsidR="00436D3A" w:rsidRPr="00436D3A">
        <w:rPr>
          <w:rFonts w:ascii="Times New Roman" w:hAnsi="Times New Roman" w:cs="Times New Roman"/>
          <w:iCs/>
          <w:sz w:val="32"/>
          <w:szCs w:val="32"/>
          <w:lang w:val="ru-RU"/>
        </w:rPr>
        <w:t>Тестирование программного обеспечения: разработка тестов</w:t>
      </w:r>
      <w:r w:rsidR="00E51329">
        <w:rPr>
          <w:rFonts w:ascii="Times New Roman" w:hAnsi="Times New Roman" w:cs="Times New Roman"/>
          <w:iCs/>
          <w:sz w:val="32"/>
          <w:szCs w:val="32"/>
          <w:lang w:val="ru-RU"/>
        </w:rPr>
        <w:t>. Тестовая документация</w:t>
      </w:r>
      <w:r w:rsidRPr="006F43E5">
        <w:rPr>
          <w:rFonts w:ascii="Times New Roman" w:hAnsi="Times New Roman" w:cs="Times New Roman"/>
          <w:iCs/>
          <w:sz w:val="32"/>
          <w:szCs w:val="32"/>
          <w:lang w:val="ru-RU"/>
        </w:rPr>
        <w:t>»</w:t>
      </w:r>
      <w:r w:rsidRPr="006F43E5">
        <w:rPr>
          <w:rFonts w:ascii="Times New Roman" w:hAnsi="Times New Roman" w:cs="Times New Roman"/>
          <w:iCs/>
          <w:sz w:val="32"/>
          <w:szCs w:val="32"/>
        </w:rPr>
        <w:t xml:space="preserve"> </w:t>
      </w:r>
    </w:p>
    <w:p w14:paraId="1B2438CE" w14:textId="77777777" w:rsidR="006F43E5" w:rsidRPr="006F43E5" w:rsidRDefault="006F43E5" w:rsidP="006F43E5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640796A" w14:textId="6174BAFA" w:rsidR="006F43E5" w:rsidRPr="006F43E5" w:rsidRDefault="006F43E5" w:rsidP="003B7D92">
      <w:pPr>
        <w:spacing w:after="0" w:line="240" w:lineRule="auto"/>
        <w:ind w:left="5103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43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Выполнил: </w:t>
      </w:r>
    </w:p>
    <w:p w14:paraId="6448AEE3" w14:textId="77777777" w:rsidR="008B58F2" w:rsidRDefault="006F43E5" w:rsidP="003B7D92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2 курса 14 группы </w:t>
      </w:r>
    </w:p>
    <w:p w14:paraId="6EDD5804" w14:textId="6FBA973B" w:rsidR="006F43E5" w:rsidRDefault="006F43E5" w:rsidP="003B7D92">
      <w:pPr>
        <w:spacing w:line="240" w:lineRule="auto"/>
        <w:ind w:left="510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факультета прикладной математики и информатики</w:t>
      </w:r>
    </w:p>
    <w:p w14:paraId="7389C028" w14:textId="3F41F187" w:rsidR="006F43E5" w:rsidRPr="006F43E5" w:rsidRDefault="006F43E5" w:rsidP="003B7D92">
      <w:pPr>
        <w:spacing w:after="0" w:line="240" w:lineRule="auto"/>
        <w:ind w:left="5103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43E5">
        <w:rPr>
          <w:rFonts w:ascii="Times New Roman" w:hAnsi="Times New Roman" w:cs="Times New Roman"/>
          <w:i/>
          <w:iCs/>
          <w:sz w:val="28"/>
          <w:szCs w:val="28"/>
          <w:lang w:val="ru-RU"/>
        </w:rPr>
        <w:t>Петров Андрей Александрович</w:t>
      </w:r>
    </w:p>
    <w:p w14:paraId="32965CD5" w14:textId="77777777" w:rsidR="006F43E5" w:rsidRPr="00E51329" w:rsidRDefault="006F43E5" w:rsidP="008B58F2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F798540" w14:textId="4A817922" w:rsidR="006F43E5" w:rsidRDefault="00F63E92" w:rsidP="00C407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43E5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="00CB7EB4" w:rsidRPr="00CB7E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329" w:rsidRPr="00E51329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рабочую тестовую документацию для тестирования </w:t>
      </w:r>
      <w:r w:rsidR="00CD4C67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="00E51329" w:rsidRPr="00E51329">
        <w:rPr>
          <w:rFonts w:ascii="Times New Roman" w:hAnsi="Times New Roman" w:cs="Times New Roman"/>
          <w:sz w:val="28"/>
          <w:szCs w:val="28"/>
          <w:lang w:val="ru-RU"/>
        </w:rPr>
        <w:t>-приложения.</w:t>
      </w:r>
    </w:p>
    <w:p w14:paraId="24AB7AB1" w14:textId="77777777" w:rsidR="006F43E5" w:rsidRDefault="006F43E5" w:rsidP="006F43E5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43E5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3A1F822F" w14:textId="77777777" w:rsid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1329">
        <w:rPr>
          <w:rFonts w:ascii="Times New Roman" w:hAnsi="Times New Roman" w:cs="Times New Roman"/>
          <w:sz w:val="28"/>
          <w:szCs w:val="28"/>
          <w:lang w:val="ru-RU"/>
        </w:rPr>
        <w:t>Создание тестовой документации значительно улучшает качество продукта за счет более тесного сотрудничества, уточнения деталей при разработке плана тестирования и документации. После завершения тестирования наличие тестовой документации позволяет проверить, насколько успешно были проведены все этапы тестирования.</w:t>
      </w:r>
    </w:p>
    <w:p w14:paraId="5FF44785" w14:textId="1716551D" w:rsidR="00E51329" w:rsidRP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</w:t>
      </w:r>
      <w:r w:rsidR="00CD4C67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E51329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приложения для тестирования был выбран интернет-ресурс «Менеджер расписания ФПМИ БГУ», расположенный по ссылке: </w:t>
      </w:r>
      <w:hyperlink r:id="rId5" w:history="1"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fpmi</w:t>
        </w:r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spiralarms</w:t>
        </w:r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Pr="00FC6099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E51329">
        <w:rPr>
          <w:sz w:val="28"/>
          <w:szCs w:val="28"/>
          <w:lang w:val="ru-RU"/>
        </w:rPr>
        <w:t xml:space="preserve">. </w:t>
      </w:r>
      <w:r w:rsidRPr="00E513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E51329">
        <w:rPr>
          <w:rFonts w:ascii="Times New Roman" w:hAnsi="Times New Roman" w:cs="Times New Roman"/>
          <w:sz w:val="28"/>
          <w:szCs w:val="28"/>
          <w:lang w:val="ru-RU"/>
        </w:rPr>
        <w:t xml:space="preserve">естирование </w:t>
      </w:r>
      <w:r w:rsidR="00CD4C67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E51329">
        <w:rPr>
          <w:rFonts w:ascii="Times New Roman" w:hAnsi="Times New Roman" w:cs="Times New Roman"/>
          <w:sz w:val="28"/>
          <w:szCs w:val="28"/>
          <w:lang w:val="ru-RU"/>
        </w:rPr>
        <w:t xml:space="preserve">-приложений обладает рядом особенностей, и при проведении самого процесса тестирования необходимо обращать внимание на следующие аспекты: </w:t>
      </w:r>
    </w:p>
    <w:p w14:paraId="39689E9F" w14:textId="77777777" w:rsidR="00E51329" w:rsidRP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1329">
        <w:rPr>
          <w:rFonts w:ascii="Times New Roman" w:hAnsi="Times New Roman" w:cs="Times New Roman"/>
          <w:sz w:val="28"/>
          <w:szCs w:val="28"/>
          <w:lang w:val="ru-RU"/>
        </w:rPr>
        <w:t xml:space="preserve">1. единство дизайна; </w:t>
      </w:r>
    </w:p>
    <w:p w14:paraId="7D9A036A" w14:textId="77777777" w:rsidR="00E51329" w:rsidRP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1329">
        <w:rPr>
          <w:rFonts w:ascii="Times New Roman" w:hAnsi="Times New Roman" w:cs="Times New Roman"/>
          <w:sz w:val="28"/>
          <w:szCs w:val="28"/>
          <w:lang w:val="ru-RU"/>
        </w:rPr>
        <w:t xml:space="preserve">2. навигация; </w:t>
      </w:r>
    </w:p>
    <w:p w14:paraId="1881E88E" w14:textId="77777777" w:rsidR="00E51329" w:rsidRP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1329">
        <w:rPr>
          <w:rFonts w:ascii="Times New Roman" w:hAnsi="Times New Roman" w:cs="Times New Roman"/>
          <w:sz w:val="28"/>
          <w:szCs w:val="28"/>
          <w:lang w:val="ru-RU"/>
        </w:rPr>
        <w:t xml:space="preserve">3. функциональность; </w:t>
      </w:r>
    </w:p>
    <w:p w14:paraId="4AC34A8E" w14:textId="77777777" w:rsidR="00E51329" w:rsidRP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1329">
        <w:rPr>
          <w:rFonts w:ascii="Times New Roman" w:hAnsi="Times New Roman" w:cs="Times New Roman"/>
          <w:sz w:val="28"/>
          <w:szCs w:val="28"/>
          <w:lang w:val="ru-RU"/>
        </w:rPr>
        <w:t xml:space="preserve">4. совместимость с браузером; </w:t>
      </w:r>
    </w:p>
    <w:p w14:paraId="4110018D" w14:textId="77777777" w:rsidR="00E51329" w:rsidRP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1329">
        <w:rPr>
          <w:rFonts w:ascii="Times New Roman" w:hAnsi="Times New Roman" w:cs="Times New Roman"/>
          <w:sz w:val="28"/>
          <w:szCs w:val="28"/>
          <w:lang w:val="ru-RU"/>
        </w:rPr>
        <w:t xml:space="preserve">5. совместимость с операционной системой; </w:t>
      </w:r>
    </w:p>
    <w:p w14:paraId="1E186181" w14:textId="77777777" w:rsidR="00E51329" w:rsidRP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1329">
        <w:rPr>
          <w:rFonts w:ascii="Times New Roman" w:hAnsi="Times New Roman" w:cs="Times New Roman"/>
          <w:sz w:val="28"/>
          <w:szCs w:val="28"/>
          <w:lang w:val="ru-RU"/>
        </w:rPr>
        <w:t xml:space="preserve">6. "дружественность"; </w:t>
      </w:r>
    </w:p>
    <w:p w14:paraId="28615F31" w14:textId="2616284A" w:rsid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1329">
        <w:rPr>
          <w:rFonts w:ascii="Times New Roman" w:hAnsi="Times New Roman" w:cs="Times New Roman"/>
          <w:sz w:val="28"/>
          <w:szCs w:val="28"/>
          <w:lang w:val="ru-RU"/>
        </w:rPr>
        <w:t>7. "работоспособность"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8819CC" w14:textId="77579873" w:rsid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этого, для выбранного мною веб-приложения была составлена следующая тестовая документация.</w:t>
      </w:r>
    </w:p>
    <w:p w14:paraId="768068E3" w14:textId="3744C912" w:rsidR="00E51329" w:rsidRDefault="00E51329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E29413" w14:textId="6D71EE2A" w:rsidR="00E51329" w:rsidRPr="00CD4C67" w:rsidRDefault="00CD4C67" w:rsidP="00CD4C6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ТЕСТОВАЯ ДОКУМЕНТАЦИЯ ДЛЯ ТЕСТИРОВАНИЯ ВЕБ-ПРИЛОЖЕНИЯ «МЕНЕДЖЕР РАСПИСАНИЯ ФПМИ БГУ»</w:t>
      </w:r>
    </w:p>
    <w:p w14:paraId="6F6D3DA1" w14:textId="4CE24532" w:rsidR="00CD4C67" w:rsidRDefault="00CD4C67" w:rsidP="00E51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E4179B" w14:textId="70286D94" w:rsidR="00CD4C67" w:rsidRP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Раздел 1. Единство дизайна.</w:t>
      </w:r>
    </w:p>
    <w:p w14:paraId="5A00AADE" w14:textId="7EC1F7A7" w:rsid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Страницы приложения выполнены в единой цветовой гамме, придающей всем страницам сайта «единство». Страницы выглядят современно, все элементы стилизованы в едином дизайне.</w:t>
      </w:r>
      <w:r w:rsidRPr="00CD4C67">
        <w:t xml:space="preserve"> </w:t>
      </w:r>
      <w:r w:rsidRPr="00CD4C67">
        <w:rPr>
          <w:rFonts w:ascii="Times New Roman" w:hAnsi="Times New Roman" w:cs="Times New Roman"/>
          <w:sz w:val="28"/>
          <w:szCs w:val="28"/>
          <w:lang w:val="ru-RU"/>
        </w:rPr>
        <w:t>Шрифты, используемые для различных уровней заголовков, отражают зависимость между ними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иконки отражают суть ссылок и кнопок. </w:t>
      </w:r>
    </w:p>
    <w:p w14:paraId="7246B6C7" w14:textId="69CC7FDB" w:rsid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DA0B9AA" wp14:editId="360E9DE7">
            <wp:extent cx="5493961" cy="2735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10" cy="27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E5B3" w14:textId="0290197E" w:rsid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2EAE98" wp14:editId="7CDDB651">
            <wp:extent cx="5472430" cy="26902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510" cy="26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F082" w14:textId="77777777" w:rsid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DFE170" w14:textId="750C5F12" w:rsidR="00CD4C67" w:rsidRP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Раздел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Навигация.</w:t>
      </w:r>
    </w:p>
    <w:p w14:paraId="2915AFB9" w14:textId="76DA6A7D" w:rsidR="005E2F21" w:rsidRDefault="00CD4C67" w:rsidP="005E2F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sz w:val="28"/>
          <w:szCs w:val="28"/>
          <w:lang w:val="ru-RU"/>
        </w:rPr>
        <w:t>Навигация по сайту осуществляется при помощи кнопок и ссылок, характеризующих необходимые страницы/элементы</w:t>
      </w:r>
      <w:r w:rsidR="005E2F21">
        <w:rPr>
          <w:rFonts w:ascii="Times New Roman" w:hAnsi="Times New Roman" w:cs="Times New Roman"/>
          <w:sz w:val="28"/>
          <w:szCs w:val="28"/>
          <w:lang w:val="ru-RU"/>
        </w:rPr>
        <w:t xml:space="preserve">, расположенных в правом боковом меню. Присутствует перемещение по элементам страницы с помощью клавиши </w:t>
      </w:r>
      <w:r w:rsidR="005E2F21"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="005E2F21">
        <w:rPr>
          <w:rFonts w:ascii="Times New Roman" w:hAnsi="Times New Roman" w:cs="Times New Roman"/>
          <w:sz w:val="28"/>
          <w:szCs w:val="28"/>
          <w:lang w:val="ru-RU"/>
        </w:rPr>
        <w:t>, что сопровождается визуальным выделением компонента.</w:t>
      </w:r>
    </w:p>
    <w:p w14:paraId="0A1D24BE" w14:textId="77777777" w:rsid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B57C1F" w14:textId="5D5FEC37" w:rsidR="00CD4C67" w:rsidRP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Раздел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Функциональность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63E49942" w14:textId="6F6A503A" w:rsidR="00CD4C67" w:rsidRDefault="005E2F21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имеет возможность просматривать расписание занятий как текущей, так и следующей недели. Помимо этого, имеется возможность редактирования расписания:</w:t>
      </w:r>
    </w:p>
    <w:p w14:paraId="2B23F89A" w14:textId="01312E83" w:rsidR="005E2F21" w:rsidRDefault="005E2F21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изменение даты недели;</w:t>
      </w:r>
    </w:p>
    <w:p w14:paraId="56D1F782" w14:textId="0BB3ED5F" w:rsidR="005E2F21" w:rsidRDefault="005E2F21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изменение редактирование предмета, кабинета, преподавателя, времени занятий и домашнего задания</w:t>
      </w:r>
      <w:r w:rsidRPr="005E2F2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0A61428" w14:textId="416E16DD" w:rsidR="005E2F21" w:rsidRDefault="005E2F21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Присутствует функционал для работы с очередью:</w:t>
      </w:r>
    </w:p>
    <w:p w14:paraId="37700662" w14:textId="6A2E66F8" w:rsidR="005E2F21" w:rsidRDefault="005E2F21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создание очереди;</w:t>
      </w:r>
    </w:p>
    <w:p w14:paraId="49833C5B" w14:textId="4DF27990" w:rsidR="005E2F21" w:rsidRDefault="005E2F21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запись с очереди;</w:t>
      </w:r>
    </w:p>
    <w:p w14:paraId="289449EC" w14:textId="6C82DA5B" w:rsidR="005E2F21" w:rsidRDefault="005E2F21" w:rsidP="005E2F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удаление из очереди;</w:t>
      </w:r>
    </w:p>
    <w:p w14:paraId="72FFB856" w14:textId="3D2614BD" w:rsidR="005E2F21" w:rsidRPr="005E2F21" w:rsidRDefault="005E2F21" w:rsidP="005E2F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Также возможно редактировать свои личные данные.</w:t>
      </w:r>
    </w:p>
    <w:p w14:paraId="7679C22B" w14:textId="381AEB27" w:rsid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7B1BB1" w14:textId="59DB0A8B" w:rsidR="00CD4C67" w:rsidRP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Раздел </w:t>
      </w: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>. Совместимость с браузером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7BBC0790" w14:textId="4DAE5707" w:rsidR="00CD4C67" w:rsidRPr="00A41111" w:rsidRDefault="005E2F21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совместимо со всеми современными браузерами (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E2F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A41111" w:rsidRPr="00A4111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41111">
        <w:rPr>
          <w:rFonts w:ascii="Times New Roman" w:hAnsi="Times New Roman" w:cs="Times New Roman"/>
          <w:sz w:val="28"/>
          <w:szCs w:val="28"/>
          <w:lang w:val="en-US"/>
        </w:rPr>
        <w:t>IE</w:t>
      </w:r>
      <w:r w:rsidR="00A41111" w:rsidRPr="00A41111">
        <w:rPr>
          <w:rFonts w:ascii="Times New Roman" w:hAnsi="Times New Roman" w:cs="Times New Roman"/>
          <w:sz w:val="28"/>
          <w:szCs w:val="28"/>
          <w:lang w:val="ru-RU"/>
        </w:rPr>
        <w:t xml:space="preserve">8+, </w:t>
      </w:r>
      <w:r w:rsidR="00A41111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A41111" w:rsidRPr="00A4111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41111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="00A41111" w:rsidRPr="00A4111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41111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A41111" w:rsidRPr="00A4111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4111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A41111" w:rsidRPr="00A411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1111">
        <w:rPr>
          <w:rFonts w:ascii="Times New Roman" w:hAnsi="Times New Roman" w:cs="Times New Roman"/>
          <w:sz w:val="28"/>
          <w:szCs w:val="28"/>
          <w:lang w:val="en-US"/>
        </w:rPr>
        <w:t>Egde</w:t>
      </w:r>
      <w:r w:rsidR="00A41111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1B0B6C4" w14:textId="1CF5F8CE" w:rsid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BD517" w14:textId="657B7955" w:rsidR="00CD4C67" w:rsidRP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Раздел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Дружественность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702FA17E" w14:textId="29D95204" w:rsidR="00A41111" w:rsidRDefault="00A41111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 w:rsidRPr="00CD4C67">
        <w:rPr>
          <w:rFonts w:ascii="Times New Roman" w:hAnsi="Times New Roman" w:cs="Times New Roman"/>
          <w:sz w:val="28"/>
          <w:szCs w:val="28"/>
          <w:lang w:val="ru-RU"/>
        </w:rPr>
        <w:t>прост</w:t>
      </w:r>
      <w:r>
        <w:rPr>
          <w:rFonts w:ascii="Times New Roman" w:hAnsi="Times New Roman" w:cs="Times New Roman"/>
          <w:sz w:val="28"/>
          <w:szCs w:val="28"/>
          <w:lang w:val="ru-RU"/>
        </w:rPr>
        <w:t>о и</w:t>
      </w:r>
      <w:r w:rsidRPr="00CD4C67">
        <w:rPr>
          <w:rFonts w:ascii="Times New Roman" w:hAnsi="Times New Roman" w:cs="Times New Roman"/>
          <w:sz w:val="28"/>
          <w:szCs w:val="28"/>
          <w:lang w:val="ru-RU"/>
        </w:rPr>
        <w:t xml:space="preserve"> легк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CD4C67">
        <w:rPr>
          <w:rFonts w:ascii="Times New Roman" w:hAnsi="Times New Roman" w:cs="Times New Roman"/>
          <w:sz w:val="28"/>
          <w:szCs w:val="28"/>
          <w:lang w:val="ru-RU"/>
        </w:rPr>
        <w:t xml:space="preserve"> в обращении</w:t>
      </w:r>
      <w:r>
        <w:rPr>
          <w:rFonts w:ascii="Times New Roman" w:hAnsi="Times New Roman" w:cs="Times New Roman"/>
          <w:sz w:val="28"/>
          <w:szCs w:val="28"/>
          <w:lang w:val="ru-RU"/>
        </w:rPr>
        <w:t>. И</w:t>
      </w:r>
      <w:r w:rsidRPr="00CD4C67">
        <w:rPr>
          <w:rFonts w:ascii="Times New Roman" w:hAnsi="Times New Roman" w:cs="Times New Roman"/>
          <w:sz w:val="28"/>
          <w:szCs w:val="28"/>
          <w:lang w:val="ru-RU"/>
        </w:rPr>
        <w:t xml:space="preserve">нтуитивно понятен интерфейс сайта: легка навигация, доступно меню,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меню имеет возможность полноэкранного раскрытия, что упрощает выбор пункта меню на мобильных устройствах. Отсутствуют </w:t>
      </w:r>
      <w:r w:rsidRPr="00CD4C67">
        <w:rPr>
          <w:rFonts w:ascii="Times New Roman" w:hAnsi="Times New Roman" w:cs="Times New Roman"/>
          <w:sz w:val="28"/>
          <w:szCs w:val="28"/>
          <w:lang w:val="ru-RU"/>
        </w:rPr>
        <w:t xml:space="preserve">раздражающие пользователя приемы, </w:t>
      </w:r>
      <w:r>
        <w:rPr>
          <w:rFonts w:ascii="Times New Roman" w:hAnsi="Times New Roman" w:cs="Times New Roman"/>
          <w:sz w:val="28"/>
          <w:szCs w:val="28"/>
          <w:lang w:val="ru-RU"/>
        </w:rPr>
        <w:t>мало</w:t>
      </w:r>
      <w:r w:rsidRPr="00CD4C67">
        <w:rPr>
          <w:rFonts w:ascii="Times New Roman" w:hAnsi="Times New Roman" w:cs="Times New Roman"/>
          <w:sz w:val="28"/>
          <w:szCs w:val="28"/>
          <w:lang w:val="ru-RU"/>
        </w:rPr>
        <w:t xml:space="preserve"> всплывающих окон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Все ссылки являются «рабочими», необходимые данные присутствуют. </w:t>
      </w:r>
    </w:p>
    <w:p w14:paraId="558247B1" w14:textId="0205291F" w:rsid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0C2880" w14:textId="71D0CF84" w:rsidR="00CD4C67" w:rsidRPr="00CD4C67" w:rsidRDefault="00CD4C67" w:rsidP="00CD4C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Раздел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Pr="00CD4C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Работоспособность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69C9C9F9" w14:textId="04534F01" w:rsidR="00E51329" w:rsidRPr="00E51329" w:rsidRDefault="00A41111" w:rsidP="00394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загружается очень быстро. </w:t>
      </w:r>
      <w:r w:rsidR="0039458D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технология </w:t>
      </w:r>
      <w:r w:rsidR="0039458D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="0039458D">
        <w:rPr>
          <w:rFonts w:ascii="Times New Roman" w:hAnsi="Times New Roman" w:cs="Times New Roman"/>
          <w:sz w:val="28"/>
          <w:szCs w:val="28"/>
          <w:lang w:val="ru-RU"/>
        </w:rPr>
        <w:t xml:space="preserve"> и модульности компонентов, что позволяет пользователю догружать необходимый контент, а не загружать страницу полностью.</w:t>
      </w:r>
    </w:p>
    <w:sectPr w:rsidR="00E51329" w:rsidRPr="00E51329" w:rsidSect="003B7D9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8B41DB"/>
    <w:multiLevelType w:val="hybridMultilevel"/>
    <w:tmpl w:val="5728F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E92"/>
    <w:rsid w:val="00156944"/>
    <w:rsid w:val="0039458D"/>
    <w:rsid w:val="003B7D92"/>
    <w:rsid w:val="00436D3A"/>
    <w:rsid w:val="005E2F21"/>
    <w:rsid w:val="006410D9"/>
    <w:rsid w:val="006941BE"/>
    <w:rsid w:val="006F43E5"/>
    <w:rsid w:val="007A5B60"/>
    <w:rsid w:val="007E68D8"/>
    <w:rsid w:val="008B4439"/>
    <w:rsid w:val="008B58F2"/>
    <w:rsid w:val="00A36356"/>
    <w:rsid w:val="00A41111"/>
    <w:rsid w:val="00AE635B"/>
    <w:rsid w:val="00C407C6"/>
    <w:rsid w:val="00CB7EB4"/>
    <w:rsid w:val="00CD4C67"/>
    <w:rsid w:val="00E51329"/>
    <w:rsid w:val="00F462AF"/>
    <w:rsid w:val="00F6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11420"/>
  <w15:chartTrackingRefBased/>
  <w15:docId w15:val="{E105E3ED-670B-457E-BC92-D47C4FDC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4C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B58F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B58F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A5B60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E51329"/>
    <w:rPr>
      <w:color w:val="954F72" w:themeColor="followedHyperlink"/>
      <w:u w:val="single"/>
    </w:rPr>
  </w:style>
  <w:style w:type="paragraph" w:customStyle="1" w:styleId="Default">
    <w:name w:val="Default"/>
    <w:rsid w:val="00E513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fpmi.spiralarms.org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Андрей Петров</cp:lastModifiedBy>
  <cp:revision>17</cp:revision>
  <dcterms:created xsi:type="dcterms:W3CDTF">2020-11-05T14:06:00Z</dcterms:created>
  <dcterms:modified xsi:type="dcterms:W3CDTF">2020-11-05T19:23:00Z</dcterms:modified>
</cp:coreProperties>
</file>