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7E91E" w14:textId="77777777" w:rsidR="003073C6" w:rsidRPr="003073C6" w:rsidRDefault="003073C6" w:rsidP="003073C6">
      <w:pPr>
        <w:shd w:val="clear" w:color="auto" w:fill="FFFFFF"/>
        <w:spacing w:before="360" w:after="180" w:line="240" w:lineRule="auto"/>
        <w:outlineLvl w:val="0"/>
        <w:rPr>
          <w:rFonts w:ascii="Roboto Condensed" w:eastAsia="Times New Roman" w:hAnsi="Roboto Condensed" w:cs="Times New Roman"/>
          <w:b/>
          <w:bCs/>
          <w:color w:val="204081"/>
          <w:kern w:val="36"/>
          <w:sz w:val="33"/>
          <w:szCs w:val="33"/>
          <w14:ligatures w14:val="none"/>
        </w:rPr>
      </w:pPr>
      <w:r w:rsidRPr="003073C6">
        <w:rPr>
          <w:rFonts w:ascii="Roboto Condensed" w:eastAsia="Times New Roman" w:hAnsi="Roboto Condensed" w:cs="Times New Roman"/>
          <w:b/>
          <w:bCs/>
          <w:color w:val="204081"/>
          <w:kern w:val="36"/>
          <w:sz w:val="33"/>
          <w:szCs w:val="33"/>
          <w14:ligatures w14:val="none"/>
        </w:rPr>
        <w:t>Bài 4: K-means Clustering</w:t>
      </w:r>
    </w:p>
    <w:p w14:paraId="4F16E696" w14:textId="77777777" w:rsidR="003073C6" w:rsidRPr="003073C6" w:rsidRDefault="003073C6" w:rsidP="003073C6">
      <w:pPr>
        <w:shd w:val="clear" w:color="auto" w:fill="FFFFFF"/>
        <w:spacing w:after="0" w:line="240" w:lineRule="auto"/>
        <w:ind w:left="720"/>
        <w:rPr>
          <w:rFonts w:ascii="Arial" w:eastAsia="Times New Roman" w:hAnsi="Arial" w:cs="Arial"/>
          <w:color w:val="000000"/>
          <w:kern w:val="0"/>
          <w:sz w:val="24"/>
          <w:szCs w:val="24"/>
          <w14:ligatures w14:val="none"/>
        </w:rPr>
      </w:pPr>
      <w:hyperlink r:id="rId7" w:anchor="Clustering" w:history="1">
        <w:r w:rsidRPr="003073C6">
          <w:rPr>
            <w:rFonts w:ascii="Arial" w:eastAsia="Times New Roman" w:hAnsi="Arial" w:cs="Arial"/>
            <w:color w:val="FFFFFF"/>
            <w:kern w:val="0"/>
            <w:sz w:val="18"/>
            <w:szCs w:val="18"/>
            <w:u w:val="single"/>
            <w14:ligatures w14:val="none"/>
          </w:rPr>
          <w:t>Clustering</w:t>
        </w:r>
      </w:hyperlink>
      <w:r w:rsidRPr="003073C6">
        <w:rPr>
          <w:rFonts w:ascii="Arial" w:eastAsia="Times New Roman" w:hAnsi="Arial" w:cs="Arial"/>
          <w:color w:val="000000"/>
          <w:kern w:val="0"/>
          <w:sz w:val="24"/>
          <w:szCs w:val="24"/>
          <w14:ligatures w14:val="none"/>
        </w:rPr>
        <w:t> </w:t>
      </w:r>
      <w:hyperlink r:id="rId8" w:anchor="Kmeans" w:history="1">
        <w:r w:rsidRPr="003073C6">
          <w:rPr>
            <w:rFonts w:ascii="Arial" w:eastAsia="Times New Roman" w:hAnsi="Arial" w:cs="Arial"/>
            <w:color w:val="FFFFFF"/>
            <w:kern w:val="0"/>
            <w:sz w:val="18"/>
            <w:szCs w:val="18"/>
            <w:u w:val="single"/>
            <w14:ligatures w14:val="none"/>
          </w:rPr>
          <w:t>Kmeans</w:t>
        </w:r>
      </w:hyperlink>
      <w:r w:rsidRPr="003073C6">
        <w:rPr>
          <w:rFonts w:ascii="Arial" w:eastAsia="Times New Roman" w:hAnsi="Arial" w:cs="Arial"/>
          <w:color w:val="000000"/>
          <w:kern w:val="0"/>
          <w:sz w:val="24"/>
          <w:szCs w:val="24"/>
          <w14:ligatures w14:val="none"/>
        </w:rPr>
        <w:t> </w:t>
      </w:r>
      <w:hyperlink r:id="rId9" w:anchor="Unsupervised-learning" w:history="1">
        <w:r w:rsidRPr="003073C6">
          <w:rPr>
            <w:rFonts w:ascii="Arial" w:eastAsia="Times New Roman" w:hAnsi="Arial" w:cs="Arial"/>
            <w:color w:val="FFFFFF"/>
            <w:kern w:val="0"/>
            <w:sz w:val="18"/>
            <w:szCs w:val="18"/>
            <w:u w:val="single"/>
            <w14:ligatures w14:val="none"/>
          </w:rPr>
          <w:t>Unsupervised-learning</w:t>
        </w:r>
      </w:hyperlink>
    </w:p>
    <w:p w14:paraId="3C98D54B" w14:textId="77777777" w:rsidR="003073C6" w:rsidRPr="003073C6" w:rsidRDefault="003073C6" w:rsidP="003073C6">
      <w:pPr>
        <w:spacing w:after="0" w:line="240" w:lineRule="auto"/>
        <w:rPr>
          <w:rFonts w:ascii="Times New Roman" w:eastAsia="Times New Roman" w:hAnsi="Times New Roman" w:cs="Times New Roman"/>
          <w:kern w:val="0"/>
          <w:sz w:val="24"/>
          <w:szCs w:val="24"/>
          <w14:ligatures w14:val="none"/>
        </w:rPr>
      </w:pPr>
      <w:r w:rsidRPr="003073C6">
        <w:rPr>
          <w:rFonts w:ascii="Arial" w:eastAsia="Times New Roman" w:hAnsi="Arial" w:cs="Arial"/>
          <w:i/>
          <w:iCs/>
          <w:color w:val="808080"/>
          <w:kern w:val="0"/>
          <w:sz w:val="24"/>
          <w:szCs w:val="24"/>
          <w:shd w:val="clear" w:color="auto" w:fill="FFFFFF"/>
          <w14:ligatures w14:val="none"/>
        </w:rPr>
        <w:t>Jan 1, 2017</w:t>
      </w:r>
      <w:r w:rsidRPr="003073C6">
        <w:rPr>
          <w:rFonts w:ascii="Arial" w:eastAsia="Times New Roman" w:hAnsi="Arial" w:cs="Arial"/>
          <w:color w:val="000000"/>
          <w:kern w:val="0"/>
          <w:sz w:val="24"/>
          <w:szCs w:val="24"/>
          <w14:ligatures w14:val="none"/>
        </w:rPr>
        <w:br/>
      </w:r>
    </w:p>
    <w:p w14:paraId="4E3B7F0E" w14:textId="77777777" w:rsidR="003073C6" w:rsidRPr="003073C6" w:rsidRDefault="003073C6" w:rsidP="003073C6">
      <w:pPr>
        <w:shd w:val="clear" w:color="auto" w:fill="FFFFFF"/>
        <w:spacing w:after="180" w:line="240" w:lineRule="auto"/>
        <w:jc w:val="both"/>
        <w:rPr>
          <w:rFonts w:ascii="Arial" w:eastAsia="Times New Roman" w:hAnsi="Arial" w:cs="Arial"/>
          <w:color w:val="000000"/>
          <w:kern w:val="0"/>
          <w:sz w:val="24"/>
          <w:szCs w:val="24"/>
          <w14:ligatures w14:val="none"/>
        </w:rPr>
      </w:pPr>
      <w:r w:rsidRPr="003073C6">
        <w:rPr>
          <w:rFonts w:ascii="Arial" w:eastAsia="Times New Roman" w:hAnsi="Arial" w:cs="Arial"/>
          <w:b/>
          <w:bCs/>
          <w:color w:val="000000"/>
          <w:kern w:val="0"/>
          <w:sz w:val="24"/>
          <w:szCs w:val="24"/>
          <w14:ligatures w14:val="none"/>
        </w:rPr>
        <w:t>Trong trang này:</w:t>
      </w:r>
    </w:p>
    <w:p w14:paraId="5B8609A3" w14:textId="77777777" w:rsidR="003073C6" w:rsidRPr="003073C6" w:rsidRDefault="003073C6" w:rsidP="003073C6">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0" w:anchor="-gioi-thieu" w:history="1">
        <w:r w:rsidRPr="003073C6">
          <w:rPr>
            <w:rFonts w:ascii="Arial" w:eastAsia="Times New Roman" w:hAnsi="Arial" w:cs="Arial"/>
            <w:color w:val="337AB7"/>
            <w:kern w:val="0"/>
            <w:sz w:val="24"/>
            <w:szCs w:val="24"/>
            <w:u w:val="single"/>
            <w14:ligatures w14:val="none"/>
          </w:rPr>
          <w:t>1. Giới thiệu</w:t>
        </w:r>
      </w:hyperlink>
    </w:p>
    <w:p w14:paraId="402C8BFB" w14:textId="77777777" w:rsidR="003073C6" w:rsidRPr="003073C6" w:rsidRDefault="003073C6" w:rsidP="003073C6">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1" w:anchor="-phan-tich-toan-hoc" w:history="1">
        <w:r w:rsidRPr="003073C6">
          <w:rPr>
            <w:rFonts w:ascii="Arial" w:eastAsia="Times New Roman" w:hAnsi="Arial" w:cs="Arial"/>
            <w:color w:val="337AB7"/>
            <w:kern w:val="0"/>
            <w:sz w:val="24"/>
            <w:szCs w:val="24"/>
            <w:u w:val="single"/>
            <w14:ligatures w14:val="none"/>
          </w:rPr>
          <w:t>2. Phân tích toán học</w:t>
        </w:r>
      </w:hyperlink>
    </w:p>
    <w:p w14:paraId="0802E6E4"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2" w:anchor="mot-so-ky-hieu-toan-hoc" w:history="1">
        <w:r w:rsidRPr="003073C6">
          <w:rPr>
            <w:rFonts w:ascii="Arial" w:eastAsia="Times New Roman" w:hAnsi="Arial" w:cs="Arial"/>
            <w:color w:val="337AB7"/>
            <w:kern w:val="0"/>
            <w:sz w:val="24"/>
            <w:szCs w:val="24"/>
            <w:u w:val="single"/>
            <w14:ligatures w14:val="none"/>
          </w:rPr>
          <w:t>Một số ký hiệu toán học</w:t>
        </w:r>
      </w:hyperlink>
    </w:p>
    <w:p w14:paraId="72606FF9"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3" w:anchor="ham-mat-mat-va-bai-toan-toi-uu" w:history="1">
        <w:r w:rsidRPr="003073C6">
          <w:rPr>
            <w:rFonts w:ascii="Arial" w:eastAsia="Times New Roman" w:hAnsi="Arial" w:cs="Arial"/>
            <w:color w:val="337AB7"/>
            <w:kern w:val="0"/>
            <w:sz w:val="24"/>
            <w:szCs w:val="24"/>
            <w:u w:val="single"/>
            <w14:ligatures w14:val="none"/>
          </w:rPr>
          <w:t>Hàm mất mát và bài toán tối ưu</w:t>
        </w:r>
      </w:hyperlink>
    </w:p>
    <w:p w14:paraId="78B497AB"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4" w:anchor="thuat-toan-toi-uu-ham-mat-mat" w:history="1">
        <w:r w:rsidRPr="003073C6">
          <w:rPr>
            <w:rFonts w:ascii="Arial" w:eastAsia="Times New Roman" w:hAnsi="Arial" w:cs="Arial"/>
            <w:color w:val="337AB7"/>
            <w:kern w:val="0"/>
            <w:sz w:val="24"/>
            <w:szCs w:val="24"/>
            <w:u w:val="single"/>
            <w14:ligatures w14:val="none"/>
          </w:rPr>
          <w:t>Thuật toán tối ưu hàm mất mát</w:t>
        </w:r>
      </w:hyperlink>
    </w:p>
    <w:p w14:paraId="432B70D5" w14:textId="77777777" w:rsidR="003073C6" w:rsidRPr="003073C6" w:rsidRDefault="003073C6" w:rsidP="003073C6">
      <w:pPr>
        <w:numPr>
          <w:ilvl w:val="2"/>
          <w:numId w:val="1"/>
        </w:numPr>
        <w:shd w:val="clear" w:color="auto" w:fill="FFFFFF"/>
        <w:spacing w:beforeAutospacing="1" w:after="0" w:afterAutospacing="1" w:line="240" w:lineRule="auto"/>
        <w:jc w:val="both"/>
        <w:rPr>
          <w:rFonts w:ascii="Arial" w:eastAsia="Times New Roman" w:hAnsi="Arial" w:cs="Arial"/>
          <w:color w:val="000000"/>
          <w:kern w:val="0"/>
          <w:sz w:val="24"/>
          <w:szCs w:val="24"/>
          <w14:ligatures w14:val="none"/>
        </w:rPr>
      </w:pPr>
      <w:hyperlink r:id="rId15" w:anchor="co-dinh-\\\mathbfm-\\-tim-\\\mathbfy\\" w:history="1">
        <w:r w:rsidRPr="003073C6">
          <w:rPr>
            <w:rFonts w:ascii="Arial" w:eastAsia="Times New Roman" w:hAnsi="Arial" w:cs="Arial"/>
            <w:color w:val="337AB7"/>
            <w:kern w:val="0"/>
            <w:sz w:val="24"/>
            <w:szCs w:val="24"/>
            <w:u w:val="single"/>
            <w14:ligatures w14:val="none"/>
          </w:rPr>
          <w:t>Cố định </w:t>
        </w:r>
        <w:r w:rsidRPr="003073C6">
          <w:rPr>
            <w:rFonts w:ascii="MJXc-TeX-main-Bw" w:eastAsia="Times New Roman" w:hAnsi="MJXc-TeX-main-Bw" w:cs="Arial"/>
            <w:color w:val="337AB7"/>
            <w:kern w:val="0"/>
            <w:sz w:val="28"/>
            <w:szCs w:val="28"/>
            <w:bdr w:val="none" w:sz="0" w:space="0" w:color="auto" w:frame="1"/>
            <w14:ligatures w14:val="none"/>
          </w:rPr>
          <w:t>M</w:t>
        </w:r>
        <w:r w:rsidRPr="003073C6">
          <w:rPr>
            <w:rFonts w:ascii="Tahoma" w:eastAsia="Times New Roman" w:hAnsi="Tahoma" w:cs="Tahoma"/>
            <w:color w:val="337AB7"/>
            <w:kern w:val="0"/>
            <w:sz w:val="28"/>
            <w:szCs w:val="28"/>
            <w:bdr w:val="none" w:sz="0" w:space="0" w:color="auto" w:frame="1"/>
            <w14:ligatures w14:val="none"/>
          </w:rPr>
          <w:t>�</w:t>
        </w:r>
        <w:r w:rsidRPr="003073C6">
          <w:rPr>
            <w:rFonts w:ascii="Arial" w:eastAsia="Times New Roman" w:hAnsi="Arial" w:cs="Arial"/>
            <w:color w:val="337AB7"/>
            <w:kern w:val="0"/>
            <w:sz w:val="24"/>
            <w:szCs w:val="24"/>
            <w:u w:val="single"/>
            <w14:ligatures w14:val="none"/>
          </w:rPr>
          <w:t>, tìm </w:t>
        </w:r>
        <w:r w:rsidRPr="003073C6">
          <w:rPr>
            <w:rFonts w:ascii="MJXc-TeX-main-Bw" w:eastAsia="Times New Roman" w:hAnsi="MJXc-TeX-main-Bw" w:cs="Arial"/>
            <w:color w:val="337AB7"/>
            <w:kern w:val="0"/>
            <w:sz w:val="28"/>
            <w:szCs w:val="28"/>
            <w:bdr w:val="none" w:sz="0" w:space="0" w:color="auto" w:frame="1"/>
            <w14:ligatures w14:val="none"/>
          </w:rPr>
          <w:t>Y</w:t>
        </w:r>
        <w:r w:rsidRPr="003073C6">
          <w:rPr>
            <w:rFonts w:ascii="Tahoma" w:eastAsia="Times New Roman" w:hAnsi="Tahoma" w:cs="Tahoma"/>
            <w:color w:val="337AB7"/>
            <w:kern w:val="0"/>
            <w:sz w:val="28"/>
            <w:szCs w:val="28"/>
            <w:bdr w:val="none" w:sz="0" w:space="0" w:color="auto" w:frame="1"/>
            <w14:ligatures w14:val="none"/>
          </w:rPr>
          <w:t>�</w:t>
        </w:r>
      </w:hyperlink>
    </w:p>
    <w:p w14:paraId="74948300" w14:textId="77777777" w:rsidR="003073C6" w:rsidRPr="003073C6" w:rsidRDefault="003073C6" w:rsidP="003073C6">
      <w:pPr>
        <w:numPr>
          <w:ilvl w:val="2"/>
          <w:numId w:val="1"/>
        </w:numPr>
        <w:shd w:val="clear" w:color="auto" w:fill="FFFFFF"/>
        <w:spacing w:beforeAutospacing="1" w:after="0" w:afterAutospacing="1" w:line="240" w:lineRule="auto"/>
        <w:jc w:val="both"/>
        <w:rPr>
          <w:rFonts w:ascii="Arial" w:eastAsia="Times New Roman" w:hAnsi="Arial" w:cs="Arial"/>
          <w:color w:val="000000"/>
          <w:kern w:val="0"/>
          <w:sz w:val="24"/>
          <w:szCs w:val="24"/>
          <w14:ligatures w14:val="none"/>
        </w:rPr>
      </w:pPr>
      <w:hyperlink r:id="rId16" w:anchor="co-dinh-\\\mathbfy-\\-tim-\\\mathbfm\\" w:history="1">
        <w:r w:rsidRPr="003073C6">
          <w:rPr>
            <w:rFonts w:ascii="Arial" w:eastAsia="Times New Roman" w:hAnsi="Arial" w:cs="Arial"/>
            <w:color w:val="337AB7"/>
            <w:kern w:val="0"/>
            <w:sz w:val="24"/>
            <w:szCs w:val="24"/>
            <w:u w:val="single"/>
            <w14:ligatures w14:val="none"/>
          </w:rPr>
          <w:t>Cố định </w:t>
        </w:r>
        <w:r w:rsidRPr="003073C6">
          <w:rPr>
            <w:rFonts w:ascii="MJXc-TeX-main-Bw" w:eastAsia="Times New Roman" w:hAnsi="MJXc-TeX-main-Bw" w:cs="Arial"/>
            <w:color w:val="337AB7"/>
            <w:kern w:val="0"/>
            <w:sz w:val="28"/>
            <w:szCs w:val="28"/>
            <w:bdr w:val="none" w:sz="0" w:space="0" w:color="auto" w:frame="1"/>
            <w14:ligatures w14:val="none"/>
          </w:rPr>
          <w:t>Y</w:t>
        </w:r>
        <w:r w:rsidRPr="003073C6">
          <w:rPr>
            <w:rFonts w:ascii="Tahoma" w:eastAsia="Times New Roman" w:hAnsi="Tahoma" w:cs="Tahoma"/>
            <w:color w:val="337AB7"/>
            <w:kern w:val="0"/>
            <w:sz w:val="28"/>
            <w:szCs w:val="28"/>
            <w:bdr w:val="none" w:sz="0" w:space="0" w:color="auto" w:frame="1"/>
            <w14:ligatures w14:val="none"/>
          </w:rPr>
          <w:t>�</w:t>
        </w:r>
        <w:r w:rsidRPr="003073C6">
          <w:rPr>
            <w:rFonts w:ascii="Arial" w:eastAsia="Times New Roman" w:hAnsi="Arial" w:cs="Arial"/>
            <w:color w:val="337AB7"/>
            <w:kern w:val="0"/>
            <w:sz w:val="24"/>
            <w:szCs w:val="24"/>
            <w:u w:val="single"/>
            <w14:ligatures w14:val="none"/>
          </w:rPr>
          <w:t>, tìm </w:t>
        </w:r>
        <w:r w:rsidRPr="003073C6">
          <w:rPr>
            <w:rFonts w:ascii="MJXc-TeX-main-Bw" w:eastAsia="Times New Roman" w:hAnsi="MJXc-TeX-main-Bw" w:cs="Arial"/>
            <w:color w:val="337AB7"/>
            <w:kern w:val="0"/>
            <w:sz w:val="28"/>
            <w:szCs w:val="28"/>
            <w:bdr w:val="none" w:sz="0" w:space="0" w:color="auto" w:frame="1"/>
            <w14:ligatures w14:val="none"/>
          </w:rPr>
          <w:t>M</w:t>
        </w:r>
        <w:r w:rsidRPr="003073C6">
          <w:rPr>
            <w:rFonts w:ascii="Tahoma" w:eastAsia="Times New Roman" w:hAnsi="Tahoma" w:cs="Tahoma"/>
            <w:color w:val="337AB7"/>
            <w:kern w:val="0"/>
            <w:sz w:val="28"/>
            <w:szCs w:val="28"/>
            <w:bdr w:val="none" w:sz="0" w:space="0" w:color="auto" w:frame="1"/>
            <w14:ligatures w14:val="none"/>
          </w:rPr>
          <w:t>�</w:t>
        </w:r>
      </w:hyperlink>
    </w:p>
    <w:p w14:paraId="00729F39"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7" w:anchor="tom-tat-thuat-toan" w:history="1">
        <w:r w:rsidRPr="003073C6">
          <w:rPr>
            <w:rFonts w:ascii="Arial" w:eastAsia="Times New Roman" w:hAnsi="Arial" w:cs="Arial"/>
            <w:color w:val="337AB7"/>
            <w:kern w:val="0"/>
            <w:sz w:val="24"/>
            <w:szCs w:val="24"/>
            <w:u w:val="single"/>
            <w14:ligatures w14:val="none"/>
          </w:rPr>
          <w:t>Tóm tắt thuật toán</w:t>
        </w:r>
      </w:hyperlink>
    </w:p>
    <w:p w14:paraId="485309E0" w14:textId="77777777" w:rsidR="003073C6" w:rsidRPr="003073C6" w:rsidRDefault="003073C6" w:rsidP="003073C6">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8" w:anchor="-vi-du-tren-python" w:history="1">
        <w:r w:rsidRPr="003073C6">
          <w:rPr>
            <w:rFonts w:ascii="Arial" w:eastAsia="Times New Roman" w:hAnsi="Arial" w:cs="Arial"/>
            <w:color w:val="337AB7"/>
            <w:kern w:val="0"/>
            <w:sz w:val="24"/>
            <w:szCs w:val="24"/>
            <w:u w:val="single"/>
            <w14:ligatures w14:val="none"/>
          </w:rPr>
          <w:t>3. Ví dụ trên Python</w:t>
        </w:r>
      </w:hyperlink>
    </w:p>
    <w:p w14:paraId="34AEAABF"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9" w:anchor="gioi-thieu-bai-toan" w:history="1">
        <w:r w:rsidRPr="003073C6">
          <w:rPr>
            <w:rFonts w:ascii="Arial" w:eastAsia="Times New Roman" w:hAnsi="Arial" w:cs="Arial"/>
            <w:color w:val="337AB7"/>
            <w:kern w:val="0"/>
            <w:sz w:val="24"/>
            <w:szCs w:val="24"/>
            <w:u w:val="single"/>
            <w14:ligatures w14:val="none"/>
          </w:rPr>
          <w:t>Giới thiệu bài toán</w:t>
        </w:r>
      </w:hyperlink>
    </w:p>
    <w:p w14:paraId="2BD9348F"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0" w:anchor="hien-thi-du-lieu-tren-do-thi" w:history="1">
        <w:r w:rsidRPr="003073C6">
          <w:rPr>
            <w:rFonts w:ascii="Arial" w:eastAsia="Times New Roman" w:hAnsi="Arial" w:cs="Arial"/>
            <w:color w:val="337AB7"/>
            <w:kern w:val="0"/>
            <w:sz w:val="24"/>
            <w:szCs w:val="24"/>
            <w:u w:val="single"/>
            <w14:ligatures w14:val="none"/>
          </w:rPr>
          <w:t>Hiển thị dữ liệu trên đồ thị</w:t>
        </w:r>
      </w:hyperlink>
    </w:p>
    <w:p w14:paraId="46C21D41"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1" w:anchor="cac-ham-so-can-thiet-cho-k-means-clustering" w:history="1">
        <w:r w:rsidRPr="003073C6">
          <w:rPr>
            <w:rFonts w:ascii="Arial" w:eastAsia="Times New Roman" w:hAnsi="Arial" w:cs="Arial"/>
            <w:color w:val="337AB7"/>
            <w:kern w:val="0"/>
            <w:sz w:val="24"/>
            <w:szCs w:val="24"/>
            <w:u w:val="single"/>
            <w14:ligatures w14:val="none"/>
          </w:rPr>
          <w:t>Các hàm số cần thiết cho K-means clustering</w:t>
        </w:r>
      </w:hyperlink>
    </w:p>
    <w:p w14:paraId="1FE90F25"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2" w:anchor="ket-qua-tim-duoc-bang-thu-vien-scikit-learn" w:history="1">
        <w:r w:rsidRPr="003073C6">
          <w:rPr>
            <w:rFonts w:ascii="Arial" w:eastAsia="Times New Roman" w:hAnsi="Arial" w:cs="Arial"/>
            <w:color w:val="337AB7"/>
            <w:kern w:val="0"/>
            <w:sz w:val="24"/>
            <w:szCs w:val="24"/>
            <w:u w:val="single"/>
            <w14:ligatures w14:val="none"/>
          </w:rPr>
          <w:t>Kết quả tìm được bằng thư viện scikit-learn</w:t>
        </w:r>
      </w:hyperlink>
    </w:p>
    <w:p w14:paraId="4AF6D1B0" w14:textId="77777777" w:rsidR="003073C6" w:rsidRPr="003073C6" w:rsidRDefault="003073C6" w:rsidP="003073C6">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3" w:anchor="-thao-luan" w:history="1">
        <w:r w:rsidRPr="003073C6">
          <w:rPr>
            <w:rFonts w:ascii="Arial" w:eastAsia="Times New Roman" w:hAnsi="Arial" w:cs="Arial"/>
            <w:color w:val="337AB7"/>
            <w:kern w:val="0"/>
            <w:sz w:val="24"/>
            <w:szCs w:val="24"/>
            <w:u w:val="single"/>
            <w14:ligatures w14:val="none"/>
          </w:rPr>
          <w:t>4. Thảo luận</w:t>
        </w:r>
      </w:hyperlink>
    </w:p>
    <w:p w14:paraId="79D71F35" w14:textId="77777777" w:rsidR="003073C6" w:rsidRPr="003073C6" w:rsidRDefault="003073C6" w:rsidP="003073C6">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4" w:anchor="han-che" w:history="1">
        <w:r w:rsidRPr="003073C6">
          <w:rPr>
            <w:rFonts w:ascii="Arial" w:eastAsia="Times New Roman" w:hAnsi="Arial" w:cs="Arial"/>
            <w:color w:val="337AB7"/>
            <w:kern w:val="0"/>
            <w:sz w:val="24"/>
            <w:szCs w:val="24"/>
            <w:u w:val="single"/>
            <w14:ligatures w14:val="none"/>
          </w:rPr>
          <w:t>Hạn chế</w:t>
        </w:r>
      </w:hyperlink>
    </w:p>
    <w:p w14:paraId="4CD51F07" w14:textId="77777777" w:rsidR="003073C6" w:rsidRPr="003073C6" w:rsidRDefault="003073C6" w:rsidP="003073C6">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5" w:anchor="chung-ta-can-biet-so-luong-cluster-can-clustering" w:history="1">
        <w:r w:rsidRPr="003073C6">
          <w:rPr>
            <w:rFonts w:ascii="Arial" w:eastAsia="Times New Roman" w:hAnsi="Arial" w:cs="Arial"/>
            <w:color w:val="337AB7"/>
            <w:kern w:val="0"/>
            <w:sz w:val="24"/>
            <w:szCs w:val="24"/>
            <w:u w:val="single"/>
            <w14:ligatures w14:val="none"/>
          </w:rPr>
          <w:t>Chúng ta cần biết số lượng cluster cần clustering</w:t>
        </w:r>
      </w:hyperlink>
    </w:p>
    <w:p w14:paraId="2714233D" w14:textId="77777777" w:rsidR="003073C6" w:rsidRPr="003073C6" w:rsidRDefault="003073C6" w:rsidP="003073C6">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6" w:anchor="nghiem-cuoi-cung-phu-thuoc-vao-cac-centers-duoc-khoi-tao-ban-dau" w:history="1">
        <w:r w:rsidRPr="003073C6">
          <w:rPr>
            <w:rFonts w:ascii="Arial" w:eastAsia="Times New Roman" w:hAnsi="Arial" w:cs="Arial"/>
            <w:color w:val="337AB7"/>
            <w:kern w:val="0"/>
            <w:sz w:val="24"/>
            <w:szCs w:val="24"/>
            <w:u w:val="single"/>
            <w14:ligatures w14:val="none"/>
          </w:rPr>
          <w:t>Nghiệm cuối cùng phụ thuộc vào các centers được khởi tạo ban đầu</w:t>
        </w:r>
      </w:hyperlink>
    </w:p>
    <w:p w14:paraId="4A98B0E1" w14:textId="77777777" w:rsidR="003073C6" w:rsidRPr="003073C6" w:rsidRDefault="003073C6" w:rsidP="003073C6">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7" w:anchor="cac-cluster-can-co-so-luong-diem-gan-bang-nhau" w:history="1">
        <w:r w:rsidRPr="003073C6">
          <w:rPr>
            <w:rFonts w:ascii="Arial" w:eastAsia="Times New Roman" w:hAnsi="Arial" w:cs="Arial"/>
            <w:color w:val="337AB7"/>
            <w:kern w:val="0"/>
            <w:sz w:val="24"/>
            <w:szCs w:val="24"/>
            <w:u w:val="single"/>
            <w14:ligatures w14:val="none"/>
          </w:rPr>
          <w:t>Các cluster cần có só lượng điểm gần bằng nhau</w:t>
        </w:r>
      </w:hyperlink>
    </w:p>
    <w:p w14:paraId="5EC679C9" w14:textId="77777777" w:rsidR="003073C6" w:rsidRPr="003073C6" w:rsidRDefault="003073C6" w:rsidP="003073C6">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8" w:anchor="cac-cluster-can-co-dang-hinh-tron" w:history="1">
        <w:r w:rsidRPr="003073C6">
          <w:rPr>
            <w:rFonts w:ascii="Arial" w:eastAsia="Times New Roman" w:hAnsi="Arial" w:cs="Arial"/>
            <w:color w:val="337AB7"/>
            <w:kern w:val="0"/>
            <w:sz w:val="24"/>
            <w:szCs w:val="24"/>
            <w:u w:val="single"/>
            <w14:ligatures w14:val="none"/>
          </w:rPr>
          <w:t>Các cluster cần có dạng hình tròn</w:t>
        </w:r>
      </w:hyperlink>
    </w:p>
    <w:p w14:paraId="7F3AE9E2" w14:textId="77777777" w:rsidR="003073C6" w:rsidRPr="003073C6" w:rsidRDefault="003073C6" w:rsidP="003073C6">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9" w:anchor="khi-mot-cluster-nam-phia-trong--cluster-khac" w:history="1">
        <w:r w:rsidRPr="003073C6">
          <w:rPr>
            <w:rFonts w:ascii="Arial" w:eastAsia="Times New Roman" w:hAnsi="Arial" w:cs="Arial"/>
            <w:color w:val="337AB7"/>
            <w:kern w:val="0"/>
            <w:sz w:val="24"/>
            <w:szCs w:val="24"/>
            <w:u w:val="single"/>
            <w14:ligatures w14:val="none"/>
          </w:rPr>
          <w:t>Khi một cluster nằm phía trong 1 cluster khác</w:t>
        </w:r>
      </w:hyperlink>
    </w:p>
    <w:p w14:paraId="122B8973" w14:textId="77777777" w:rsidR="003073C6" w:rsidRDefault="003073C6" w:rsidP="003073C6">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30" w:anchor="-tai-lieu-tham-khao" w:history="1">
        <w:r w:rsidRPr="003073C6">
          <w:rPr>
            <w:rFonts w:ascii="Arial" w:eastAsia="Times New Roman" w:hAnsi="Arial" w:cs="Arial"/>
            <w:color w:val="337AB7"/>
            <w:kern w:val="0"/>
            <w:sz w:val="24"/>
            <w:szCs w:val="24"/>
            <w:u w:val="single"/>
            <w14:ligatures w14:val="none"/>
          </w:rPr>
          <w:t>5. Tài liệu tham khảo</w:t>
        </w:r>
      </w:hyperlink>
    </w:p>
    <w:p w14:paraId="78D3A9F6"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47238CCD"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7C5FA171"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45715639"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7C591998"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587A1CAF"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4B52D89D" w14:textId="77777777"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7BA6E9B8" w14:textId="2606323A" w:rsid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p>
    <w:p w14:paraId="5FF883CE" w14:textId="1F7CA2EA" w:rsidR="003073C6" w:rsidRPr="003073C6" w:rsidRDefault="003073C6" w:rsidP="003073C6">
      <w:pPr>
        <w:shd w:val="clear" w:color="auto" w:fill="FFFFFF"/>
        <w:spacing w:before="360" w:after="180" w:line="240" w:lineRule="auto"/>
        <w:outlineLvl w:val="1"/>
        <w:rPr>
          <w:rFonts w:ascii="Arial" w:eastAsia="Times New Roman" w:hAnsi="Arial" w:cs="Arial"/>
          <w:color w:val="000000"/>
          <w:kern w:val="0"/>
          <w:sz w:val="38"/>
          <w:szCs w:val="38"/>
          <w14:ligatures w14:val="none"/>
        </w:rPr>
      </w:pPr>
      <w:r w:rsidRPr="003073C6">
        <w:rPr>
          <w:rFonts w:ascii="Arial" w:eastAsia="Times New Roman" w:hAnsi="Arial" w:cs="Arial"/>
          <w:color w:val="000000"/>
          <w:kern w:val="0"/>
          <w:sz w:val="38"/>
          <w:szCs w:val="38"/>
          <w14:ligatures w14:val="none"/>
        </w:rPr>
        <w:lastRenderedPageBreak/>
        <w:t>1. Giới thiệu</w:t>
      </w:r>
    </w:p>
    <w:p w14:paraId="1A593FEE" w14:textId="3829A201" w:rsidR="003073C6" w:rsidRPr="003073C6" w:rsidRDefault="003073C6" w:rsidP="003073C6">
      <w:p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r>
        <w:rPr>
          <w:noProof/>
        </w:rPr>
        <w:drawing>
          <wp:inline distT="0" distB="0" distL="0" distR="0" wp14:anchorId="4F2E6823" wp14:editId="164CFB9B">
            <wp:extent cx="5943600" cy="4457700"/>
            <wp:effectExtent l="0" t="0" r="0" b="0"/>
            <wp:docPr id="2132353028" name="Picture 2" descr="A graph with many small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3028" name="Picture 2" descr="A graph with many small colored dots&#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C67CAD" w14:textId="1E8CEEE5" w:rsidR="009514E8" w:rsidRDefault="003073C6">
      <w:r>
        <w:rPr>
          <w:rFonts w:ascii="Arial" w:hAnsi="Arial" w:cs="Arial"/>
          <w:color w:val="000000"/>
          <w:shd w:val="clear" w:color="auto" w:fill="FFFFFF"/>
        </w:rPr>
        <w:t>Trong thuật toán K-means clustering, chúng ta không biết nhãn (label) của từng điểm dữ liệu. Mục đích là làm thể nào để phân dữ liệu thành các cụm (cluster) khác nhau sao cho </w:t>
      </w:r>
      <w:r>
        <w:rPr>
          <w:rStyle w:val="Emphasis"/>
          <w:rFonts w:ascii="Arial" w:hAnsi="Arial" w:cs="Arial"/>
          <w:color w:val="000000"/>
          <w:shd w:val="clear" w:color="auto" w:fill="FFFFFF"/>
        </w:rPr>
        <w:t xml:space="preserve">dữ liệu </w:t>
      </w:r>
      <w:r>
        <w:rPr>
          <w:rStyle w:val="Emphasis"/>
          <w:rFonts w:ascii="Arial" w:hAnsi="Arial" w:cs="Arial"/>
          <w:color w:val="000000"/>
          <w:shd w:val="clear" w:color="auto" w:fill="FFFFFF"/>
        </w:rPr>
        <w:lastRenderedPageBreak/>
        <w:t>trong cùng một cụm có tính chất giống nhau</w:t>
      </w:r>
      <w:r>
        <w:rPr>
          <w:rFonts w:ascii="Arial" w:hAnsi="Arial" w:cs="Arial"/>
          <w:color w:val="000000"/>
          <w:shd w:val="clear" w:color="auto" w:fill="FFFFFF"/>
        </w:rPr>
        <w:t>.</w:t>
      </w:r>
      <w:r w:rsidRPr="003073C6">
        <w:t xml:space="preserve"> </w:t>
      </w:r>
      <w:r>
        <w:rPr>
          <w:noProof/>
        </w:rPr>
        <w:drawing>
          <wp:inline distT="0" distB="0" distL="0" distR="0" wp14:anchorId="6C4763B7" wp14:editId="4FBCF196">
            <wp:extent cx="5935345" cy="5715000"/>
            <wp:effectExtent l="0" t="0" r="8255" b="0"/>
            <wp:docPr id="1822273671"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3671" name="Picture 3" descr="A diagram of a graph&#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345" cy="5715000"/>
                    </a:xfrm>
                    <a:prstGeom prst="rect">
                      <a:avLst/>
                    </a:prstGeom>
                    <a:noFill/>
                    <a:ln>
                      <a:noFill/>
                    </a:ln>
                  </pic:spPr>
                </pic:pic>
              </a:graphicData>
            </a:graphic>
          </wp:inline>
        </w:drawing>
      </w:r>
    </w:p>
    <w:p w14:paraId="7EF1664D" w14:textId="77777777" w:rsidR="003073C6" w:rsidRDefault="003073C6" w:rsidP="003073C6">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t>Chúng ta thấy rằng đường phân định giữa các lãnh hải là các đường thẳng (chính xác hơn thì chúng là các đường trung trực của các cặp điểm gần nhau). Vì vậy, lãnh hải của một đảo sẽ là một hình đa giác.</w:t>
      </w:r>
    </w:p>
    <w:p w14:paraId="0DEEA2BE" w14:textId="77777777" w:rsidR="003073C6" w:rsidRDefault="003073C6" w:rsidP="003073C6">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t>Cách phân chia này trong toán học được gọi là </w:t>
      </w:r>
      <w:hyperlink r:id="rId33" w:history="1">
        <w:r>
          <w:rPr>
            <w:rStyle w:val="Hyperlink"/>
            <w:rFonts w:ascii="Arial" w:eastAsiaTheme="majorEastAsia" w:hAnsi="Arial" w:cs="Arial"/>
            <w:color w:val="337AB7"/>
          </w:rPr>
          <w:t>Voronoi Diagram</w:t>
        </w:r>
      </w:hyperlink>
      <w:r>
        <w:rPr>
          <w:rFonts w:ascii="Arial" w:hAnsi="Arial" w:cs="Arial"/>
          <w:color w:val="000000"/>
        </w:rPr>
        <w:t>.</w:t>
      </w:r>
    </w:p>
    <w:p w14:paraId="16E615CA" w14:textId="77777777" w:rsidR="003073C6" w:rsidRDefault="003073C6" w:rsidP="003073C6">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t>Trong không gian ba chiều, lấy ví dụ là các hành tinh, thì (tạm gọi là) </w:t>
      </w:r>
      <w:r>
        <w:rPr>
          <w:rStyle w:val="Emphasis"/>
          <w:rFonts w:ascii="Arial" w:eastAsiaTheme="majorEastAsia" w:hAnsi="Arial" w:cs="Arial"/>
          <w:color w:val="000000"/>
        </w:rPr>
        <w:t>lãnh không</w:t>
      </w:r>
      <w:r>
        <w:rPr>
          <w:rFonts w:ascii="Arial" w:hAnsi="Arial" w:cs="Arial"/>
          <w:color w:val="000000"/>
        </w:rPr>
        <w:t> của mỗi hành tinh sẽ là một đa diện. Trong không gian nhiều chiều hơn, chúng ta sẽ có những thứ (mà tôi gọi là) </w:t>
      </w:r>
      <w:r>
        <w:rPr>
          <w:rStyle w:val="Emphasis"/>
          <w:rFonts w:ascii="Arial" w:eastAsiaTheme="majorEastAsia" w:hAnsi="Arial" w:cs="Arial"/>
          <w:color w:val="000000"/>
        </w:rPr>
        <w:t>siêu đa diện</w:t>
      </w:r>
      <w:r>
        <w:rPr>
          <w:rFonts w:ascii="Arial" w:hAnsi="Arial" w:cs="Arial"/>
          <w:color w:val="000000"/>
        </w:rPr>
        <w:t> (hyperpolygon).</w:t>
      </w:r>
    </w:p>
    <w:p w14:paraId="13DE93CB" w14:textId="77777777" w:rsidR="003073C6" w:rsidRDefault="003073C6" w:rsidP="003073C6">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t>Quay lại với bài toán phân nhóm và cụ thể là thuật toán K-means clustering, chúng ta cần một chút phân tích toán học trước khi đi tới phần </w:t>
      </w:r>
      <w:hyperlink r:id="rId34" w:anchor="tom-tat-thuat-toan" w:history="1">
        <w:r>
          <w:rPr>
            <w:rStyle w:val="Hyperlink"/>
            <w:rFonts w:ascii="Arial" w:eastAsiaTheme="majorEastAsia" w:hAnsi="Arial" w:cs="Arial"/>
            <w:color w:val="337AB7"/>
          </w:rPr>
          <w:t>tóm tắt thuật toán</w:t>
        </w:r>
      </w:hyperlink>
      <w:r>
        <w:rPr>
          <w:rFonts w:ascii="Arial" w:hAnsi="Arial" w:cs="Arial"/>
          <w:color w:val="000000"/>
        </w:rPr>
        <w:t xml:space="preserve"> ở phần dưới. </w:t>
      </w:r>
      <w:r>
        <w:rPr>
          <w:rFonts w:ascii="Arial" w:hAnsi="Arial" w:cs="Arial"/>
          <w:color w:val="000000"/>
        </w:rPr>
        <w:lastRenderedPageBreak/>
        <w:t>Nếu bạn không muốn đọc quá nhiều về toán, bạn có thể bỏ qua phần này. (</w:t>
      </w:r>
      <w:r>
        <w:rPr>
          <w:rStyle w:val="Emphasis"/>
          <w:rFonts w:ascii="Arial" w:eastAsiaTheme="majorEastAsia" w:hAnsi="Arial" w:cs="Arial"/>
          <w:color w:val="000000"/>
        </w:rPr>
        <w:t>Tốt nhất là đừng bỏ qua, bạn sẽ tiếc đấy</w:t>
      </w:r>
      <w:r>
        <w:rPr>
          <w:rFonts w:ascii="Arial" w:hAnsi="Arial" w:cs="Arial"/>
          <w:color w:val="000000"/>
        </w:rPr>
        <w:t>).</w:t>
      </w:r>
    </w:p>
    <w:p w14:paraId="140117D3" w14:textId="77777777" w:rsidR="003073C6" w:rsidRDefault="003073C6"/>
    <w:p w14:paraId="2490441D" w14:textId="77777777" w:rsidR="003073C6" w:rsidRDefault="003073C6"/>
    <w:p w14:paraId="734CAD1B" w14:textId="77777777" w:rsidR="003073C6" w:rsidRPr="003073C6" w:rsidRDefault="003073C6" w:rsidP="003073C6">
      <w:pPr>
        <w:shd w:val="clear" w:color="auto" w:fill="FFFFFF"/>
        <w:spacing w:before="360" w:after="180" w:line="240" w:lineRule="auto"/>
        <w:outlineLvl w:val="1"/>
        <w:rPr>
          <w:rFonts w:ascii="Arial" w:eastAsia="Times New Roman" w:hAnsi="Arial" w:cs="Arial"/>
          <w:color w:val="000000"/>
          <w:kern w:val="0"/>
          <w:sz w:val="38"/>
          <w:szCs w:val="38"/>
          <w14:ligatures w14:val="none"/>
        </w:rPr>
      </w:pPr>
      <w:r w:rsidRPr="003073C6">
        <w:rPr>
          <w:rFonts w:ascii="Arial" w:eastAsia="Times New Roman" w:hAnsi="Arial" w:cs="Arial"/>
          <w:color w:val="000000"/>
          <w:kern w:val="0"/>
          <w:sz w:val="38"/>
          <w:szCs w:val="38"/>
          <w14:ligatures w14:val="none"/>
        </w:rPr>
        <w:t>2. Phân tích toán học</w:t>
      </w:r>
    </w:p>
    <w:p w14:paraId="6FB8D422" w14:textId="09ED5B08" w:rsidR="003073C6" w:rsidRDefault="003073C6">
      <w:pPr>
        <w:rPr>
          <w:lang w:val="vi-VN"/>
        </w:rPr>
      </w:pPr>
      <w:r w:rsidRPr="003073C6">
        <w:drawing>
          <wp:inline distT="0" distB="0" distL="0" distR="0" wp14:anchorId="30957E17" wp14:editId="763080C9">
            <wp:extent cx="5943600" cy="737870"/>
            <wp:effectExtent l="0" t="0" r="0" b="5080"/>
            <wp:docPr id="154280221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2211" name="Picture 1" descr="A close up of text&#10;&#10;Description automatically generated"/>
                    <pic:cNvPicPr/>
                  </pic:nvPicPr>
                  <pic:blipFill>
                    <a:blip r:embed="rId35"/>
                    <a:stretch>
                      <a:fillRect/>
                    </a:stretch>
                  </pic:blipFill>
                  <pic:spPr>
                    <a:xfrm>
                      <a:off x="0" y="0"/>
                      <a:ext cx="5943600" cy="737870"/>
                    </a:xfrm>
                    <a:prstGeom prst="rect">
                      <a:avLst/>
                    </a:prstGeom>
                  </pic:spPr>
                </pic:pic>
              </a:graphicData>
            </a:graphic>
          </wp:inline>
        </w:drawing>
      </w:r>
      <w:r w:rsidRPr="003073C6">
        <w:drawing>
          <wp:inline distT="0" distB="0" distL="0" distR="0" wp14:anchorId="71CA020B" wp14:editId="5BFD68BA">
            <wp:extent cx="5342083" cy="1165961"/>
            <wp:effectExtent l="0" t="0" r="0" b="0"/>
            <wp:docPr id="1350020577"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20577" name="Picture 1" descr="A black and white math equation&#10;&#10;Description automatically generated"/>
                    <pic:cNvPicPr/>
                  </pic:nvPicPr>
                  <pic:blipFill>
                    <a:blip r:embed="rId36"/>
                    <a:stretch>
                      <a:fillRect/>
                    </a:stretch>
                  </pic:blipFill>
                  <pic:spPr>
                    <a:xfrm>
                      <a:off x="0" y="0"/>
                      <a:ext cx="5342083" cy="1165961"/>
                    </a:xfrm>
                    <a:prstGeom prst="rect">
                      <a:avLst/>
                    </a:prstGeom>
                  </pic:spPr>
                </pic:pic>
              </a:graphicData>
            </a:graphic>
          </wp:inline>
        </w:drawing>
      </w:r>
    </w:p>
    <w:p w14:paraId="71E8E45B" w14:textId="5A2F5120" w:rsidR="00D656EE" w:rsidRDefault="00D656EE">
      <w:pPr>
        <w:rPr>
          <w:lang w:val="vi-VN"/>
        </w:rPr>
      </w:pPr>
      <w:r w:rsidRPr="00D656EE">
        <w:rPr>
          <w:lang w:val="vi-VN"/>
        </w:rPr>
        <w:drawing>
          <wp:inline distT="0" distB="0" distL="0" distR="0" wp14:anchorId="64481A41" wp14:editId="6250C139">
            <wp:extent cx="5943600" cy="2463165"/>
            <wp:effectExtent l="0" t="0" r="0" b="0"/>
            <wp:docPr id="2376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2344" name=""/>
                    <pic:cNvPicPr/>
                  </pic:nvPicPr>
                  <pic:blipFill>
                    <a:blip r:embed="rId37"/>
                    <a:stretch>
                      <a:fillRect/>
                    </a:stretch>
                  </pic:blipFill>
                  <pic:spPr>
                    <a:xfrm>
                      <a:off x="0" y="0"/>
                      <a:ext cx="5943600" cy="2463165"/>
                    </a:xfrm>
                    <a:prstGeom prst="rect">
                      <a:avLst/>
                    </a:prstGeom>
                  </pic:spPr>
                </pic:pic>
              </a:graphicData>
            </a:graphic>
          </wp:inline>
        </w:drawing>
      </w:r>
    </w:p>
    <w:p w14:paraId="13F75A4D" w14:textId="10FE0660" w:rsidR="00E16BC8" w:rsidRPr="00D656EE" w:rsidRDefault="00E16BC8">
      <w:pPr>
        <w:rPr>
          <w:lang w:val="vi-VN"/>
        </w:rPr>
      </w:pPr>
      <w:r w:rsidRPr="00E16BC8">
        <w:rPr>
          <w:lang w:val="vi-VN"/>
        </w:rPr>
        <w:drawing>
          <wp:inline distT="0" distB="0" distL="0" distR="0" wp14:anchorId="7C475236" wp14:editId="23C55F7B">
            <wp:extent cx="5943600" cy="1568450"/>
            <wp:effectExtent l="0" t="0" r="0" b="0"/>
            <wp:docPr id="7405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4700" name=""/>
                    <pic:cNvPicPr/>
                  </pic:nvPicPr>
                  <pic:blipFill>
                    <a:blip r:embed="rId38"/>
                    <a:stretch>
                      <a:fillRect/>
                    </a:stretch>
                  </pic:blipFill>
                  <pic:spPr>
                    <a:xfrm>
                      <a:off x="0" y="0"/>
                      <a:ext cx="5943600" cy="1568450"/>
                    </a:xfrm>
                    <a:prstGeom prst="rect">
                      <a:avLst/>
                    </a:prstGeom>
                  </pic:spPr>
                </pic:pic>
              </a:graphicData>
            </a:graphic>
          </wp:inline>
        </w:drawing>
      </w:r>
    </w:p>
    <w:sectPr w:rsidR="00E16BC8" w:rsidRPr="00D656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BDDD2" w14:textId="77777777" w:rsidR="00417015" w:rsidRDefault="00417015" w:rsidP="003073C6">
      <w:pPr>
        <w:spacing w:after="0" w:line="240" w:lineRule="auto"/>
      </w:pPr>
      <w:r>
        <w:separator/>
      </w:r>
    </w:p>
  </w:endnote>
  <w:endnote w:type="continuationSeparator" w:id="0">
    <w:p w14:paraId="2CD4F5B1" w14:textId="77777777" w:rsidR="00417015" w:rsidRDefault="00417015" w:rsidP="00307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JXc-TeX-main-Bw">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75A4B" w14:textId="77777777" w:rsidR="00417015" w:rsidRDefault="00417015" w:rsidP="003073C6">
      <w:pPr>
        <w:spacing w:after="0" w:line="240" w:lineRule="auto"/>
      </w:pPr>
      <w:r>
        <w:separator/>
      </w:r>
    </w:p>
  </w:footnote>
  <w:footnote w:type="continuationSeparator" w:id="0">
    <w:p w14:paraId="5A3AC86D" w14:textId="77777777" w:rsidR="00417015" w:rsidRDefault="00417015" w:rsidP="00307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474DF"/>
    <w:multiLevelType w:val="multilevel"/>
    <w:tmpl w:val="E3DA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7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EB"/>
    <w:rsid w:val="003073C6"/>
    <w:rsid w:val="0039057D"/>
    <w:rsid w:val="00417015"/>
    <w:rsid w:val="009514E8"/>
    <w:rsid w:val="00A859EB"/>
    <w:rsid w:val="00AD14CB"/>
    <w:rsid w:val="00BF1438"/>
    <w:rsid w:val="00D656EE"/>
    <w:rsid w:val="00E16BC8"/>
    <w:rsid w:val="00FC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D21B"/>
  <w15:docId w15:val="{FEC8F4EA-D8B0-4CF2-9F74-A2436609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9EB"/>
    <w:rPr>
      <w:rFonts w:eastAsiaTheme="majorEastAsia" w:cstheme="majorBidi"/>
      <w:color w:val="272727" w:themeColor="text1" w:themeTint="D8"/>
    </w:rPr>
  </w:style>
  <w:style w:type="paragraph" w:styleId="Title">
    <w:name w:val="Title"/>
    <w:basedOn w:val="Normal"/>
    <w:next w:val="Normal"/>
    <w:link w:val="TitleChar"/>
    <w:uiPriority w:val="10"/>
    <w:qFormat/>
    <w:rsid w:val="00A8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9EB"/>
    <w:pPr>
      <w:spacing w:before="160"/>
      <w:jc w:val="center"/>
    </w:pPr>
    <w:rPr>
      <w:i/>
      <w:iCs/>
      <w:color w:val="404040" w:themeColor="text1" w:themeTint="BF"/>
    </w:rPr>
  </w:style>
  <w:style w:type="character" w:customStyle="1" w:styleId="QuoteChar">
    <w:name w:val="Quote Char"/>
    <w:basedOn w:val="DefaultParagraphFont"/>
    <w:link w:val="Quote"/>
    <w:uiPriority w:val="29"/>
    <w:rsid w:val="00A859EB"/>
    <w:rPr>
      <w:i/>
      <w:iCs/>
      <w:color w:val="404040" w:themeColor="text1" w:themeTint="BF"/>
    </w:rPr>
  </w:style>
  <w:style w:type="paragraph" w:styleId="ListParagraph">
    <w:name w:val="List Paragraph"/>
    <w:basedOn w:val="Normal"/>
    <w:uiPriority w:val="34"/>
    <w:qFormat/>
    <w:rsid w:val="00A859EB"/>
    <w:pPr>
      <w:ind w:left="720"/>
      <w:contextualSpacing/>
    </w:pPr>
  </w:style>
  <w:style w:type="character" w:styleId="IntenseEmphasis">
    <w:name w:val="Intense Emphasis"/>
    <w:basedOn w:val="DefaultParagraphFont"/>
    <w:uiPriority w:val="21"/>
    <w:qFormat/>
    <w:rsid w:val="00A859EB"/>
    <w:rPr>
      <w:i/>
      <w:iCs/>
      <w:color w:val="0F4761" w:themeColor="accent1" w:themeShade="BF"/>
    </w:rPr>
  </w:style>
  <w:style w:type="paragraph" w:styleId="IntenseQuote">
    <w:name w:val="Intense Quote"/>
    <w:basedOn w:val="Normal"/>
    <w:next w:val="Normal"/>
    <w:link w:val="IntenseQuoteChar"/>
    <w:uiPriority w:val="30"/>
    <w:qFormat/>
    <w:rsid w:val="00A85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9EB"/>
    <w:rPr>
      <w:i/>
      <w:iCs/>
      <w:color w:val="0F4761" w:themeColor="accent1" w:themeShade="BF"/>
    </w:rPr>
  </w:style>
  <w:style w:type="character" w:styleId="IntenseReference">
    <w:name w:val="Intense Reference"/>
    <w:basedOn w:val="DefaultParagraphFont"/>
    <w:uiPriority w:val="32"/>
    <w:qFormat/>
    <w:rsid w:val="00A859EB"/>
    <w:rPr>
      <w:b/>
      <w:bCs/>
      <w:smallCaps/>
      <w:color w:val="0F4761" w:themeColor="accent1" w:themeShade="BF"/>
      <w:spacing w:val="5"/>
    </w:rPr>
  </w:style>
  <w:style w:type="character" w:styleId="Hyperlink">
    <w:name w:val="Hyperlink"/>
    <w:basedOn w:val="DefaultParagraphFont"/>
    <w:uiPriority w:val="99"/>
    <w:unhideWhenUsed/>
    <w:rsid w:val="003073C6"/>
    <w:rPr>
      <w:color w:val="0000FF"/>
      <w:u w:val="single"/>
    </w:rPr>
  </w:style>
  <w:style w:type="character" w:customStyle="1" w:styleId="post-date">
    <w:name w:val="post-date"/>
    <w:basedOn w:val="DefaultParagraphFont"/>
    <w:rsid w:val="003073C6"/>
  </w:style>
  <w:style w:type="paragraph" w:styleId="NormalWeb">
    <w:name w:val="Normal (Web)"/>
    <w:basedOn w:val="Normal"/>
    <w:uiPriority w:val="99"/>
    <w:semiHidden/>
    <w:unhideWhenUsed/>
    <w:rsid w:val="003073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073C6"/>
    <w:rPr>
      <w:b/>
      <w:bCs/>
    </w:rPr>
  </w:style>
  <w:style w:type="character" w:customStyle="1" w:styleId="mjx-char">
    <w:name w:val="mjx-char"/>
    <w:basedOn w:val="DefaultParagraphFont"/>
    <w:rsid w:val="003073C6"/>
  </w:style>
  <w:style w:type="character" w:customStyle="1" w:styleId="mjxassistivemathml">
    <w:name w:val="mjx_assistive_mathml"/>
    <w:basedOn w:val="DefaultParagraphFont"/>
    <w:rsid w:val="003073C6"/>
  </w:style>
  <w:style w:type="character" w:styleId="UnresolvedMention">
    <w:name w:val="Unresolved Mention"/>
    <w:basedOn w:val="DefaultParagraphFont"/>
    <w:uiPriority w:val="99"/>
    <w:semiHidden/>
    <w:unhideWhenUsed/>
    <w:rsid w:val="003073C6"/>
    <w:rPr>
      <w:color w:val="605E5C"/>
      <w:shd w:val="clear" w:color="auto" w:fill="E1DFDD"/>
    </w:rPr>
  </w:style>
  <w:style w:type="character" w:styleId="Emphasis">
    <w:name w:val="Emphasis"/>
    <w:basedOn w:val="DefaultParagraphFont"/>
    <w:uiPriority w:val="20"/>
    <w:qFormat/>
    <w:rsid w:val="003073C6"/>
    <w:rPr>
      <w:i/>
      <w:iCs/>
    </w:rPr>
  </w:style>
  <w:style w:type="paragraph" w:styleId="Header">
    <w:name w:val="header"/>
    <w:basedOn w:val="Normal"/>
    <w:link w:val="HeaderChar"/>
    <w:uiPriority w:val="99"/>
    <w:unhideWhenUsed/>
    <w:rsid w:val="00307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3C6"/>
  </w:style>
  <w:style w:type="paragraph" w:styleId="Footer">
    <w:name w:val="footer"/>
    <w:basedOn w:val="Normal"/>
    <w:link w:val="FooterChar"/>
    <w:uiPriority w:val="99"/>
    <w:unhideWhenUsed/>
    <w:rsid w:val="00307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984">
      <w:bodyDiv w:val="1"/>
      <w:marLeft w:val="0"/>
      <w:marRight w:val="0"/>
      <w:marTop w:val="0"/>
      <w:marBottom w:val="0"/>
      <w:divBdr>
        <w:top w:val="none" w:sz="0" w:space="0" w:color="auto"/>
        <w:left w:val="none" w:sz="0" w:space="0" w:color="auto"/>
        <w:bottom w:val="none" w:sz="0" w:space="0" w:color="auto"/>
        <w:right w:val="none" w:sz="0" w:space="0" w:color="auto"/>
      </w:divBdr>
    </w:div>
    <w:div w:id="139882879">
      <w:bodyDiv w:val="1"/>
      <w:marLeft w:val="0"/>
      <w:marRight w:val="0"/>
      <w:marTop w:val="0"/>
      <w:marBottom w:val="0"/>
      <w:divBdr>
        <w:top w:val="none" w:sz="0" w:space="0" w:color="auto"/>
        <w:left w:val="none" w:sz="0" w:space="0" w:color="auto"/>
        <w:bottom w:val="none" w:sz="0" w:space="0" w:color="auto"/>
        <w:right w:val="none" w:sz="0" w:space="0" w:color="auto"/>
      </w:divBdr>
    </w:div>
    <w:div w:id="451636256">
      <w:bodyDiv w:val="1"/>
      <w:marLeft w:val="0"/>
      <w:marRight w:val="0"/>
      <w:marTop w:val="0"/>
      <w:marBottom w:val="0"/>
      <w:divBdr>
        <w:top w:val="none" w:sz="0" w:space="0" w:color="auto"/>
        <w:left w:val="none" w:sz="0" w:space="0" w:color="auto"/>
        <w:bottom w:val="none" w:sz="0" w:space="0" w:color="auto"/>
        <w:right w:val="none" w:sz="0" w:space="0" w:color="auto"/>
      </w:divBdr>
    </w:div>
    <w:div w:id="514998224">
      <w:bodyDiv w:val="1"/>
      <w:marLeft w:val="0"/>
      <w:marRight w:val="0"/>
      <w:marTop w:val="0"/>
      <w:marBottom w:val="0"/>
      <w:divBdr>
        <w:top w:val="none" w:sz="0" w:space="0" w:color="auto"/>
        <w:left w:val="none" w:sz="0" w:space="0" w:color="auto"/>
        <w:bottom w:val="none" w:sz="0" w:space="0" w:color="auto"/>
        <w:right w:val="none" w:sz="0" w:space="0" w:color="auto"/>
      </w:divBdr>
    </w:div>
    <w:div w:id="1230504502">
      <w:bodyDiv w:val="1"/>
      <w:marLeft w:val="0"/>
      <w:marRight w:val="0"/>
      <w:marTop w:val="0"/>
      <w:marBottom w:val="0"/>
      <w:divBdr>
        <w:top w:val="none" w:sz="0" w:space="0" w:color="auto"/>
        <w:left w:val="none" w:sz="0" w:space="0" w:color="auto"/>
        <w:bottom w:val="none" w:sz="0" w:space="0" w:color="auto"/>
        <w:right w:val="none" w:sz="0" w:space="0" w:color="auto"/>
      </w:divBdr>
    </w:div>
    <w:div w:id="1696418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coban.com/tags" TargetMode="External"/><Relationship Id="rId13" Type="http://schemas.openxmlformats.org/officeDocument/2006/relationships/hyperlink" Target="https://machinelearningcoban.com/2017/01/01/kmeans/" TargetMode="External"/><Relationship Id="rId18" Type="http://schemas.openxmlformats.org/officeDocument/2006/relationships/hyperlink" Target="https://machinelearningcoban.com/2017/01/01/kmeans/" TargetMode="External"/><Relationship Id="rId26" Type="http://schemas.openxmlformats.org/officeDocument/2006/relationships/hyperlink" Target="https://machinelearningcoban.com/2017/01/01/kmeans/"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achinelearningcoban.com/2017/01/01/kmeans/" TargetMode="External"/><Relationship Id="rId34" Type="http://schemas.openxmlformats.org/officeDocument/2006/relationships/hyperlink" Target="https://machinelearningcoban.com/2017/01/01/kmeans/" TargetMode="External"/><Relationship Id="rId7" Type="http://schemas.openxmlformats.org/officeDocument/2006/relationships/hyperlink" Target="https://machinelearningcoban.com/tags" TargetMode="External"/><Relationship Id="rId12" Type="http://schemas.openxmlformats.org/officeDocument/2006/relationships/hyperlink" Target="https://machinelearningcoban.com/2017/01/01/kmeans/" TargetMode="External"/><Relationship Id="rId17" Type="http://schemas.openxmlformats.org/officeDocument/2006/relationships/hyperlink" Target="https://machinelearningcoban.com/2017/01/01/kmeans/" TargetMode="External"/><Relationship Id="rId25" Type="http://schemas.openxmlformats.org/officeDocument/2006/relationships/hyperlink" Target="https://machinelearningcoban.com/2017/01/01/kmeans/" TargetMode="External"/><Relationship Id="rId33" Type="http://schemas.openxmlformats.org/officeDocument/2006/relationships/hyperlink" Target="https://en.wikipedia.org/wiki/Voronoi_diagram" TargetMode="External"/><Relationship Id="rId38"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machinelearningcoban.com/2017/01/01/kmeans/" TargetMode="External"/><Relationship Id="rId20" Type="http://schemas.openxmlformats.org/officeDocument/2006/relationships/hyperlink" Target="https://machinelearningcoban.com/2017/01/01/kmeans/" TargetMode="External"/><Relationship Id="rId29" Type="http://schemas.openxmlformats.org/officeDocument/2006/relationships/hyperlink" Target="https://machinelearningcoban.com/2017/01/01/kmea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coban.com/2017/01/01/kmeans/" TargetMode="External"/><Relationship Id="rId24" Type="http://schemas.openxmlformats.org/officeDocument/2006/relationships/hyperlink" Target="https://machinelearningcoban.com/2017/01/01/kmeans/" TargetMode="External"/><Relationship Id="rId32" Type="http://schemas.openxmlformats.org/officeDocument/2006/relationships/image" Target="media/image2.png"/><Relationship Id="rId37" Type="http://schemas.openxmlformats.org/officeDocument/2006/relationships/image" Target="media/image5.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achinelearningcoban.com/2017/01/01/kmeans/" TargetMode="External"/><Relationship Id="rId23" Type="http://schemas.openxmlformats.org/officeDocument/2006/relationships/hyperlink" Target="https://machinelearningcoban.com/2017/01/01/kmeans/" TargetMode="External"/><Relationship Id="rId28" Type="http://schemas.openxmlformats.org/officeDocument/2006/relationships/hyperlink" Target="https://machinelearningcoban.com/2017/01/01/kmeans/" TargetMode="External"/><Relationship Id="rId36" Type="http://schemas.openxmlformats.org/officeDocument/2006/relationships/image" Target="media/image4.png"/><Relationship Id="rId10" Type="http://schemas.openxmlformats.org/officeDocument/2006/relationships/hyperlink" Target="https://machinelearningcoban.com/2017/01/01/kmeans/" TargetMode="External"/><Relationship Id="rId19" Type="http://schemas.openxmlformats.org/officeDocument/2006/relationships/hyperlink" Target="https://machinelearningcoban.com/2017/01/01/kmeans/"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machinelearningcoban.com/tags" TargetMode="External"/><Relationship Id="rId14" Type="http://schemas.openxmlformats.org/officeDocument/2006/relationships/hyperlink" Target="https://machinelearningcoban.com/2017/01/01/kmeans/" TargetMode="External"/><Relationship Id="rId22" Type="http://schemas.openxmlformats.org/officeDocument/2006/relationships/hyperlink" Target="https://machinelearningcoban.com/2017/01/01/kmeans/" TargetMode="External"/><Relationship Id="rId27" Type="http://schemas.openxmlformats.org/officeDocument/2006/relationships/hyperlink" Target="https://machinelearningcoban.com/2017/01/01/kmeans/" TargetMode="External"/><Relationship Id="rId30" Type="http://schemas.openxmlformats.org/officeDocument/2006/relationships/hyperlink" Target="https://machinelearningcoban.com/2017/01/01/kmeans/" TargetMode="External"/><Relationship Id="rId3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Tú</dc:creator>
  <cp:keywords/>
  <dc:description/>
  <cp:lastModifiedBy>Nguyễn Đức Tú</cp:lastModifiedBy>
  <cp:revision>3</cp:revision>
  <dcterms:created xsi:type="dcterms:W3CDTF">2024-03-13T09:11:00Z</dcterms:created>
  <dcterms:modified xsi:type="dcterms:W3CDTF">2024-03-13T15:00:00Z</dcterms:modified>
</cp:coreProperties>
</file>