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3890" w14:textId="77777777" w:rsidR="00DE41F8" w:rsidRPr="00DE41F8" w:rsidRDefault="00DE41F8">
      <w:pPr>
        <w:rPr>
          <w:b/>
          <w:bCs/>
          <w:sz w:val="32"/>
          <w:szCs w:val="32"/>
        </w:rPr>
      </w:pPr>
      <w:r w:rsidRPr="00DE41F8">
        <w:rPr>
          <w:b/>
          <w:bCs/>
          <w:sz w:val="32"/>
          <w:szCs w:val="32"/>
        </w:rPr>
        <w:t>Tên Nguyễn Đức Thắng</w:t>
      </w:r>
    </w:p>
    <w:p w14:paraId="2114C973" w14:textId="1907E8EE" w:rsidR="006C373A" w:rsidRDefault="00DE41F8">
      <w:pPr>
        <w:rPr>
          <w:b/>
          <w:bCs/>
          <w:sz w:val="32"/>
          <w:szCs w:val="32"/>
        </w:rPr>
      </w:pPr>
      <w:r w:rsidRPr="00DE41F8">
        <w:rPr>
          <w:b/>
          <w:bCs/>
          <w:sz w:val="32"/>
          <w:szCs w:val="32"/>
        </w:rPr>
        <w:t xml:space="preserve"> MSSV 19120654</w:t>
      </w:r>
    </w:p>
    <w:p w14:paraId="5F7FC09C" w14:textId="77777777" w:rsidR="00DE41F8" w:rsidRPr="00DE41F8" w:rsidRDefault="00DE41F8">
      <w:pPr>
        <w:rPr>
          <w:b/>
          <w:bCs/>
          <w:sz w:val="32"/>
          <w:szCs w:val="32"/>
        </w:rPr>
      </w:pPr>
    </w:p>
    <w:p w14:paraId="6B94B190" w14:textId="77777777" w:rsidR="00DE41F8" w:rsidRDefault="00DE41F8"/>
    <w:sectPr w:rsidR="00DE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F8"/>
    <w:rsid w:val="001355DD"/>
    <w:rsid w:val="004F118A"/>
    <w:rsid w:val="006C373A"/>
    <w:rsid w:val="00DE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D3FD"/>
  <w15:chartTrackingRefBased/>
  <w15:docId w15:val="{3C70D2C9-E85B-4518-9E57-22FC45D1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THẮNG</dc:creator>
  <cp:keywords/>
  <dc:description/>
  <cp:lastModifiedBy>NGUYỄN ĐỨC THẮNG</cp:lastModifiedBy>
  <cp:revision>1</cp:revision>
  <dcterms:created xsi:type="dcterms:W3CDTF">2021-04-23T14:51:00Z</dcterms:created>
  <dcterms:modified xsi:type="dcterms:W3CDTF">2021-04-23T14:57:00Z</dcterms:modified>
</cp:coreProperties>
</file>