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BF2"/>
        <w:spacing w:before="105" w:beforeAutospacing="0" w:after="105" w:afterAutospacing="0" w:line="20" w:lineRule="atLeast"/>
        <w:ind w:left="0" w:right="0" w:firstLine="0"/>
        <w:rPr>
          <w:rFonts w:ascii="Roboto" w:hAnsi="Roboto" w:eastAsia="Roboto" w:cs="Roboto"/>
          <w:b/>
          <w:bCs/>
          <w:i w:val="0"/>
          <w:iCs w:val="0"/>
          <w:caps w:val="0"/>
          <w:color w:val="333333"/>
          <w:spacing w:val="0"/>
          <w:sz w:val="37"/>
          <w:szCs w:val="37"/>
        </w:rPr>
      </w:pPr>
      <w:r>
        <w:rPr>
          <w:rFonts w:hint="default" w:ascii="Roboto" w:hAnsi="Roboto" w:eastAsia="Roboto" w:cs="Roboto"/>
          <w:b/>
          <w:bCs/>
          <w:i w:val="0"/>
          <w:iCs w:val="0"/>
          <w:caps w:val="0"/>
          <w:color w:val="333333"/>
          <w:spacing w:val="0"/>
          <w:sz w:val="37"/>
          <w:szCs w:val="37"/>
          <w:shd w:val="clear" w:fill="FFFBF2"/>
        </w:rPr>
        <w:t>Cuộc phản công mùa xuân thành công sẽ quyết định vận mệnh cuộc chiến</w:t>
      </w:r>
    </w:p>
    <w:p>
      <w:pPr>
        <w:pStyle w:val="6"/>
        <w:keepNext w:val="0"/>
        <w:keepLines w:val="0"/>
        <w:widowControl/>
        <w:suppressLineNumbers w:val="0"/>
        <w:shd w:val="clear" w:fill="FFFBF2"/>
        <w:spacing w:before="210" w:beforeAutospacing="0" w:after="105" w:afterAutospacing="0"/>
        <w:ind w:left="0" w:right="0" w:firstLine="0"/>
        <w:rPr>
          <w:rFonts w:hint="default" w:ascii="Roboto" w:hAnsi="Roboto" w:eastAsia="Roboto" w:cs="Roboto"/>
          <w:i w:val="0"/>
          <w:iCs w:val="0"/>
          <w:caps w:val="0"/>
          <w:color w:val="333333"/>
          <w:spacing w:val="0"/>
          <w:sz w:val="25"/>
          <w:szCs w:val="25"/>
        </w:rPr>
      </w:pPr>
      <w:r>
        <w:rPr>
          <w:rFonts w:hint="default" w:ascii="Roboto" w:hAnsi="Roboto" w:eastAsia="Roboto" w:cs="Roboto"/>
          <w:i w:val="0"/>
          <w:iCs w:val="0"/>
          <w:caps w:val="0"/>
          <w:color w:val="333333"/>
          <w:spacing w:val="0"/>
          <w:sz w:val="25"/>
          <w:szCs w:val="25"/>
          <w:shd w:val="clear" w:fill="FFFBF2"/>
        </w:rPr>
        <w:t>Trong phần trả lời phỏng vấn được đăng trên báo </w:t>
      </w:r>
      <w:r>
        <w:rPr>
          <w:rFonts w:hint="default" w:ascii="Roboto" w:hAnsi="Roboto" w:eastAsia="Roboto" w:cs="Roboto"/>
          <w:i/>
          <w:iCs/>
          <w:caps w:val="0"/>
          <w:color w:val="333333"/>
          <w:spacing w:val="0"/>
          <w:sz w:val="25"/>
          <w:szCs w:val="25"/>
          <w:shd w:val="clear" w:fill="FFFBF2"/>
        </w:rPr>
        <w:t>Washington Post</w:t>
      </w:r>
      <w:r>
        <w:rPr>
          <w:rFonts w:hint="default" w:ascii="Roboto" w:hAnsi="Roboto" w:eastAsia="Roboto" w:cs="Roboto"/>
          <w:i w:val="0"/>
          <w:iCs w:val="0"/>
          <w:caps w:val="0"/>
          <w:color w:val="333333"/>
          <w:spacing w:val="0"/>
          <w:sz w:val="25"/>
          <w:szCs w:val="25"/>
          <w:shd w:val="clear" w:fill="FFFBF2"/>
        </w:rPr>
        <w:t> ngày 6-5, Bộ trưởng Bộ Quốc phòng Ukraine Reznikov chia sẻ: "Thế giới đang kỳ vọng quá cao vào cuộc phản công của chúng tôi. Ai cũng mong đợi điều to lớn". Bộ trưởng Bộ Quốc phòng Ukraine sợ điều này sẽ dẫn đến "cảm xúc thất vọng".</w:t>
      </w:r>
    </w:p>
    <w:p>
      <w:pPr>
        <w:pStyle w:val="6"/>
        <w:keepNext w:val="0"/>
        <w:keepLines w:val="0"/>
        <w:widowControl/>
        <w:suppressLineNumbers w:val="0"/>
        <w:shd w:val="clear" w:fill="FFFBF2"/>
        <w:spacing w:before="210" w:beforeAutospacing="0" w:after="105" w:afterAutospacing="0"/>
        <w:ind w:left="0" w:right="0" w:firstLine="0"/>
        <w:rPr>
          <w:rFonts w:hint="default" w:ascii="Roboto" w:hAnsi="Roboto" w:eastAsia="Roboto" w:cs="Roboto"/>
          <w:i w:val="0"/>
          <w:iCs w:val="0"/>
          <w:caps w:val="0"/>
          <w:color w:val="333333"/>
          <w:spacing w:val="0"/>
          <w:sz w:val="25"/>
          <w:szCs w:val="25"/>
        </w:rPr>
      </w:pPr>
      <w:r>
        <w:rPr>
          <w:rFonts w:hint="default" w:ascii="Roboto" w:hAnsi="Roboto" w:eastAsia="Roboto" w:cs="Roboto"/>
          <w:i w:val="0"/>
          <w:iCs w:val="0"/>
          <w:caps w:val="0"/>
          <w:color w:val="333333"/>
          <w:spacing w:val="0"/>
          <w:sz w:val="25"/>
          <w:szCs w:val="25"/>
          <w:shd w:val="clear" w:fill="FFFBF2"/>
        </w:rPr>
        <w:t>Phát ngôn này phản ánh tâm lý lo lắng của nhiều quan chức cấp cao của Ukraine, trước kỳ vọng ngày một cao từ các nước phương Tây vào cuộc phản công mùa xuân.</w:t>
      </w:r>
    </w:p>
    <w:p>
      <w:pPr>
        <w:pStyle w:val="6"/>
        <w:keepNext w:val="0"/>
        <w:keepLines w:val="0"/>
        <w:widowControl/>
        <w:suppressLineNumbers w:val="0"/>
        <w:shd w:val="clear" w:fill="FFFBF2"/>
        <w:spacing w:before="210" w:beforeAutospacing="0" w:after="105" w:afterAutospacing="0"/>
        <w:ind w:left="0" w:right="0" w:firstLine="0"/>
        <w:rPr>
          <w:rFonts w:hint="default" w:ascii="Roboto" w:hAnsi="Roboto" w:eastAsia="Roboto" w:cs="Roboto"/>
          <w:i w:val="0"/>
          <w:iCs w:val="0"/>
          <w:caps w:val="0"/>
          <w:color w:val="333333"/>
          <w:spacing w:val="0"/>
          <w:sz w:val="25"/>
          <w:szCs w:val="25"/>
        </w:rPr>
      </w:pPr>
      <w:r>
        <w:rPr>
          <w:rFonts w:hint="default" w:ascii="Roboto" w:hAnsi="Roboto" w:eastAsia="Roboto" w:cs="Roboto"/>
          <w:i w:val="0"/>
          <w:iCs w:val="0"/>
          <w:caps w:val="0"/>
          <w:color w:val="333333"/>
          <w:spacing w:val="0"/>
          <w:sz w:val="25"/>
          <w:szCs w:val="25"/>
          <w:shd w:val="clear" w:fill="FFFBF2"/>
        </w:rPr>
        <w:t>Các nước phương Tây hiện được cho là đang </w:t>
      </w:r>
      <w:r>
        <w:rPr>
          <w:rFonts w:hint="default" w:ascii="Roboto" w:hAnsi="Roboto" w:eastAsia="Roboto" w:cs="Roboto"/>
          <w:i w:val="0"/>
          <w:iCs w:val="0"/>
          <w:caps w:val="0"/>
          <w:color w:val="226AC5"/>
          <w:spacing w:val="0"/>
          <w:sz w:val="25"/>
          <w:szCs w:val="25"/>
          <w:u w:val="none"/>
          <w:shd w:val="clear" w:fill="FFFBF2"/>
        </w:rPr>
        <w:fldChar w:fldCharType="begin"/>
      </w:r>
      <w:r>
        <w:rPr>
          <w:rFonts w:hint="default" w:ascii="Roboto" w:hAnsi="Roboto" w:eastAsia="Roboto" w:cs="Roboto"/>
          <w:i w:val="0"/>
          <w:iCs w:val="0"/>
          <w:caps w:val="0"/>
          <w:color w:val="226AC5"/>
          <w:spacing w:val="0"/>
          <w:sz w:val="25"/>
          <w:szCs w:val="25"/>
          <w:u w:val="none"/>
          <w:shd w:val="clear" w:fill="FFFBF2"/>
        </w:rPr>
        <w:instrText xml:space="preserve"> HYPERLINK "https://tuoitre.vn/phan-cong-mua-xuan-cua-ukraine-co-the-quyet-dinh-van-menh-cuoc-chien-20230505152210912.htm" \o "mong chờ" </w:instrText>
      </w:r>
      <w:r>
        <w:rPr>
          <w:rFonts w:hint="default" w:ascii="Roboto" w:hAnsi="Roboto" w:eastAsia="Roboto" w:cs="Roboto"/>
          <w:i w:val="0"/>
          <w:iCs w:val="0"/>
          <w:caps w:val="0"/>
          <w:color w:val="226AC5"/>
          <w:spacing w:val="0"/>
          <w:sz w:val="25"/>
          <w:szCs w:val="25"/>
          <w:u w:val="none"/>
          <w:shd w:val="clear" w:fill="FFFBF2"/>
        </w:rPr>
        <w:fldChar w:fldCharType="separate"/>
      </w:r>
      <w:r>
        <w:rPr>
          <w:rStyle w:val="5"/>
          <w:rFonts w:hint="default" w:ascii="Roboto" w:hAnsi="Roboto" w:eastAsia="Roboto" w:cs="Roboto"/>
          <w:i w:val="0"/>
          <w:iCs w:val="0"/>
          <w:caps w:val="0"/>
          <w:color w:val="226AC5"/>
          <w:spacing w:val="0"/>
          <w:sz w:val="25"/>
          <w:szCs w:val="25"/>
          <w:u w:val="none"/>
          <w:shd w:val="clear" w:fill="FFFBF2"/>
        </w:rPr>
        <w:t>mong chờ</w:t>
      </w:r>
      <w:r>
        <w:rPr>
          <w:rFonts w:hint="default" w:ascii="Roboto" w:hAnsi="Roboto" w:eastAsia="Roboto" w:cs="Roboto"/>
          <w:i w:val="0"/>
          <w:iCs w:val="0"/>
          <w:caps w:val="0"/>
          <w:color w:val="226AC5"/>
          <w:spacing w:val="0"/>
          <w:sz w:val="25"/>
          <w:szCs w:val="25"/>
          <w:u w:val="none"/>
          <w:shd w:val="clear" w:fill="FFFBF2"/>
        </w:rPr>
        <w:fldChar w:fldCharType="end"/>
      </w:r>
      <w:r>
        <w:rPr>
          <w:rFonts w:hint="default" w:ascii="Roboto" w:hAnsi="Roboto" w:eastAsia="Roboto" w:cs="Roboto"/>
          <w:i w:val="0"/>
          <w:iCs w:val="0"/>
          <w:caps w:val="0"/>
          <w:color w:val="333333"/>
          <w:spacing w:val="0"/>
          <w:sz w:val="25"/>
          <w:szCs w:val="25"/>
          <w:shd w:val="clear" w:fill="FFFBF2"/>
        </w:rPr>
        <w:t> kết quả cụ thể của Ukraine để chứng minh việc dồn hàng tỉ USD viện trợ cho nước này không phải sự hoang phí.</w:t>
      </w:r>
    </w:p>
    <w:p>
      <w:pPr>
        <w:pStyle w:val="6"/>
        <w:keepNext w:val="0"/>
        <w:keepLines w:val="0"/>
        <w:widowControl/>
        <w:suppressLineNumbers w:val="0"/>
        <w:shd w:val="clear" w:fill="FFFBF2"/>
        <w:spacing w:before="210" w:beforeAutospacing="0" w:after="105" w:afterAutospacing="0"/>
        <w:ind w:left="0" w:right="0" w:firstLine="0"/>
        <w:rPr>
          <w:rFonts w:hint="default" w:ascii="Roboto" w:hAnsi="Roboto" w:eastAsia="Roboto" w:cs="Roboto"/>
          <w:i w:val="0"/>
          <w:iCs w:val="0"/>
          <w:caps w:val="0"/>
          <w:color w:val="333333"/>
          <w:spacing w:val="0"/>
          <w:sz w:val="25"/>
          <w:szCs w:val="25"/>
          <w:shd w:val="clear" w:fill="FFFBF2"/>
        </w:rPr>
      </w:pPr>
      <w:r>
        <w:rPr>
          <w:rFonts w:hint="default" w:ascii="Roboto" w:hAnsi="Roboto" w:eastAsia="Roboto" w:cs="Roboto"/>
          <w:i w:val="0"/>
          <w:iCs w:val="0"/>
          <w:caps w:val="0"/>
          <w:color w:val="333333"/>
          <w:spacing w:val="0"/>
          <w:sz w:val="25"/>
          <w:szCs w:val="25"/>
          <w:shd w:val="clear" w:fill="FFFBF2"/>
        </w:rPr>
        <w:t>Các bên ủng hộ Ukraine lo rằng nếu Kiev không cho ra kết quả như mong muốn, phương Tây sẽ suy nghĩ lại về những khoản hỗ trợ, còn Nga cũng sẽ có thêm lợi thế trên bàn đàm phán.</w:t>
      </w:r>
    </w:p>
    <w:p>
      <w:pPr>
        <w:pStyle w:val="6"/>
        <w:keepNext w:val="0"/>
        <w:keepLines w:val="0"/>
        <w:widowControl/>
        <w:suppressLineNumbers w:val="0"/>
        <w:shd w:val="clear" w:fill="FFFBF2"/>
        <w:spacing w:before="210" w:beforeAutospacing="0" w:after="105" w:afterAutospacing="0"/>
        <w:ind w:left="0" w:right="0" w:firstLine="0"/>
        <w:rPr>
          <w:rFonts w:hint="default" w:ascii="Roboto" w:hAnsi="Roboto" w:eastAsia="Roboto" w:cs="Roboto"/>
          <w:i w:val="0"/>
          <w:iCs w:val="0"/>
          <w:caps w:val="0"/>
          <w:color w:val="333333"/>
          <w:spacing w:val="0"/>
          <w:sz w:val="25"/>
          <w:szCs w:val="25"/>
          <w:shd w:val="clear" w:fill="FFFBF2"/>
        </w:rPr>
      </w:pP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T Serif">
    <w:altName w:val="Segoe Print"/>
    <w:panose1 w:val="00000000000000000000"/>
    <w:charset w:val="00"/>
    <w:family w:val="roman"/>
    <w:pitch w:val="default"/>
    <w:sig w:usb0="00000000" w:usb1="00000000" w:usb2="00000000" w:usb3="00000000" w:csb0="00000097"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1B"/>
    <w:rsid w:val="004F271B"/>
    <w:rsid w:val="00781FD7"/>
    <w:rsid w:val="00BE73E1"/>
    <w:rsid w:val="7B36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137</Words>
  <Characters>784</Characters>
  <Lines>6</Lines>
  <Paragraphs>1</Paragraphs>
  <TotalTime>0</TotalTime>
  <ScaleCrop>false</ScaleCrop>
  <LinksUpToDate>false</LinksUpToDate>
  <CharactersWithSpaces>920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2023-04-29T09:25:00Z</dcterms:created>
  <dc:creator>NGUYỄN ĐỨC THẮNG</dc:creator>
  <cp:lastModifiedBy>Klaus mikaelson</cp:lastModifiedBy>
  <dcterms:modified xsi:type="dcterms:W3CDTF">2023-05-11T13:41:18Z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9CC75A02E4D4450DA0E258CFAB620929</vt:lpwstr>
  </property>
</Properties>
</file>