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BC7D3" w14:textId="365F58C4" w:rsidR="001B7330" w:rsidRDefault="00E109B1">
      <w:pPr>
        <w:tabs>
          <w:tab w:val="left" w:pos="8950"/>
        </w:tabs>
        <w:ind w:left="139"/>
        <w:rPr>
          <w:rFonts w:ascii="Arial"/>
          <w:sz w:val="28"/>
        </w:rPr>
      </w:pPr>
      <w:r>
        <w:rPr>
          <w:noProof/>
        </w:rPr>
        <mc:AlternateContent>
          <mc:Choice Requires="wps">
            <w:drawing>
              <wp:anchor distT="0" distB="0" distL="114300" distR="114300" simplePos="0" relativeHeight="15729664" behindDoc="0" locked="0" layoutInCell="1" allowOverlap="1" wp14:anchorId="342271CC" wp14:editId="4B23C592">
                <wp:simplePos x="0" y="0"/>
                <wp:positionH relativeFrom="page">
                  <wp:posOffset>4704715</wp:posOffset>
                </wp:positionH>
                <wp:positionV relativeFrom="paragraph">
                  <wp:posOffset>276860</wp:posOffset>
                </wp:positionV>
                <wp:extent cx="2531110" cy="55245"/>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1110" cy="55245"/>
                        </a:xfrm>
                        <a:custGeom>
                          <a:avLst/>
                          <a:gdLst>
                            <a:gd name="T0" fmla="+- 0 11395 7409"/>
                            <a:gd name="T1" fmla="*/ T0 w 3986"/>
                            <a:gd name="T2" fmla="+- 0 508 436"/>
                            <a:gd name="T3" fmla="*/ 508 h 87"/>
                            <a:gd name="T4" fmla="+- 0 7409 7409"/>
                            <a:gd name="T5" fmla="*/ T4 w 3986"/>
                            <a:gd name="T6" fmla="+- 0 508 436"/>
                            <a:gd name="T7" fmla="*/ 508 h 87"/>
                            <a:gd name="T8" fmla="+- 0 7409 7409"/>
                            <a:gd name="T9" fmla="*/ T8 w 3986"/>
                            <a:gd name="T10" fmla="+- 0 522 436"/>
                            <a:gd name="T11" fmla="*/ 522 h 87"/>
                            <a:gd name="T12" fmla="+- 0 11395 7409"/>
                            <a:gd name="T13" fmla="*/ T12 w 3986"/>
                            <a:gd name="T14" fmla="+- 0 522 436"/>
                            <a:gd name="T15" fmla="*/ 522 h 87"/>
                            <a:gd name="T16" fmla="+- 0 11395 7409"/>
                            <a:gd name="T17" fmla="*/ T16 w 3986"/>
                            <a:gd name="T18" fmla="+- 0 508 436"/>
                            <a:gd name="T19" fmla="*/ 508 h 87"/>
                            <a:gd name="T20" fmla="+- 0 11395 7409"/>
                            <a:gd name="T21" fmla="*/ T20 w 3986"/>
                            <a:gd name="T22" fmla="+- 0 436 436"/>
                            <a:gd name="T23" fmla="*/ 436 h 87"/>
                            <a:gd name="T24" fmla="+- 0 7409 7409"/>
                            <a:gd name="T25" fmla="*/ T24 w 3986"/>
                            <a:gd name="T26" fmla="+- 0 436 436"/>
                            <a:gd name="T27" fmla="*/ 436 h 87"/>
                            <a:gd name="T28" fmla="+- 0 7409 7409"/>
                            <a:gd name="T29" fmla="*/ T28 w 3986"/>
                            <a:gd name="T30" fmla="+- 0 493 436"/>
                            <a:gd name="T31" fmla="*/ 493 h 87"/>
                            <a:gd name="T32" fmla="+- 0 11395 7409"/>
                            <a:gd name="T33" fmla="*/ T32 w 3986"/>
                            <a:gd name="T34" fmla="+- 0 493 436"/>
                            <a:gd name="T35" fmla="*/ 493 h 87"/>
                            <a:gd name="T36" fmla="+- 0 11395 7409"/>
                            <a:gd name="T37" fmla="*/ T36 w 3986"/>
                            <a:gd name="T38" fmla="+- 0 436 436"/>
                            <a:gd name="T39" fmla="*/ 436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86" h="87">
                              <a:moveTo>
                                <a:pt x="3986" y="72"/>
                              </a:moveTo>
                              <a:lnTo>
                                <a:pt x="0" y="72"/>
                              </a:lnTo>
                              <a:lnTo>
                                <a:pt x="0" y="86"/>
                              </a:lnTo>
                              <a:lnTo>
                                <a:pt x="3986" y="86"/>
                              </a:lnTo>
                              <a:lnTo>
                                <a:pt x="3986" y="72"/>
                              </a:lnTo>
                              <a:close/>
                              <a:moveTo>
                                <a:pt x="3986" y="0"/>
                              </a:moveTo>
                              <a:lnTo>
                                <a:pt x="0" y="0"/>
                              </a:lnTo>
                              <a:lnTo>
                                <a:pt x="0" y="57"/>
                              </a:lnTo>
                              <a:lnTo>
                                <a:pt x="3986" y="57"/>
                              </a:lnTo>
                              <a:lnTo>
                                <a:pt x="3986"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6A4E8" id="AutoShape 3" o:spid="_x0000_s1026" style="position:absolute;margin-left:370.45pt;margin-top:21.8pt;width:199.3pt;height:4.3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98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tkxBwQAAK0NAAAOAAAAZHJzL2Uyb0RvYy54bWysV9uO2zYQfQ/QfyD42CIriZLWF6w2CLLY&#10;IEDaBoj6AbQullBJVEn5svn6zlCil3JMr1H0RTceDs/MGWqGDx+ObUP2hVS16BIa3PmUFF0m8rrb&#10;JvSv9Pn9khI18C7njeiKhL4Uin54/OXdw6FfF0xUoskLScBIp9aHPqHVMPRrz1NZVbRc3Ym+6GCw&#10;FLLlA7zKrZdLfgDrbeMx37/3DkLmvRRZoRR8fRoH6aO2X5ZFNvxZlqoYSJNQ4Dboq9TXDV69xwe+&#10;3kreV3U20eD/gUXL6w4WPZl64gMnO1n/ZKqtMymUKIe7TLSeKMs6K7QP4E3gn3nzveJ9oX2B4Kj+&#10;FCb1/5nN/th/k6TOExpR0vEWJPq4G4RemYQYnkOv1oD63n+T6KDqv4rsbwUD3mwEXxRgyObwu8jB&#10;DAczOiTHUrY4E5wlRx35l1Pki+NAMvjI4jAIAhAog7E4ZlGMS3t8bSZnOzV8LoQ2xPdf1TAKl8OT&#10;Dns+kU/BRtk2oOFv74lPgiBcxWQR+atJ6RMuMLhfPZL65EDC1fL+HMQMSBuL/SWJwp9AoQGBJYRU&#10;ZLk4NwTBtVghn4ukYgNDUpGD1L0BXSO1MKArpGBr3kJqZWBIaukghdpZxmLGLoUqsKOOmEuxCuZR&#10;vyKhHfk0YC5q8+C7qNmxd1Kbx/4KNTv+aXDvojaXwJFgga2AK8PYXAA3NWZrkDJn6s9VgLy/JCiz&#10;JUDMJUHZXABn9jNbgpS58p/NRXAxsxVwMpvH383MViBlrk0QzjWIVuGlmIW2AIi5FLNwHn63nKGt&#10;QBq6NkE418BFzVbASW0e/yvUbAlSSI7LP9lwLoJDz9CWwNYTisTWlAFemcqQHbupNMAT4diN+Loa&#10;9UJhFUpBBCg1qS5xYAJQWEccYAgLgvVv/U0wEEUw/OvGEnbddAD6abipeG/AIaYargvam1xwsyMc&#10;9uktZHAHavhtnrLJVcjoW6xjqqL18DZXw8lVUN6yPro8aSuhvzvv7CQl0NltcA5f93zAlDCP5JBQ&#10;XedJlVCo0vi9FfsiFRoxYGaM48BzwaZ1XxFNZyNht9swM2juvTY3gsbWAribQXMfQac1b8WduBk7&#10;WSNUoV1+ZXtmWze7QOEVYCbbTA3KjJm7jYlNephBcz9b8Vbc+ZrGGSCLAupG8KQkJoDVDCrR1Plz&#10;3TSooJLbzadGkj2Hdv/pY/wcP08azmCN3uudwGljauEX3c9iCzv2vBuRv0A7K8V4ZoAzDjxUQv6g&#10;5ADnhYSqf3ZcFpQ0XzpoyFdBFIHWg36J4gXWY2mPbOwR3mVgKqEDhX8TPn4axkPJrpf1toKVAp2c&#10;ncBuvKyx3dX8RlbTC5wJdGym8wseOux3jXo9ZT3+CwAA//8DAFBLAwQUAAYACAAAACEA2o4RTN0A&#10;AAAKAQAADwAAAGRycy9kb3ducmV2LnhtbEyPQU7DMBBF90jcwRokdtRO0xYa4lQUxI4FLRzAtYck&#10;qj2OYjc1t8dd0eXoP/3/pt4kZ9mEY+g9SShmAhiS9qanVsL31/vDE7AQFRllPaGEXwywaW5valUZ&#10;f6YdTvvYslxCoVISuhiHivOgO3QqzPyAlLMfPzoV8zm23IzqnMud5XMhVtypnvJCpwZ87VAf9ycn&#10;4UOkQui3rZ04aUz02fXH7U7K+7v08gwsYor/MFz0szo02engT2QCsxIeF2KdUQmLcgXsAhTlegns&#10;IGE5L4E3Nb9+ofkDAAD//wMAUEsBAi0AFAAGAAgAAAAhALaDOJL+AAAA4QEAABMAAAAAAAAAAAAA&#10;AAAAAAAAAFtDb250ZW50X1R5cGVzXS54bWxQSwECLQAUAAYACAAAACEAOP0h/9YAAACUAQAACwAA&#10;AAAAAAAAAAAAAAAvAQAAX3JlbHMvLnJlbHNQSwECLQAUAAYACAAAACEAZNbZMQcEAACtDQAADgAA&#10;AAAAAAAAAAAAAAAuAgAAZHJzL2Uyb0RvYy54bWxQSwECLQAUAAYACAAAACEA2o4RTN0AAAAKAQAA&#10;DwAAAAAAAAAAAAAAAABhBgAAZHJzL2Rvd25yZXYueG1sUEsFBgAAAAAEAAQA8wAAAGsHAAAAAA==&#10;" path="m3986,72l,72,,86r3986,l3986,72xm3986,l,,,57r3986,l3986,xe" fillcolor="#da5f5f" stroked="f">
                <v:path arrowok="t" o:connecttype="custom" o:connectlocs="2531110,322580;0,322580;0,331470;2531110,331470;2531110,322580;2531110,276860;0,276860;0,313055;2531110,313055;2531110,276860" o:connectangles="0,0,0,0,0,0,0,0,0,0"/>
                <w10:wrap anchorx="page"/>
              </v:shape>
            </w:pict>
          </mc:Fallback>
        </mc:AlternateContent>
      </w:r>
      <w:r>
        <w:rPr>
          <w:noProof/>
          <w:position w:val="-8"/>
        </w:rPr>
        <w:drawing>
          <wp:inline distT="0" distB="0" distL="0" distR="0" wp14:anchorId="287478BA" wp14:editId="17483457">
            <wp:extent cx="1163052" cy="29404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63052" cy="294042"/>
                    </a:xfrm>
                    <a:prstGeom prst="rect">
                      <a:avLst/>
                    </a:prstGeom>
                  </pic:spPr>
                </pic:pic>
              </a:graphicData>
            </a:graphic>
          </wp:inline>
        </w:drawing>
      </w:r>
      <w:r>
        <w:rPr>
          <w:rFonts w:ascii="Times New Roman"/>
          <w:sz w:val="20"/>
        </w:rPr>
        <w:tab/>
      </w:r>
      <w:r>
        <w:rPr>
          <w:rFonts w:ascii="Times New Roman"/>
          <w:spacing w:val="-20"/>
          <w:sz w:val="20"/>
        </w:rPr>
        <w:t xml:space="preserve"> </w:t>
      </w:r>
      <w:r>
        <w:rPr>
          <w:rFonts w:ascii="Arial"/>
          <w:color w:val="DA5F5F"/>
          <w:sz w:val="28"/>
        </w:rPr>
        <w:t>ASSIGNMENT</w:t>
      </w:r>
    </w:p>
    <w:p w14:paraId="040DBDA7" w14:textId="77777777" w:rsidR="001B7330" w:rsidRDefault="00E109B1">
      <w:pPr>
        <w:pStyle w:val="Title"/>
        <w:rPr>
          <w:u w:val="none"/>
        </w:rPr>
      </w:pPr>
      <w:r>
        <w:rPr>
          <w:spacing w:val="-4"/>
          <w:u w:val="thick"/>
        </w:rPr>
        <w:t>WORKSHEET</w:t>
      </w:r>
      <w:r>
        <w:rPr>
          <w:spacing w:val="-10"/>
          <w:u w:val="none"/>
        </w:rPr>
        <w:t xml:space="preserve"> </w:t>
      </w:r>
      <w:r>
        <w:rPr>
          <w:spacing w:val="-3"/>
          <w:u w:val="thick"/>
        </w:rPr>
        <w:t>1</w:t>
      </w:r>
      <w:r>
        <w:rPr>
          <w:spacing w:val="-14"/>
          <w:u w:val="thick"/>
        </w:rPr>
        <w:t xml:space="preserve"> </w:t>
      </w:r>
      <w:r>
        <w:rPr>
          <w:spacing w:val="-3"/>
          <w:u w:val="thick"/>
        </w:rPr>
        <w:t>SQL</w:t>
      </w:r>
    </w:p>
    <w:p w14:paraId="1E315489" w14:textId="77777777" w:rsidR="001B7330" w:rsidRDefault="001B7330">
      <w:pPr>
        <w:pStyle w:val="BodyText"/>
        <w:spacing w:before="6"/>
        <w:ind w:left="0"/>
        <w:rPr>
          <w:rFonts w:ascii="Arial"/>
          <w:b/>
          <w:sz w:val="29"/>
        </w:rPr>
      </w:pPr>
    </w:p>
    <w:p w14:paraId="6584CD54" w14:textId="77777777" w:rsidR="001B7330" w:rsidRDefault="00E109B1">
      <w:pPr>
        <w:pStyle w:val="Heading1"/>
      </w:pPr>
      <w:bookmarkStart w:id="0" w:name="Q1_and_Q2_have_one_or_more_correct_answe"/>
      <w:bookmarkEnd w:id="0"/>
      <w:r>
        <w:t>Q1</w:t>
      </w:r>
      <w:r>
        <w:rPr>
          <w:spacing w:val="-2"/>
        </w:rPr>
        <w:t xml:space="preserve"> </w:t>
      </w:r>
      <w:r>
        <w:t>and</w:t>
      </w:r>
      <w:r>
        <w:rPr>
          <w:spacing w:val="-4"/>
        </w:rPr>
        <w:t xml:space="preserve"> </w:t>
      </w:r>
      <w:r>
        <w:t>Q2</w:t>
      </w:r>
      <w:r>
        <w:rPr>
          <w:spacing w:val="-1"/>
        </w:rPr>
        <w:t xml:space="preserve"> </w:t>
      </w:r>
      <w:r>
        <w:t>have</w:t>
      </w:r>
      <w:r>
        <w:rPr>
          <w:spacing w:val="-3"/>
        </w:rPr>
        <w:t xml:space="preserve"> </w:t>
      </w:r>
      <w:r>
        <w:t>one</w:t>
      </w:r>
      <w:r>
        <w:rPr>
          <w:spacing w:val="-3"/>
        </w:rPr>
        <w:t xml:space="preserve"> </w:t>
      </w:r>
      <w:r>
        <w:t>or</w:t>
      </w:r>
      <w:r>
        <w:rPr>
          <w:spacing w:val="2"/>
        </w:rPr>
        <w:t xml:space="preserve"> </w:t>
      </w:r>
      <w:r>
        <w:t>more</w:t>
      </w:r>
      <w:r>
        <w:rPr>
          <w:spacing w:val="-3"/>
        </w:rPr>
        <w:t xml:space="preserve"> </w:t>
      </w:r>
      <w:r>
        <w:t>correct</w:t>
      </w:r>
      <w:r>
        <w:rPr>
          <w:spacing w:val="2"/>
        </w:rPr>
        <w:t xml:space="preserve"> </w:t>
      </w:r>
      <w:r>
        <w:t>answer. Choose</w:t>
      </w:r>
      <w:r>
        <w:rPr>
          <w:spacing w:val="-3"/>
        </w:rPr>
        <w:t xml:space="preserve"> </w:t>
      </w:r>
      <w:r>
        <w:t>all</w:t>
      </w:r>
      <w:r>
        <w:rPr>
          <w:spacing w:val="-5"/>
        </w:rPr>
        <w:t xml:space="preserve"> </w:t>
      </w:r>
      <w:r>
        <w:t>the</w:t>
      </w:r>
      <w:r>
        <w:rPr>
          <w:spacing w:val="-3"/>
        </w:rPr>
        <w:t xml:space="preserve"> </w:t>
      </w:r>
      <w:r>
        <w:t>correct</w:t>
      </w:r>
      <w:r>
        <w:rPr>
          <w:spacing w:val="-3"/>
        </w:rPr>
        <w:t xml:space="preserve"> </w:t>
      </w:r>
      <w:r>
        <w:t>option</w:t>
      </w:r>
      <w:r>
        <w:rPr>
          <w:spacing w:val="-8"/>
        </w:rPr>
        <w:t xml:space="preserve"> </w:t>
      </w:r>
      <w:r>
        <w:t>to</w:t>
      </w:r>
      <w:r>
        <w:rPr>
          <w:spacing w:val="-2"/>
        </w:rPr>
        <w:t xml:space="preserve"> </w:t>
      </w:r>
      <w:r>
        <w:t>answer</w:t>
      </w:r>
      <w:r>
        <w:rPr>
          <w:spacing w:val="-3"/>
        </w:rPr>
        <w:t xml:space="preserve"> </w:t>
      </w:r>
      <w:r>
        <w:t>your</w:t>
      </w:r>
      <w:r>
        <w:rPr>
          <w:spacing w:val="-3"/>
        </w:rPr>
        <w:t xml:space="preserve"> </w:t>
      </w:r>
      <w:r>
        <w:t>question.</w:t>
      </w:r>
    </w:p>
    <w:p w14:paraId="32C60D3F" w14:textId="77777777" w:rsidR="001B7330" w:rsidRDefault="00E109B1">
      <w:pPr>
        <w:pStyle w:val="ListParagraph"/>
        <w:numPr>
          <w:ilvl w:val="0"/>
          <w:numId w:val="1"/>
        </w:numPr>
        <w:tabs>
          <w:tab w:val="left" w:pos="1105"/>
        </w:tabs>
        <w:spacing w:before="132"/>
        <w:ind w:hanging="361"/>
      </w:pPr>
      <w:r>
        <w:t>Which</w:t>
      </w:r>
      <w:r>
        <w:rPr>
          <w:spacing w:val="-4"/>
        </w:rPr>
        <w:t xml:space="preserve"> </w:t>
      </w:r>
      <w:r>
        <w:t>of</w:t>
      </w:r>
      <w:r>
        <w:rPr>
          <w:spacing w:val="-3"/>
        </w:rPr>
        <w:t xml:space="preserve"> </w:t>
      </w:r>
      <w:r>
        <w:t>the</w:t>
      </w:r>
      <w:r>
        <w:rPr>
          <w:spacing w:val="-3"/>
        </w:rPr>
        <w:t xml:space="preserve"> </w:t>
      </w:r>
      <w:r>
        <w:t>following</w:t>
      </w:r>
      <w:r>
        <w:rPr>
          <w:spacing w:val="-2"/>
        </w:rPr>
        <w:t xml:space="preserve"> </w:t>
      </w:r>
      <w:r>
        <w:t>is/are</w:t>
      </w:r>
      <w:r>
        <w:rPr>
          <w:spacing w:val="-2"/>
        </w:rPr>
        <w:t xml:space="preserve"> </w:t>
      </w:r>
      <w:r>
        <w:t>DDL</w:t>
      </w:r>
      <w:r>
        <w:rPr>
          <w:spacing w:val="-5"/>
        </w:rPr>
        <w:t xml:space="preserve"> </w:t>
      </w:r>
      <w:r>
        <w:t>commands</w:t>
      </w:r>
      <w:r>
        <w:rPr>
          <w:spacing w:val="-3"/>
        </w:rPr>
        <w:t xml:space="preserve"> </w:t>
      </w:r>
      <w:r>
        <w:t>in</w:t>
      </w:r>
      <w:r>
        <w:rPr>
          <w:spacing w:val="-4"/>
        </w:rPr>
        <w:t xml:space="preserve"> </w:t>
      </w:r>
      <w:r>
        <w:t>SQL?</w:t>
      </w:r>
    </w:p>
    <w:p w14:paraId="72F6FBC8" w14:textId="77777777" w:rsidR="001B7330" w:rsidRDefault="00E109B1">
      <w:pPr>
        <w:pStyle w:val="ListParagraph"/>
        <w:numPr>
          <w:ilvl w:val="1"/>
          <w:numId w:val="1"/>
        </w:numPr>
        <w:tabs>
          <w:tab w:val="left" w:pos="1456"/>
          <w:tab w:val="left" w:pos="6103"/>
        </w:tabs>
        <w:spacing w:before="19"/>
        <w:ind w:hanging="290"/>
      </w:pPr>
      <w:r w:rsidRPr="007A4495">
        <w:rPr>
          <w:b/>
          <w:bCs/>
          <w:highlight w:val="yellow"/>
        </w:rPr>
        <w:t>Create</w:t>
      </w:r>
      <w:r>
        <w:tab/>
        <w:t>B)</w:t>
      </w:r>
      <w:r>
        <w:rPr>
          <w:spacing w:val="-3"/>
        </w:rPr>
        <w:t xml:space="preserve"> </w:t>
      </w:r>
      <w:r>
        <w:t>Update</w:t>
      </w:r>
    </w:p>
    <w:p w14:paraId="082615F4" w14:textId="77777777" w:rsidR="001B7330" w:rsidRPr="007A4495" w:rsidRDefault="00E109B1">
      <w:pPr>
        <w:pStyle w:val="BodyText"/>
        <w:tabs>
          <w:tab w:val="left" w:pos="6103"/>
        </w:tabs>
        <w:ind w:left="1166"/>
        <w:rPr>
          <w:rFonts w:ascii="Times New Roman"/>
          <w:b/>
          <w:bCs/>
          <w:highlight w:val="yellow"/>
        </w:rPr>
      </w:pPr>
      <w:r>
        <w:rPr>
          <w:rFonts w:ascii="Times New Roman"/>
        </w:rPr>
        <w:t>C)</w:t>
      </w:r>
      <w:r>
        <w:rPr>
          <w:rFonts w:ascii="Times New Roman"/>
          <w:spacing w:val="-2"/>
        </w:rPr>
        <w:t xml:space="preserve"> </w:t>
      </w:r>
      <w:r>
        <w:rPr>
          <w:rFonts w:ascii="Times New Roman"/>
        </w:rPr>
        <w:t>Delete</w:t>
      </w:r>
      <w:r>
        <w:rPr>
          <w:rFonts w:ascii="Times New Roman"/>
        </w:rPr>
        <w:tab/>
        <w:t xml:space="preserve">D) </w:t>
      </w:r>
      <w:r w:rsidRPr="007A4495">
        <w:rPr>
          <w:rFonts w:ascii="Times New Roman"/>
          <w:b/>
          <w:bCs/>
          <w:highlight w:val="yellow"/>
        </w:rPr>
        <w:t>ALTER</w:t>
      </w:r>
    </w:p>
    <w:p w14:paraId="3824F381" w14:textId="77777777" w:rsidR="001B7330" w:rsidRDefault="00E109B1">
      <w:pPr>
        <w:pStyle w:val="ListParagraph"/>
        <w:numPr>
          <w:ilvl w:val="0"/>
          <w:numId w:val="1"/>
        </w:numPr>
        <w:tabs>
          <w:tab w:val="left" w:pos="1105"/>
        </w:tabs>
        <w:spacing w:before="31"/>
        <w:ind w:hanging="361"/>
      </w:pPr>
      <w:r>
        <w:t>Which</w:t>
      </w:r>
      <w:r>
        <w:rPr>
          <w:spacing w:val="-4"/>
        </w:rPr>
        <w:t xml:space="preserve"> </w:t>
      </w:r>
      <w:r>
        <w:t>of</w:t>
      </w:r>
      <w:r>
        <w:rPr>
          <w:spacing w:val="-3"/>
        </w:rPr>
        <w:t xml:space="preserve"> </w:t>
      </w:r>
      <w:r>
        <w:t>the</w:t>
      </w:r>
      <w:r>
        <w:rPr>
          <w:spacing w:val="-3"/>
        </w:rPr>
        <w:t xml:space="preserve"> </w:t>
      </w:r>
      <w:r>
        <w:t>following</w:t>
      </w:r>
      <w:r>
        <w:rPr>
          <w:spacing w:val="-1"/>
        </w:rPr>
        <w:t xml:space="preserve"> </w:t>
      </w:r>
      <w:r>
        <w:t>is/are</w:t>
      </w:r>
      <w:r>
        <w:rPr>
          <w:spacing w:val="-3"/>
        </w:rPr>
        <w:t xml:space="preserve"> </w:t>
      </w:r>
      <w:r>
        <w:t>DML</w:t>
      </w:r>
      <w:r>
        <w:rPr>
          <w:spacing w:val="-5"/>
        </w:rPr>
        <w:t xml:space="preserve"> </w:t>
      </w:r>
      <w:r>
        <w:t>commands</w:t>
      </w:r>
      <w:r>
        <w:rPr>
          <w:spacing w:val="-3"/>
        </w:rPr>
        <w:t xml:space="preserve"> </w:t>
      </w:r>
      <w:r>
        <w:t>in</w:t>
      </w:r>
      <w:r>
        <w:rPr>
          <w:spacing w:val="-8"/>
        </w:rPr>
        <w:t xml:space="preserve"> </w:t>
      </w:r>
      <w:r>
        <w:t>SQL?</w:t>
      </w:r>
    </w:p>
    <w:p w14:paraId="7C9E68BD" w14:textId="77777777" w:rsidR="001B7330" w:rsidRDefault="00E109B1">
      <w:pPr>
        <w:pStyle w:val="ListParagraph"/>
        <w:numPr>
          <w:ilvl w:val="1"/>
          <w:numId w:val="1"/>
        </w:numPr>
        <w:tabs>
          <w:tab w:val="left" w:pos="1456"/>
          <w:tab w:val="left" w:pos="6103"/>
        </w:tabs>
        <w:ind w:hanging="290"/>
      </w:pPr>
      <w:r w:rsidRPr="007A4495">
        <w:rPr>
          <w:b/>
          <w:bCs/>
          <w:highlight w:val="yellow"/>
        </w:rPr>
        <w:t>Update</w:t>
      </w:r>
      <w:r>
        <w:tab/>
      </w:r>
      <w:r w:rsidRPr="007A4495">
        <w:rPr>
          <w:b/>
          <w:bCs/>
          <w:highlight w:val="yellow"/>
        </w:rPr>
        <w:t>B)</w:t>
      </w:r>
      <w:r w:rsidRPr="007A4495">
        <w:rPr>
          <w:b/>
          <w:bCs/>
          <w:spacing w:val="-3"/>
          <w:highlight w:val="yellow"/>
        </w:rPr>
        <w:t xml:space="preserve"> </w:t>
      </w:r>
      <w:r w:rsidRPr="007A4495">
        <w:rPr>
          <w:b/>
          <w:bCs/>
          <w:highlight w:val="yellow"/>
        </w:rPr>
        <w:t>Delete</w:t>
      </w:r>
    </w:p>
    <w:p w14:paraId="6425026F" w14:textId="77777777" w:rsidR="001B7330" w:rsidRDefault="00E109B1">
      <w:pPr>
        <w:pStyle w:val="BodyText"/>
        <w:tabs>
          <w:tab w:val="left" w:pos="6103"/>
        </w:tabs>
        <w:spacing w:before="9"/>
        <w:ind w:left="1166"/>
        <w:rPr>
          <w:rFonts w:ascii="Times New Roman"/>
        </w:rPr>
      </w:pPr>
      <w:r w:rsidRPr="007A4495">
        <w:rPr>
          <w:rFonts w:ascii="Times New Roman"/>
          <w:b/>
          <w:bCs/>
          <w:highlight w:val="yellow"/>
        </w:rPr>
        <w:t>C)</w:t>
      </w:r>
      <w:r w:rsidRPr="007A4495">
        <w:rPr>
          <w:rFonts w:ascii="Times New Roman"/>
          <w:b/>
          <w:bCs/>
          <w:spacing w:val="-6"/>
          <w:highlight w:val="yellow"/>
        </w:rPr>
        <w:t xml:space="preserve"> </w:t>
      </w:r>
      <w:r w:rsidRPr="007A4495">
        <w:rPr>
          <w:rFonts w:ascii="Times New Roman"/>
          <w:b/>
          <w:bCs/>
          <w:highlight w:val="yellow"/>
        </w:rPr>
        <w:t>Select</w:t>
      </w:r>
      <w:r>
        <w:rPr>
          <w:rFonts w:ascii="Times New Roman"/>
        </w:rPr>
        <w:tab/>
        <w:t>D)</w:t>
      </w:r>
      <w:r>
        <w:rPr>
          <w:rFonts w:ascii="Times New Roman"/>
          <w:spacing w:val="-2"/>
        </w:rPr>
        <w:t xml:space="preserve"> </w:t>
      </w:r>
      <w:r>
        <w:rPr>
          <w:rFonts w:ascii="Times New Roman"/>
        </w:rPr>
        <w:t>Drop</w:t>
      </w:r>
    </w:p>
    <w:p w14:paraId="7ADB4C30" w14:textId="77777777" w:rsidR="001B7330" w:rsidRDefault="00E109B1">
      <w:pPr>
        <w:pStyle w:val="Heading1"/>
        <w:spacing w:before="150"/>
      </w:pPr>
      <w:bookmarkStart w:id="1" w:name="Q3_to_Q10_have_only_one_correct_answer._"/>
      <w:bookmarkEnd w:id="1"/>
      <w:r>
        <w:t>Q3</w:t>
      </w:r>
      <w:r>
        <w:rPr>
          <w:spacing w:val="-2"/>
        </w:rPr>
        <w:t xml:space="preserve"> </w:t>
      </w:r>
      <w:r>
        <w:t>to</w:t>
      </w:r>
      <w:r>
        <w:rPr>
          <w:spacing w:val="-7"/>
        </w:rPr>
        <w:t xml:space="preserve"> </w:t>
      </w:r>
      <w:r>
        <w:t>Q10</w:t>
      </w:r>
      <w:r>
        <w:rPr>
          <w:spacing w:val="-1"/>
        </w:rPr>
        <w:t xml:space="preserve"> </w:t>
      </w:r>
      <w:r>
        <w:t>have</w:t>
      </w:r>
      <w:r>
        <w:rPr>
          <w:spacing w:val="-4"/>
        </w:rPr>
        <w:t xml:space="preserve"> </w:t>
      </w:r>
      <w:r>
        <w:t>only</w:t>
      </w:r>
      <w:r>
        <w:rPr>
          <w:spacing w:val="-2"/>
        </w:rPr>
        <w:t xml:space="preserve"> </w:t>
      </w:r>
      <w:r>
        <w:t>one</w:t>
      </w:r>
      <w:r>
        <w:rPr>
          <w:spacing w:val="-3"/>
        </w:rPr>
        <w:t xml:space="preserve"> </w:t>
      </w:r>
      <w:r>
        <w:t>correct</w:t>
      </w:r>
      <w:r>
        <w:rPr>
          <w:spacing w:val="1"/>
        </w:rPr>
        <w:t xml:space="preserve"> </w:t>
      </w:r>
      <w:r>
        <w:t>answer. Choose</w:t>
      </w:r>
      <w:r>
        <w:rPr>
          <w:spacing w:val="-4"/>
        </w:rPr>
        <w:t xml:space="preserve"> </w:t>
      </w:r>
      <w:r>
        <w:t>the</w:t>
      </w:r>
      <w:r>
        <w:rPr>
          <w:spacing w:val="1"/>
        </w:rPr>
        <w:t xml:space="preserve"> </w:t>
      </w:r>
      <w:r>
        <w:t>correct</w:t>
      </w:r>
      <w:r>
        <w:rPr>
          <w:spacing w:val="-3"/>
        </w:rPr>
        <w:t xml:space="preserve"> </w:t>
      </w:r>
      <w:r>
        <w:t>option</w:t>
      </w:r>
      <w:r>
        <w:rPr>
          <w:spacing w:val="-9"/>
        </w:rPr>
        <w:t xml:space="preserve"> </w:t>
      </w:r>
      <w:r>
        <w:t>to</w:t>
      </w:r>
      <w:r>
        <w:rPr>
          <w:spacing w:val="3"/>
        </w:rPr>
        <w:t xml:space="preserve"> </w:t>
      </w:r>
      <w:r>
        <w:t>answer</w:t>
      </w:r>
      <w:r>
        <w:rPr>
          <w:spacing w:val="-4"/>
        </w:rPr>
        <w:t xml:space="preserve"> </w:t>
      </w:r>
      <w:r>
        <w:t>your</w:t>
      </w:r>
      <w:r>
        <w:rPr>
          <w:spacing w:val="-4"/>
        </w:rPr>
        <w:t xml:space="preserve"> </w:t>
      </w:r>
      <w:r>
        <w:t>question.</w:t>
      </w:r>
    </w:p>
    <w:p w14:paraId="4A06D4E8" w14:textId="77777777" w:rsidR="001B7330" w:rsidRDefault="00E109B1">
      <w:pPr>
        <w:pStyle w:val="ListParagraph"/>
        <w:numPr>
          <w:ilvl w:val="0"/>
          <w:numId w:val="1"/>
        </w:numPr>
        <w:tabs>
          <w:tab w:val="left" w:pos="1105"/>
        </w:tabs>
        <w:spacing w:before="142"/>
        <w:ind w:hanging="361"/>
      </w:pPr>
      <w:r>
        <w:t>Full</w:t>
      </w:r>
      <w:r>
        <w:rPr>
          <w:spacing w:val="-1"/>
        </w:rPr>
        <w:t xml:space="preserve"> </w:t>
      </w:r>
      <w:r>
        <w:t>form</w:t>
      </w:r>
      <w:r>
        <w:rPr>
          <w:spacing w:val="-3"/>
        </w:rPr>
        <w:t xml:space="preserve"> </w:t>
      </w:r>
      <w:r>
        <w:t>of</w:t>
      </w:r>
      <w:r>
        <w:rPr>
          <w:spacing w:val="-3"/>
        </w:rPr>
        <w:t xml:space="preserve"> </w:t>
      </w:r>
      <w:r>
        <w:t>SQL</w:t>
      </w:r>
      <w:r>
        <w:rPr>
          <w:spacing w:val="-8"/>
        </w:rPr>
        <w:t xml:space="preserve"> </w:t>
      </w:r>
      <w:r>
        <w:t>is:</w:t>
      </w:r>
    </w:p>
    <w:p w14:paraId="0322B1B6" w14:textId="77777777" w:rsidR="001B7330" w:rsidRDefault="00E109B1">
      <w:pPr>
        <w:pStyle w:val="ListParagraph"/>
        <w:numPr>
          <w:ilvl w:val="1"/>
          <w:numId w:val="1"/>
        </w:numPr>
        <w:tabs>
          <w:tab w:val="left" w:pos="1456"/>
          <w:tab w:val="left" w:pos="6103"/>
        </w:tabs>
        <w:spacing w:before="19"/>
        <w:ind w:hanging="290"/>
      </w:pPr>
      <w:r>
        <w:t>Strut</w:t>
      </w:r>
      <w:r>
        <w:rPr>
          <w:spacing w:val="-5"/>
        </w:rPr>
        <w:t xml:space="preserve"> </w:t>
      </w:r>
      <w:r>
        <w:t>querying</w:t>
      </w:r>
      <w:r>
        <w:rPr>
          <w:spacing w:val="-6"/>
        </w:rPr>
        <w:t xml:space="preserve"> </w:t>
      </w:r>
      <w:r>
        <w:t>language</w:t>
      </w:r>
      <w:r>
        <w:tab/>
      </w:r>
      <w:r w:rsidRPr="007A4495">
        <w:rPr>
          <w:b/>
          <w:bCs/>
          <w:highlight w:val="yellow"/>
        </w:rPr>
        <w:t>B)</w:t>
      </w:r>
      <w:r w:rsidRPr="007A4495">
        <w:rPr>
          <w:b/>
          <w:bCs/>
          <w:spacing w:val="-3"/>
          <w:highlight w:val="yellow"/>
        </w:rPr>
        <w:t xml:space="preserve"> </w:t>
      </w:r>
      <w:r w:rsidRPr="007A4495">
        <w:rPr>
          <w:b/>
          <w:bCs/>
          <w:highlight w:val="yellow"/>
        </w:rPr>
        <w:t>Structured</w:t>
      </w:r>
      <w:r w:rsidRPr="007A4495">
        <w:rPr>
          <w:b/>
          <w:bCs/>
          <w:spacing w:val="1"/>
          <w:highlight w:val="yellow"/>
        </w:rPr>
        <w:t xml:space="preserve"> </w:t>
      </w:r>
      <w:r w:rsidRPr="007A4495">
        <w:rPr>
          <w:b/>
          <w:bCs/>
          <w:highlight w:val="yellow"/>
        </w:rPr>
        <w:t>Query</w:t>
      </w:r>
      <w:r w:rsidRPr="007A4495">
        <w:rPr>
          <w:b/>
          <w:bCs/>
          <w:spacing w:val="-6"/>
          <w:highlight w:val="yellow"/>
        </w:rPr>
        <w:t xml:space="preserve"> </w:t>
      </w:r>
      <w:r w:rsidRPr="007A4495">
        <w:rPr>
          <w:b/>
          <w:bCs/>
          <w:highlight w:val="yellow"/>
        </w:rPr>
        <w:t>Language</w:t>
      </w:r>
    </w:p>
    <w:p w14:paraId="65083608" w14:textId="77777777" w:rsidR="001B7330" w:rsidRDefault="00E109B1">
      <w:pPr>
        <w:pStyle w:val="BodyText"/>
        <w:tabs>
          <w:tab w:val="left" w:pos="6103"/>
        </w:tabs>
        <w:ind w:left="1166"/>
        <w:rPr>
          <w:rFonts w:ascii="Times New Roman"/>
        </w:rPr>
      </w:pPr>
      <w:r>
        <w:rPr>
          <w:rFonts w:ascii="Times New Roman"/>
        </w:rPr>
        <w:t>C)</w:t>
      </w:r>
      <w:r>
        <w:rPr>
          <w:rFonts w:ascii="Times New Roman"/>
          <w:spacing w:val="-1"/>
        </w:rPr>
        <w:t xml:space="preserve"> </w:t>
      </w:r>
      <w:r>
        <w:rPr>
          <w:rFonts w:ascii="Times New Roman"/>
        </w:rPr>
        <w:t>Simple</w:t>
      </w:r>
      <w:r>
        <w:rPr>
          <w:rFonts w:ascii="Times New Roman"/>
          <w:spacing w:val="-8"/>
        </w:rPr>
        <w:t xml:space="preserve"> </w:t>
      </w:r>
      <w:r>
        <w:rPr>
          <w:rFonts w:ascii="Times New Roman"/>
        </w:rPr>
        <w:t>Query</w:t>
      </w:r>
      <w:r>
        <w:rPr>
          <w:rFonts w:ascii="Times New Roman"/>
          <w:spacing w:val="-7"/>
        </w:rPr>
        <w:t xml:space="preserve"> </w:t>
      </w:r>
      <w:r>
        <w:rPr>
          <w:rFonts w:ascii="Times New Roman"/>
        </w:rPr>
        <w:t>Language</w:t>
      </w:r>
      <w:r>
        <w:rPr>
          <w:rFonts w:ascii="Times New Roman"/>
        </w:rPr>
        <w:tab/>
        <w:t>D)</w:t>
      </w:r>
      <w:r>
        <w:rPr>
          <w:rFonts w:ascii="Times New Roman"/>
          <w:spacing w:val="-1"/>
        </w:rPr>
        <w:t xml:space="preserve"> </w:t>
      </w:r>
      <w:r>
        <w:rPr>
          <w:rFonts w:ascii="Times New Roman"/>
        </w:rPr>
        <w:t>None</w:t>
      </w:r>
      <w:r>
        <w:rPr>
          <w:rFonts w:ascii="Times New Roman"/>
          <w:spacing w:val="-5"/>
        </w:rPr>
        <w:t xml:space="preserve"> </w:t>
      </w:r>
      <w:r>
        <w:rPr>
          <w:rFonts w:ascii="Times New Roman"/>
        </w:rPr>
        <w:t>of</w:t>
      </w:r>
      <w:r>
        <w:rPr>
          <w:rFonts w:ascii="Times New Roman"/>
          <w:spacing w:val="2"/>
        </w:rPr>
        <w:t xml:space="preserve"> </w:t>
      </w:r>
      <w:r>
        <w:rPr>
          <w:rFonts w:ascii="Times New Roman"/>
        </w:rPr>
        <w:t>them</w:t>
      </w:r>
    </w:p>
    <w:p w14:paraId="070DC37A" w14:textId="77777777" w:rsidR="001B7330" w:rsidRDefault="00E109B1">
      <w:pPr>
        <w:pStyle w:val="ListParagraph"/>
        <w:numPr>
          <w:ilvl w:val="0"/>
          <w:numId w:val="1"/>
        </w:numPr>
        <w:tabs>
          <w:tab w:val="left" w:pos="1105"/>
        </w:tabs>
        <w:spacing w:before="26"/>
        <w:ind w:hanging="361"/>
      </w:pPr>
      <w:r>
        <w:t>Full</w:t>
      </w:r>
      <w:r>
        <w:rPr>
          <w:spacing w:val="-2"/>
        </w:rPr>
        <w:t xml:space="preserve"> </w:t>
      </w:r>
      <w:r>
        <w:t>form</w:t>
      </w:r>
      <w:r>
        <w:rPr>
          <w:spacing w:val="-3"/>
        </w:rPr>
        <w:t xml:space="preserve"> </w:t>
      </w:r>
      <w:r>
        <w:t>of</w:t>
      </w:r>
      <w:r>
        <w:rPr>
          <w:spacing w:val="-3"/>
        </w:rPr>
        <w:t xml:space="preserve"> </w:t>
      </w:r>
      <w:r>
        <w:t>DDL</w:t>
      </w:r>
      <w:r>
        <w:rPr>
          <w:spacing w:val="-8"/>
        </w:rPr>
        <w:t xml:space="preserve"> </w:t>
      </w:r>
      <w:r>
        <w:t>is:</w:t>
      </w:r>
    </w:p>
    <w:p w14:paraId="3610DF63" w14:textId="77777777" w:rsidR="001B7330" w:rsidRDefault="00E109B1">
      <w:pPr>
        <w:pStyle w:val="ListParagraph"/>
        <w:numPr>
          <w:ilvl w:val="1"/>
          <w:numId w:val="1"/>
        </w:numPr>
        <w:tabs>
          <w:tab w:val="left" w:pos="1456"/>
          <w:tab w:val="left" w:pos="6103"/>
        </w:tabs>
        <w:ind w:hanging="290"/>
      </w:pPr>
      <w:r>
        <w:t>Descriptive</w:t>
      </w:r>
      <w:r>
        <w:rPr>
          <w:spacing w:val="-7"/>
        </w:rPr>
        <w:t xml:space="preserve"> </w:t>
      </w:r>
      <w:r>
        <w:t>Designed</w:t>
      </w:r>
      <w:r>
        <w:rPr>
          <w:spacing w:val="-2"/>
        </w:rPr>
        <w:t xml:space="preserve"> </w:t>
      </w:r>
      <w:r>
        <w:t>Language</w:t>
      </w:r>
      <w:r>
        <w:tab/>
      </w:r>
      <w:r w:rsidRPr="007A4495">
        <w:rPr>
          <w:b/>
          <w:bCs/>
          <w:highlight w:val="yellow"/>
        </w:rPr>
        <w:t>B)</w:t>
      </w:r>
      <w:r w:rsidRPr="007A4495">
        <w:rPr>
          <w:b/>
          <w:bCs/>
          <w:spacing w:val="-3"/>
          <w:highlight w:val="yellow"/>
        </w:rPr>
        <w:t xml:space="preserve"> </w:t>
      </w:r>
      <w:r w:rsidRPr="007A4495">
        <w:rPr>
          <w:b/>
          <w:bCs/>
          <w:highlight w:val="yellow"/>
        </w:rPr>
        <w:t>Data</w:t>
      </w:r>
      <w:r w:rsidRPr="007A4495">
        <w:rPr>
          <w:b/>
          <w:bCs/>
          <w:spacing w:val="-2"/>
          <w:highlight w:val="yellow"/>
        </w:rPr>
        <w:t xml:space="preserve"> </w:t>
      </w:r>
      <w:r w:rsidRPr="007A4495">
        <w:rPr>
          <w:b/>
          <w:bCs/>
          <w:highlight w:val="yellow"/>
        </w:rPr>
        <w:t>Definition</w:t>
      </w:r>
      <w:r w:rsidRPr="007A4495">
        <w:rPr>
          <w:b/>
          <w:bCs/>
          <w:spacing w:val="-2"/>
          <w:highlight w:val="yellow"/>
        </w:rPr>
        <w:t xml:space="preserve"> </w:t>
      </w:r>
      <w:r w:rsidRPr="007A4495">
        <w:rPr>
          <w:b/>
          <w:bCs/>
          <w:highlight w:val="yellow"/>
        </w:rPr>
        <w:t>Language</w:t>
      </w:r>
    </w:p>
    <w:p w14:paraId="4056980E" w14:textId="77777777" w:rsidR="001B7330" w:rsidRDefault="00E109B1">
      <w:pPr>
        <w:pStyle w:val="BodyText"/>
        <w:tabs>
          <w:tab w:val="left" w:pos="6103"/>
        </w:tabs>
        <w:ind w:left="1166"/>
        <w:rPr>
          <w:rFonts w:ascii="Times New Roman"/>
        </w:rPr>
      </w:pPr>
      <w:r>
        <w:rPr>
          <w:rFonts w:ascii="Times New Roman"/>
        </w:rPr>
        <w:t>C)</w:t>
      </w:r>
      <w:r>
        <w:rPr>
          <w:rFonts w:ascii="Times New Roman"/>
          <w:spacing w:val="-2"/>
        </w:rPr>
        <w:t xml:space="preserve"> </w:t>
      </w:r>
      <w:r>
        <w:rPr>
          <w:rFonts w:ascii="Times New Roman"/>
        </w:rPr>
        <w:t>Data</w:t>
      </w:r>
      <w:r>
        <w:rPr>
          <w:rFonts w:ascii="Times New Roman"/>
          <w:spacing w:val="-5"/>
        </w:rPr>
        <w:t xml:space="preserve"> </w:t>
      </w:r>
      <w:r>
        <w:rPr>
          <w:rFonts w:ascii="Times New Roman"/>
        </w:rPr>
        <w:t>Descriptive</w:t>
      </w:r>
      <w:r>
        <w:rPr>
          <w:rFonts w:ascii="Times New Roman"/>
          <w:spacing w:val="-9"/>
        </w:rPr>
        <w:t xml:space="preserve"> </w:t>
      </w:r>
      <w:r>
        <w:rPr>
          <w:rFonts w:ascii="Times New Roman"/>
        </w:rPr>
        <w:t>Language</w:t>
      </w:r>
      <w:r>
        <w:rPr>
          <w:rFonts w:ascii="Times New Roman"/>
        </w:rPr>
        <w:tab/>
        <w:t>D)</w:t>
      </w:r>
      <w:r>
        <w:rPr>
          <w:rFonts w:ascii="Times New Roman"/>
          <w:spacing w:val="-2"/>
        </w:rPr>
        <w:t xml:space="preserve"> </w:t>
      </w:r>
      <w:r>
        <w:rPr>
          <w:rFonts w:ascii="Times New Roman"/>
        </w:rPr>
        <w:t>None</w:t>
      </w:r>
      <w:r>
        <w:rPr>
          <w:rFonts w:ascii="Times New Roman"/>
          <w:spacing w:val="-6"/>
        </w:rPr>
        <w:t xml:space="preserve"> </w:t>
      </w:r>
      <w:r>
        <w:rPr>
          <w:rFonts w:ascii="Times New Roman"/>
        </w:rPr>
        <w:t>of</w:t>
      </w:r>
      <w:r>
        <w:rPr>
          <w:rFonts w:ascii="Times New Roman"/>
          <w:spacing w:val="-2"/>
        </w:rPr>
        <w:t xml:space="preserve"> </w:t>
      </w:r>
      <w:r>
        <w:rPr>
          <w:rFonts w:ascii="Times New Roman"/>
        </w:rPr>
        <w:t>the</w:t>
      </w:r>
      <w:r>
        <w:rPr>
          <w:rFonts w:ascii="Times New Roman"/>
          <w:spacing w:val="-4"/>
        </w:rPr>
        <w:t xml:space="preserve"> </w:t>
      </w:r>
      <w:r>
        <w:rPr>
          <w:rFonts w:ascii="Times New Roman"/>
        </w:rPr>
        <w:t>above.</w:t>
      </w:r>
    </w:p>
    <w:p w14:paraId="551428AD" w14:textId="77777777" w:rsidR="001B7330" w:rsidRDefault="00E109B1">
      <w:pPr>
        <w:pStyle w:val="ListParagraph"/>
        <w:numPr>
          <w:ilvl w:val="0"/>
          <w:numId w:val="1"/>
        </w:numPr>
        <w:tabs>
          <w:tab w:val="left" w:pos="1105"/>
        </w:tabs>
        <w:spacing w:before="26"/>
        <w:ind w:hanging="361"/>
      </w:pPr>
      <w:r>
        <w:t>DML</w:t>
      </w:r>
      <w:r>
        <w:rPr>
          <w:spacing w:val="-6"/>
        </w:rPr>
        <w:t xml:space="preserve"> </w:t>
      </w:r>
      <w:r>
        <w:t>is:</w:t>
      </w:r>
    </w:p>
    <w:p w14:paraId="01695BA7" w14:textId="77777777" w:rsidR="001B7330" w:rsidRDefault="00E109B1">
      <w:pPr>
        <w:pStyle w:val="ListParagraph"/>
        <w:numPr>
          <w:ilvl w:val="1"/>
          <w:numId w:val="1"/>
        </w:numPr>
        <w:tabs>
          <w:tab w:val="left" w:pos="1403"/>
          <w:tab w:val="left" w:pos="6103"/>
        </w:tabs>
        <w:ind w:left="1402"/>
      </w:pPr>
      <w:r w:rsidRPr="007A4495">
        <w:rPr>
          <w:b/>
          <w:bCs/>
          <w:highlight w:val="yellow"/>
        </w:rPr>
        <w:t>Data</w:t>
      </w:r>
      <w:r w:rsidRPr="007A4495">
        <w:rPr>
          <w:b/>
          <w:bCs/>
          <w:spacing w:val="-8"/>
          <w:highlight w:val="yellow"/>
        </w:rPr>
        <w:t xml:space="preserve"> </w:t>
      </w:r>
      <w:r w:rsidRPr="007A4495">
        <w:rPr>
          <w:b/>
          <w:bCs/>
          <w:highlight w:val="yellow"/>
        </w:rPr>
        <w:t>Manipulation</w:t>
      </w:r>
      <w:r w:rsidRPr="007A4495">
        <w:rPr>
          <w:b/>
          <w:bCs/>
          <w:spacing w:val="-4"/>
          <w:highlight w:val="yellow"/>
        </w:rPr>
        <w:t xml:space="preserve"> </w:t>
      </w:r>
      <w:r w:rsidRPr="007A4495">
        <w:rPr>
          <w:b/>
          <w:bCs/>
          <w:highlight w:val="yellow"/>
        </w:rPr>
        <w:t>Language</w:t>
      </w:r>
      <w:r>
        <w:tab/>
        <w:t>B)</w:t>
      </w:r>
      <w:r>
        <w:rPr>
          <w:spacing w:val="-1"/>
        </w:rPr>
        <w:t xml:space="preserve"> </w:t>
      </w:r>
      <w:r>
        <w:t>Data</w:t>
      </w:r>
      <w:r>
        <w:rPr>
          <w:spacing w:val="-2"/>
        </w:rPr>
        <w:t xml:space="preserve"> </w:t>
      </w:r>
      <w:r>
        <w:t>Management</w:t>
      </w:r>
      <w:r>
        <w:rPr>
          <w:spacing w:val="-2"/>
        </w:rPr>
        <w:t xml:space="preserve"> </w:t>
      </w:r>
      <w:r>
        <w:t>Language</w:t>
      </w:r>
    </w:p>
    <w:p w14:paraId="41EDD13C" w14:textId="77777777" w:rsidR="001B7330" w:rsidRDefault="00E109B1">
      <w:pPr>
        <w:pStyle w:val="BodyText"/>
        <w:tabs>
          <w:tab w:val="left" w:pos="6103"/>
        </w:tabs>
        <w:ind w:left="1114"/>
        <w:rPr>
          <w:rFonts w:ascii="Times New Roman"/>
        </w:rPr>
      </w:pPr>
      <w:r>
        <w:rPr>
          <w:rFonts w:ascii="Times New Roman"/>
        </w:rPr>
        <w:t>C)</w:t>
      </w:r>
      <w:r>
        <w:rPr>
          <w:rFonts w:ascii="Times New Roman"/>
          <w:spacing w:val="-1"/>
        </w:rPr>
        <w:t xml:space="preserve"> </w:t>
      </w:r>
      <w:r>
        <w:rPr>
          <w:rFonts w:ascii="Times New Roman"/>
        </w:rPr>
        <w:t>Data</w:t>
      </w:r>
      <w:r>
        <w:rPr>
          <w:rFonts w:ascii="Times New Roman"/>
          <w:spacing w:val="-4"/>
        </w:rPr>
        <w:t xml:space="preserve"> </w:t>
      </w:r>
      <w:r>
        <w:rPr>
          <w:rFonts w:ascii="Times New Roman"/>
        </w:rPr>
        <w:t>Modeling</w:t>
      </w:r>
      <w:r>
        <w:rPr>
          <w:rFonts w:ascii="Times New Roman"/>
          <w:spacing w:val="-8"/>
        </w:rPr>
        <w:t xml:space="preserve"> </w:t>
      </w:r>
      <w:r>
        <w:rPr>
          <w:rFonts w:ascii="Times New Roman"/>
        </w:rPr>
        <w:t>Language</w:t>
      </w:r>
      <w:r>
        <w:rPr>
          <w:rFonts w:ascii="Times New Roman"/>
        </w:rPr>
        <w:tab/>
        <w:t>D) None</w:t>
      </w:r>
      <w:r>
        <w:rPr>
          <w:rFonts w:ascii="Times New Roman"/>
          <w:spacing w:val="-5"/>
        </w:rPr>
        <w:t xml:space="preserve"> </w:t>
      </w:r>
      <w:r>
        <w:rPr>
          <w:rFonts w:ascii="Times New Roman"/>
        </w:rPr>
        <w:t>of</w:t>
      </w:r>
      <w:r>
        <w:rPr>
          <w:rFonts w:ascii="Times New Roman"/>
          <w:spacing w:val="1"/>
        </w:rPr>
        <w:t xml:space="preserve"> </w:t>
      </w:r>
      <w:r>
        <w:rPr>
          <w:rFonts w:ascii="Times New Roman"/>
        </w:rPr>
        <w:t>these</w:t>
      </w:r>
    </w:p>
    <w:p w14:paraId="5B80D425" w14:textId="77777777" w:rsidR="001B7330" w:rsidRDefault="00E109B1">
      <w:pPr>
        <w:pStyle w:val="ListParagraph"/>
        <w:numPr>
          <w:ilvl w:val="0"/>
          <w:numId w:val="1"/>
        </w:numPr>
        <w:tabs>
          <w:tab w:val="left" w:pos="1105"/>
        </w:tabs>
        <w:spacing w:before="26"/>
        <w:ind w:hanging="361"/>
      </w:pPr>
      <w:r>
        <w:rPr>
          <w:noProof/>
        </w:rPr>
        <w:drawing>
          <wp:anchor distT="0" distB="0" distL="0" distR="0" simplePos="0" relativeHeight="487544832" behindDoc="1" locked="0" layoutInCell="1" allowOverlap="1" wp14:anchorId="480CACFF" wp14:editId="29557FBD">
            <wp:simplePos x="0" y="0"/>
            <wp:positionH relativeFrom="page">
              <wp:posOffset>1149949</wp:posOffset>
            </wp:positionH>
            <wp:positionV relativeFrom="paragraph">
              <wp:posOffset>177273</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357634" cy="1084980"/>
                    </a:xfrm>
                    <a:prstGeom prst="rect">
                      <a:avLst/>
                    </a:prstGeom>
                  </pic:spPr>
                </pic:pic>
              </a:graphicData>
            </a:graphic>
          </wp:anchor>
        </w:drawing>
      </w:r>
      <w:r>
        <w:rPr>
          <w:spacing w:val="-1"/>
        </w:rPr>
        <w:t>Which</w:t>
      </w:r>
      <w:r>
        <w:rPr>
          <w:spacing w:val="-3"/>
        </w:rPr>
        <w:t xml:space="preserve"> </w:t>
      </w:r>
      <w:r>
        <w:rPr>
          <w:spacing w:val="-1"/>
        </w:rPr>
        <w:t>of</w:t>
      </w:r>
      <w:r>
        <w:rPr>
          <w:spacing w:val="-2"/>
        </w:rPr>
        <w:t xml:space="preserve"> </w:t>
      </w:r>
      <w:r>
        <w:rPr>
          <w:spacing w:val="-1"/>
        </w:rPr>
        <w:t>the</w:t>
      </w:r>
      <w:r>
        <w:rPr>
          <w:spacing w:val="-2"/>
        </w:rPr>
        <w:t xml:space="preserve"> </w:t>
      </w:r>
      <w:r>
        <w:rPr>
          <w:spacing w:val="-1"/>
        </w:rPr>
        <w:t>following</w:t>
      </w:r>
      <w:r>
        <w:t xml:space="preserve"> statements</w:t>
      </w:r>
      <w:r>
        <w:rPr>
          <w:spacing w:val="-2"/>
        </w:rPr>
        <w:t xml:space="preserve"> </w:t>
      </w:r>
      <w:r>
        <w:t>can</w:t>
      </w:r>
      <w:r>
        <w:rPr>
          <w:spacing w:val="-3"/>
        </w:rPr>
        <w:t xml:space="preserve"> </w:t>
      </w:r>
      <w:r>
        <w:t>be</w:t>
      </w:r>
      <w:r>
        <w:rPr>
          <w:spacing w:val="-2"/>
        </w:rPr>
        <w:t xml:space="preserve"> </w:t>
      </w:r>
      <w:r>
        <w:t>used</w:t>
      </w:r>
      <w:r>
        <w:rPr>
          <w:spacing w:val="3"/>
        </w:rPr>
        <w:t xml:space="preserve"> </w:t>
      </w:r>
      <w:r>
        <w:t>to</w:t>
      </w:r>
      <w:r>
        <w:rPr>
          <w:spacing w:val="1"/>
        </w:rPr>
        <w:t xml:space="preserve"> </w:t>
      </w:r>
      <w:r>
        <w:t>create</w:t>
      </w:r>
      <w:r>
        <w:rPr>
          <w:spacing w:val="-2"/>
        </w:rPr>
        <w:t xml:space="preserve"> </w:t>
      </w:r>
      <w:r>
        <w:t>a</w:t>
      </w:r>
      <w:r>
        <w:rPr>
          <w:spacing w:val="-2"/>
        </w:rPr>
        <w:t xml:space="preserve"> </w:t>
      </w:r>
      <w:r>
        <w:t>table</w:t>
      </w:r>
      <w:r>
        <w:rPr>
          <w:spacing w:val="-1"/>
        </w:rPr>
        <w:t xml:space="preserve"> </w:t>
      </w:r>
      <w:r>
        <w:t>with</w:t>
      </w:r>
      <w:r>
        <w:rPr>
          <w:spacing w:val="-3"/>
        </w:rPr>
        <w:t xml:space="preserve"> </w:t>
      </w:r>
      <w:r>
        <w:t>column</w:t>
      </w:r>
      <w:r>
        <w:rPr>
          <w:spacing w:val="-3"/>
        </w:rPr>
        <w:t xml:space="preserve"> </w:t>
      </w:r>
      <w:r>
        <w:t>B</w:t>
      </w:r>
      <w:r>
        <w:rPr>
          <w:spacing w:val="-2"/>
        </w:rPr>
        <w:t xml:space="preserve"> </w:t>
      </w:r>
      <w:r>
        <w:t>int</w:t>
      </w:r>
      <w:r>
        <w:rPr>
          <w:spacing w:val="1"/>
        </w:rPr>
        <w:t xml:space="preserve"> </w:t>
      </w:r>
      <w:r>
        <w:t>type</w:t>
      </w:r>
      <w:r>
        <w:rPr>
          <w:spacing w:val="-2"/>
        </w:rPr>
        <w:t xml:space="preserve"> </w:t>
      </w:r>
      <w:r>
        <w:t>and</w:t>
      </w:r>
      <w:r>
        <w:rPr>
          <w:spacing w:val="1"/>
        </w:rPr>
        <w:t xml:space="preserve"> </w:t>
      </w:r>
      <w:r>
        <w:t>C float</w:t>
      </w:r>
      <w:r>
        <w:rPr>
          <w:spacing w:val="-25"/>
        </w:rPr>
        <w:t xml:space="preserve"> </w:t>
      </w:r>
      <w:r>
        <w:t>type?</w:t>
      </w:r>
    </w:p>
    <w:p w14:paraId="78578394" w14:textId="77777777" w:rsidR="001B7330" w:rsidRDefault="00E109B1">
      <w:pPr>
        <w:pStyle w:val="ListParagraph"/>
        <w:numPr>
          <w:ilvl w:val="1"/>
          <w:numId w:val="1"/>
        </w:numPr>
        <w:tabs>
          <w:tab w:val="left" w:pos="1403"/>
          <w:tab w:val="left" w:pos="6103"/>
        </w:tabs>
        <w:ind w:left="1402"/>
      </w:pPr>
      <w:r>
        <w:t>Table</w:t>
      </w:r>
      <w:r>
        <w:rPr>
          <w:spacing w:val="-3"/>
        </w:rPr>
        <w:t xml:space="preserve"> </w:t>
      </w:r>
      <w:r>
        <w:t>A</w:t>
      </w:r>
      <w:r>
        <w:rPr>
          <w:spacing w:val="-2"/>
        </w:rPr>
        <w:t xml:space="preserve"> </w:t>
      </w:r>
      <w:r>
        <w:t>(B</w:t>
      </w:r>
      <w:r>
        <w:rPr>
          <w:spacing w:val="-2"/>
        </w:rPr>
        <w:t xml:space="preserve"> </w:t>
      </w:r>
      <w:r>
        <w:t>int,</w:t>
      </w:r>
      <w:r>
        <w:rPr>
          <w:spacing w:val="-9"/>
        </w:rPr>
        <w:t xml:space="preserve"> </w:t>
      </w:r>
      <w:r>
        <w:t>C</w:t>
      </w:r>
      <w:r>
        <w:rPr>
          <w:spacing w:val="-1"/>
        </w:rPr>
        <w:t xml:space="preserve"> </w:t>
      </w:r>
      <w:r>
        <w:t>float)</w:t>
      </w:r>
      <w:r>
        <w:tab/>
        <w:t>B)</w:t>
      </w:r>
      <w:r>
        <w:rPr>
          <w:spacing w:val="-2"/>
        </w:rPr>
        <w:t xml:space="preserve"> </w:t>
      </w:r>
      <w:r>
        <w:t>Create</w:t>
      </w:r>
      <w:r>
        <w:rPr>
          <w:spacing w:val="-2"/>
        </w:rPr>
        <w:t xml:space="preserve"> </w:t>
      </w:r>
      <w:r>
        <w:t>A</w:t>
      </w:r>
      <w:r>
        <w:rPr>
          <w:spacing w:val="-1"/>
        </w:rPr>
        <w:t xml:space="preserve"> </w:t>
      </w:r>
      <w:r>
        <w:t>(b</w:t>
      </w:r>
      <w:r>
        <w:rPr>
          <w:spacing w:val="-4"/>
        </w:rPr>
        <w:t xml:space="preserve"> </w:t>
      </w:r>
      <w:r>
        <w:t>int,</w:t>
      </w:r>
      <w:r>
        <w:rPr>
          <w:spacing w:val="-5"/>
        </w:rPr>
        <w:t xml:space="preserve"> </w:t>
      </w:r>
      <w:r>
        <w:t>C</w:t>
      </w:r>
      <w:r>
        <w:rPr>
          <w:spacing w:val="-8"/>
        </w:rPr>
        <w:t xml:space="preserve"> </w:t>
      </w:r>
      <w:r>
        <w:t>float)</w:t>
      </w:r>
    </w:p>
    <w:p w14:paraId="505FB36F" w14:textId="77777777" w:rsidR="001B7330" w:rsidRDefault="00E109B1">
      <w:pPr>
        <w:pStyle w:val="BodyText"/>
        <w:tabs>
          <w:tab w:val="left" w:pos="6103"/>
        </w:tabs>
        <w:ind w:left="1114"/>
        <w:rPr>
          <w:rFonts w:ascii="Times New Roman"/>
        </w:rPr>
      </w:pPr>
      <w:r w:rsidRPr="007A4495">
        <w:rPr>
          <w:rFonts w:ascii="Times New Roman"/>
          <w:b/>
          <w:bCs/>
          <w:highlight w:val="yellow"/>
        </w:rPr>
        <w:t>C)</w:t>
      </w:r>
      <w:r w:rsidRPr="007A4495">
        <w:rPr>
          <w:rFonts w:ascii="Times New Roman"/>
          <w:b/>
          <w:bCs/>
          <w:spacing w:val="-1"/>
          <w:highlight w:val="yellow"/>
        </w:rPr>
        <w:t xml:space="preserve"> </w:t>
      </w:r>
      <w:r w:rsidRPr="007A4495">
        <w:rPr>
          <w:rFonts w:ascii="Times New Roman"/>
          <w:b/>
          <w:bCs/>
          <w:highlight w:val="yellow"/>
        </w:rPr>
        <w:t>Create</w:t>
      </w:r>
      <w:r w:rsidRPr="007A4495">
        <w:rPr>
          <w:rFonts w:ascii="Times New Roman"/>
          <w:b/>
          <w:bCs/>
          <w:spacing w:val="-5"/>
          <w:highlight w:val="yellow"/>
        </w:rPr>
        <w:t xml:space="preserve"> </w:t>
      </w:r>
      <w:r w:rsidRPr="007A4495">
        <w:rPr>
          <w:rFonts w:ascii="Times New Roman"/>
          <w:b/>
          <w:bCs/>
          <w:highlight w:val="yellow"/>
        </w:rPr>
        <w:t>Table</w:t>
      </w:r>
      <w:r w:rsidRPr="007A4495">
        <w:rPr>
          <w:rFonts w:ascii="Times New Roman"/>
          <w:b/>
          <w:bCs/>
          <w:spacing w:val="-6"/>
          <w:highlight w:val="yellow"/>
        </w:rPr>
        <w:t xml:space="preserve"> </w:t>
      </w:r>
      <w:r w:rsidRPr="007A4495">
        <w:rPr>
          <w:rFonts w:ascii="Times New Roman"/>
          <w:b/>
          <w:bCs/>
          <w:highlight w:val="yellow"/>
        </w:rPr>
        <w:t>A</w:t>
      </w:r>
      <w:r w:rsidRPr="007A4495">
        <w:rPr>
          <w:rFonts w:ascii="Times New Roman"/>
          <w:b/>
          <w:bCs/>
          <w:spacing w:val="-4"/>
          <w:highlight w:val="yellow"/>
        </w:rPr>
        <w:t xml:space="preserve"> </w:t>
      </w:r>
      <w:r w:rsidRPr="007A4495">
        <w:rPr>
          <w:rFonts w:ascii="Times New Roman"/>
          <w:b/>
          <w:bCs/>
          <w:highlight w:val="yellow"/>
        </w:rPr>
        <w:t>(B</w:t>
      </w:r>
      <w:r w:rsidRPr="007A4495">
        <w:rPr>
          <w:rFonts w:ascii="Times New Roman"/>
          <w:b/>
          <w:bCs/>
          <w:spacing w:val="-4"/>
          <w:highlight w:val="yellow"/>
        </w:rPr>
        <w:t xml:space="preserve"> </w:t>
      </w:r>
      <w:r w:rsidRPr="007A4495">
        <w:rPr>
          <w:rFonts w:ascii="Times New Roman"/>
          <w:b/>
          <w:bCs/>
          <w:highlight w:val="yellow"/>
        </w:rPr>
        <w:t>int,C</w:t>
      </w:r>
      <w:r w:rsidRPr="007A4495">
        <w:rPr>
          <w:rFonts w:ascii="Times New Roman"/>
          <w:b/>
          <w:bCs/>
          <w:spacing w:val="-1"/>
          <w:highlight w:val="yellow"/>
        </w:rPr>
        <w:t xml:space="preserve"> </w:t>
      </w:r>
      <w:r w:rsidRPr="007A4495">
        <w:rPr>
          <w:rFonts w:ascii="Times New Roman"/>
          <w:b/>
          <w:bCs/>
          <w:highlight w:val="yellow"/>
        </w:rPr>
        <w:t>float)</w:t>
      </w:r>
      <w:r>
        <w:rPr>
          <w:rFonts w:ascii="Times New Roman"/>
        </w:rPr>
        <w:tab/>
        <w:t>D)</w:t>
      </w:r>
      <w:r>
        <w:rPr>
          <w:rFonts w:ascii="Times New Roman"/>
          <w:spacing w:val="-3"/>
        </w:rPr>
        <w:t xml:space="preserve"> </w:t>
      </w:r>
      <w:r>
        <w:rPr>
          <w:rFonts w:ascii="Times New Roman"/>
        </w:rPr>
        <w:t>All</w:t>
      </w:r>
      <w:r>
        <w:rPr>
          <w:rFonts w:ascii="Times New Roman"/>
          <w:spacing w:val="1"/>
        </w:rPr>
        <w:t xml:space="preserve"> </w:t>
      </w:r>
      <w:r>
        <w:rPr>
          <w:rFonts w:ascii="Times New Roman"/>
        </w:rPr>
        <w:t>of</w:t>
      </w:r>
      <w:r>
        <w:rPr>
          <w:rFonts w:ascii="Times New Roman"/>
          <w:spacing w:val="-1"/>
        </w:rPr>
        <w:t xml:space="preserve"> </w:t>
      </w:r>
      <w:r>
        <w:rPr>
          <w:rFonts w:ascii="Times New Roman"/>
        </w:rPr>
        <w:t>them</w:t>
      </w:r>
    </w:p>
    <w:p w14:paraId="02738E1B" w14:textId="77777777" w:rsidR="001B7330" w:rsidRDefault="00E109B1">
      <w:pPr>
        <w:pStyle w:val="ListParagraph"/>
        <w:numPr>
          <w:ilvl w:val="0"/>
          <w:numId w:val="1"/>
        </w:numPr>
        <w:tabs>
          <w:tab w:val="left" w:pos="1105"/>
        </w:tabs>
        <w:spacing w:before="26"/>
        <w:ind w:right="878"/>
      </w:pPr>
      <w:r>
        <w:t>Which</w:t>
      </w:r>
      <w:r>
        <w:rPr>
          <w:spacing w:val="-5"/>
        </w:rPr>
        <w:t xml:space="preserve"> </w:t>
      </w:r>
      <w:r>
        <w:t>of</w:t>
      </w:r>
      <w:r>
        <w:rPr>
          <w:spacing w:val="-3"/>
        </w:rPr>
        <w:t xml:space="preserve"> </w:t>
      </w:r>
      <w:r>
        <w:t>the</w:t>
      </w:r>
      <w:r>
        <w:rPr>
          <w:spacing w:val="-2"/>
        </w:rPr>
        <w:t xml:space="preserve"> </w:t>
      </w:r>
      <w:r>
        <w:t>following</w:t>
      </w:r>
      <w:r>
        <w:rPr>
          <w:spacing w:val="-2"/>
        </w:rPr>
        <w:t xml:space="preserve"> </w:t>
      </w:r>
      <w:r>
        <w:t>statements</w:t>
      </w:r>
      <w:r>
        <w:rPr>
          <w:spacing w:val="-3"/>
        </w:rPr>
        <w:t xml:space="preserve"> </w:t>
      </w:r>
      <w:r>
        <w:t>can</w:t>
      </w:r>
      <w:r>
        <w:rPr>
          <w:spacing w:val="-4"/>
        </w:rPr>
        <w:t xml:space="preserve"> </w:t>
      </w:r>
      <w:r>
        <w:t>be</w:t>
      </w:r>
      <w:r>
        <w:rPr>
          <w:spacing w:val="-3"/>
        </w:rPr>
        <w:t xml:space="preserve"> </w:t>
      </w:r>
      <w:r>
        <w:t>used</w:t>
      </w:r>
      <w:r>
        <w:rPr>
          <w:spacing w:val="1"/>
        </w:rPr>
        <w:t xml:space="preserve"> </w:t>
      </w:r>
      <w:r>
        <w:t>to add a</w:t>
      </w:r>
      <w:r>
        <w:rPr>
          <w:spacing w:val="-3"/>
        </w:rPr>
        <w:t xml:space="preserve"> </w:t>
      </w:r>
      <w:r>
        <w:t>column</w:t>
      </w:r>
      <w:r>
        <w:rPr>
          <w:spacing w:val="-4"/>
        </w:rPr>
        <w:t xml:space="preserve"> </w:t>
      </w:r>
      <w:r>
        <w:t>D</w:t>
      </w:r>
      <w:r>
        <w:rPr>
          <w:spacing w:val="-5"/>
        </w:rPr>
        <w:t xml:space="preserve"> </w:t>
      </w:r>
      <w:r>
        <w:t>(float</w:t>
      </w:r>
      <w:r>
        <w:rPr>
          <w:spacing w:val="-1"/>
        </w:rPr>
        <w:t xml:space="preserve"> </w:t>
      </w:r>
      <w:r>
        <w:t>type)</w:t>
      </w:r>
      <w:r>
        <w:rPr>
          <w:spacing w:val="-3"/>
        </w:rPr>
        <w:t xml:space="preserve"> </w:t>
      </w:r>
      <w:r>
        <w:t>to the</w:t>
      </w:r>
      <w:r>
        <w:rPr>
          <w:spacing w:val="-3"/>
        </w:rPr>
        <w:t xml:space="preserve"> </w:t>
      </w:r>
      <w:r>
        <w:t>table</w:t>
      </w:r>
      <w:r>
        <w:rPr>
          <w:spacing w:val="-3"/>
        </w:rPr>
        <w:t xml:space="preserve"> </w:t>
      </w:r>
      <w:r>
        <w:t>A</w:t>
      </w:r>
      <w:r>
        <w:rPr>
          <w:spacing w:val="-2"/>
        </w:rPr>
        <w:t xml:space="preserve"> </w:t>
      </w:r>
      <w:r>
        <w:t>created</w:t>
      </w:r>
      <w:r>
        <w:rPr>
          <w:spacing w:val="-47"/>
        </w:rPr>
        <w:t xml:space="preserve"> </w:t>
      </w:r>
      <w:r>
        <w:t>above?</w:t>
      </w:r>
    </w:p>
    <w:p w14:paraId="261F610D" w14:textId="77777777" w:rsidR="001B7330" w:rsidRPr="007A4495" w:rsidRDefault="00E109B1">
      <w:pPr>
        <w:pStyle w:val="ListParagraph"/>
        <w:numPr>
          <w:ilvl w:val="1"/>
          <w:numId w:val="1"/>
        </w:numPr>
        <w:tabs>
          <w:tab w:val="left" w:pos="1403"/>
          <w:tab w:val="left" w:pos="6103"/>
        </w:tabs>
        <w:ind w:left="1402"/>
        <w:rPr>
          <w:b/>
          <w:bCs/>
          <w:highlight w:val="yellow"/>
        </w:rPr>
      </w:pPr>
      <w:r>
        <w:t>Table</w:t>
      </w:r>
      <w:r>
        <w:rPr>
          <w:spacing w:val="-3"/>
        </w:rPr>
        <w:t xml:space="preserve"> </w:t>
      </w:r>
      <w:r>
        <w:t>A</w:t>
      </w:r>
      <w:r>
        <w:rPr>
          <w:spacing w:val="-1"/>
        </w:rPr>
        <w:t xml:space="preserve"> </w:t>
      </w:r>
      <w:r>
        <w:t>(</w:t>
      </w:r>
      <w:r>
        <w:rPr>
          <w:spacing w:val="-2"/>
        </w:rPr>
        <w:t xml:space="preserve"> </w:t>
      </w:r>
      <w:r>
        <w:t>D</w:t>
      </w:r>
      <w:r>
        <w:rPr>
          <w:spacing w:val="-8"/>
        </w:rPr>
        <w:t xml:space="preserve"> </w:t>
      </w:r>
      <w:r>
        <w:t>float)</w:t>
      </w:r>
      <w:r>
        <w:tab/>
      </w:r>
      <w:r w:rsidRPr="007A4495">
        <w:rPr>
          <w:b/>
          <w:bCs/>
          <w:highlight w:val="yellow"/>
        </w:rPr>
        <w:t>B)</w:t>
      </w:r>
      <w:r w:rsidRPr="007A4495">
        <w:rPr>
          <w:b/>
          <w:bCs/>
          <w:spacing w:val="-2"/>
          <w:highlight w:val="yellow"/>
        </w:rPr>
        <w:t xml:space="preserve"> </w:t>
      </w:r>
      <w:r w:rsidRPr="007A4495">
        <w:rPr>
          <w:b/>
          <w:bCs/>
          <w:highlight w:val="yellow"/>
        </w:rPr>
        <w:t>Alter</w:t>
      </w:r>
      <w:r w:rsidRPr="007A4495">
        <w:rPr>
          <w:b/>
          <w:bCs/>
          <w:spacing w:val="-2"/>
          <w:highlight w:val="yellow"/>
        </w:rPr>
        <w:t xml:space="preserve"> </w:t>
      </w:r>
      <w:r w:rsidRPr="007A4495">
        <w:rPr>
          <w:b/>
          <w:bCs/>
          <w:highlight w:val="yellow"/>
        </w:rPr>
        <w:t>Table</w:t>
      </w:r>
      <w:r w:rsidRPr="007A4495">
        <w:rPr>
          <w:b/>
          <w:bCs/>
          <w:spacing w:val="-2"/>
          <w:highlight w:val="yellow"/>
        </w:rPr>
        <w:t xml:space="preserve"> </w:t>
      </w:r>
      <w:r w:rsidRPr="007A4495">
        <w:rPr>
          <w:b/>
          <w:bCs/>
          <w:highlight w:val="yellow"/>
        </w:rPr>
        <w:t>A</w:t>
      </w:r>
      <w:r w:rsidRPr="007A4495">
        <w:rPr>
          <w:b/>
          <w:bCs/>
          <w:spacing w:val="-1"/>
          <w:highlight w:val="yellow"/>
        </w:rPr>
        <w:t xml:space="preserve"> </w:t>
      </w:r>
      <w:r w:rsidRPr="007A4495">
        <w:rPr>
          <w:b/>
          <w:bCs/>
          <w:highlight w:val="yellow"/>
        </w:rPr>
        <w:t>ADD</w:t>
      </w:r>
      <w:r w:rsidRPr="007A4495">
        <w:rPr>
          <w:b/>
          <w:bCs/>
          <w:spacing w:val="-4"/>
          <w:highlight w:val="yellow"/>
        </w:rPr>
        <w:t xml:space="preserve"> </w:t>
      </w:r>
      <w:r w:rsidRPr="007A4495">
        <w:rPr>
          <w:b/>
          <w:bCs/>
          <w:highlight w:val="yellow"/>
        </w:rPr>
        <w:t>COLUMN</w:t>
      </w:r>
      <w:r w:rsidRPr="007A4495">
        <w:rPr>
          <w:b/>
          <w:bCs/>
          <w:spacing w:val="-1"/>
          <w:highlight w:val="yellow"/>
        </w:rPr>
        <w:t xml:space="preserve"> </w:t>
      </w:r>
      <w:r w:rsidRPr="007A4495">
        <w:rPr>
          <w:b/>
          <w:bCs/>
          <w:highlight w:val="yellow"/>
        </w:rPr>
        <w:t>D</w:t>
      </w:r>
      <w:r w:rsidRPr="007A4495">
        <w:rPr>
          <w:b/>
          <w:bCs/>
          <w:spacing w:val="-10"/>
          <w:highlight w:val="yellow"/>
        </w:rPr>
        <w:t xml:space="preserve"> </w:t>
      </w:r>
      <w:r w:rsidRPr="007A4495">
        <w:rPr>
          <w:b/>
          <w:bCs/>
          <w:highlight w:val="yellow"/>
        </w:rPr>
        <w:t>float</w:t>
      </w:r>
    </w:p>
    <w:p w14:paraId="1CDAEEE4" w14:textId="77777777" w:rsidR="001B7330" w:rsidRDefault="00E109B1">
      <w:pPr>
        <w:pStyle w:val="BodyText"/>
        <w:tabs>
          <w:tab w:val="left" w:pos="6103"/>
        </w:tabs>
        <w:spacing w:before="13"/>
        <w:ind w:left="1114"/>
        <w:rPr>
          <w:rFonts w:ascii="Times New Roman"/>
        </w:rPr>
      </w:pPr>
      <w:r>
        <w:rPr>
          <w:rFonts w:ascii="Times New Roman"/>
        </w:rPr>
        <w:t>C)</w:t>
      </w:r>
      <w:r>
        <w:rPr>
          <w:rFonts w:ascii="Times New Roman"/>
          <w:spacing w:val="49"/>
        </w:rPr>
        <w:t xml:space="preserve"> </w:t>
      </w:r>
      <w:r>
        <w:rPr>
          <w:rFonts w:ascii="Times New Roman"/>
        </w:rPr>
        <w:t>Table</w:t>
      </w:r>
      <w:r>
        <w:rPr>
          <w:rFonts w:ascii="Times New Roman"/>
          <w:spacing w:val="-2"/>
        </w:rPr>
        <w:t xml:space="preserve"> </w:t>
      </w:r>
      <w:r>
        <w:rPr>
          <w:rFonts w:ascii="Times New Roman"/>
        </w:rPr>
        <w:t>A(</w:t>
      </w:r>
      <w:r>
        <w:rPr>
          <w:rFonts w:ascii="Times New Roman"/>
          <w:spacing w:val="-2"/>
        </w:rPr>
        <w:t xml:space="preserve"> </w:t>
      </w:r>
      <w:r>
        <w:rPr>
          <w:rFonts w:ascii="Times New Roman"/>
        </w:rPr>
        <w:t>B</w:t>
      </w:r>
      <w:r>
        <w:rPr>
          <w:rFonts w:ascii="Times New Roman"/>
          <w:spacing w:val="-2"/>
        </w:rPr>
        <w:t xml:space="preserve"> </w:t>
      </w:r>
      <w:r>
        <w:rPr>
          <w:rFonts w:ascii="Times New Roman"/>
        </w:rPr>
        <w:t>int,</w:t>
      </w:r>
      <w:r>
        <w:rPr>
          <w:rFonts w:ascii="Times New Roman"/>
          <w:spacing w:val="2"/>
        </w:rPr>
        <w:t xml:space="preserve"> </w:t>
      </w:r>
      <w:r>
        <w:rPr>
          <w:rFonts w:ascii="Times New Roman"/>
        </w:rPr>
        <w:t>C</w:t>
      </w:r>
      <w:r>
        <w:rPr>
          <w:rFonts w:ascii="Times New Roman"/>
          <w:spacing w:val="1"/>
        </w:rPr>
        <w:t xml:space="preserve"> </w:t>
      </w:r>
      <w:r>
        <w:rPr>
          <w:rFonts w:ascii="Times New Roman"/>
        </w:rPr>
        <w:t>float,</w:t>
      </w:r>
      <w:r>
        <w:rPr>
          <w:rFonts w:ascii="Times New Roman"/>
          <w:spacing w:val="-3"/>
        </w:rPr>
        <w:t xml:space="preserve"> </w:t>
      </w:r>
      <w:r>
        <w:rPr>
          <w:rFonts w:ascii="Times New Roman"/>
        </w:rPr>
        <w:t>D</w:t>
      </w:r>
      <w:r>
        <w:rPr>
          <w:rFonts w:ascii="Times New Roman"/>
          <w:spacing w:val="-6"/>
        </w:rPr>
        <w:t xml:space="preserve"> </w:t>
      </w:r>
      <w:r>
        <w:rPr>
          <w:rFonts w:ascii="Times New Roman"/>
        </w:rPr>
        <w:t>float)</w:t>
      </w:r>
      <w:r>
        <w:rPr>
          <w:rFonts w:ascii="Times New Roman"/>
        </w:rPr>
        <w:tab/>
        <w:t>D) None</w:t>
      </w:r>
      <w:r>
        <w:rPr>
          <w:rFonts w:ascii="Times New Roman"/>
          <w:spacing w:val="-5"/>
        </w:rPr>
        <w:t xml:space="preserve"> </w:t>
      </w:r>
      <w:r>
        <w:rPr>
          <w:rFonts w:ascii="Times New Roman"/>
        </w:rPr>
        <w:t>of</w:t>
      </w:r>
      <w:r>
        <w:rPr>
          <w:rFonts w:ascii="Times New Roman"/>
          <w:spacing w:val="1"/>
        </w:rPr>
        <w:t xml:space="preserve"> </w:t>
      </w:r>
      <w:r>
        <w:rPr>
          <w:rFonts w:ascii="Times New Roman"/>
        </w:rPr>
        <w:t>them</w:t>
      </w:r>
    </w:p>
    <w:p w14:paraId="160B7008" w14:textId="77777777" w:rsidR="001B7330" w:rsidRDefault="00E109B1">
      <w:pPr>
        <w:pStyle w:val="ListParagraph"/>
        <w:numPr>
          <w:ilvl w:val="0"/>
          <w:numId w:val="1"/>
        </w:numPr>
        <w:tabs>
          <w:tab w:val="left" w:pos="1105"/>
        </w:tabs>
        <w:spacing w:before="27"/>
        <w:ind w:hanging="361"/>
      </w:pPr>
      <w:r>
        <w:rPr>
          <w:spacing w:val="-1"/>
        </w:rPr>
        <w:t>Which</w:t>
      </w:r>
      <w:r>
        <w:rPr>
          <w:spacing w:val="-3"/>
        </w:rPr>
        <w:t xml:space="preserve"> </w:t>
      </w:r>
      <w:r>
        <w:rPr>
          <w:spacing w:val="-1"/>
        </w:rPr>
        <w:t>of</w:t>
      </w:r>
      <w:r>
        <w:rPr>
          <w:spacing w:val="-2"/>
        </w:rPr>
        <w:t xml:space="preserve"> </w:t>
      </w:r>
      <w:r>
        <w:rPr>
          <w:spacing w:val="-1"/>
        </w:rPr>
        <w:t>the</w:t>
      </w:r>
      <w:r>
        <w:rPr>
          <w:spacing w:val="-2"/>
        </w:rPr>
        <w:t xml:space="preserve"> </w:t>
      </w:r>
      <w:r>
        <w:t>following</w:t>
      </w:r>
      <w:r>
        <w:rPr>
          <w:spacing w:val="-1"/>
        </w:rPr>
        <w:t xml:space="preserve"> </w:t>
      </w:r>
      <w:r>
        <w:t>statements</w:t>
      </w:r>
      <w:r>
        <w:rPr>
          <w:spacing w:val="-2"/>
        </w:rPr>
        <w:t xml:space="preserve"> </w:t>
      </w:r>
      <w:r>
        <w:t>can</w:t>
      </w:r>
      <w:r>
        <w:rPr>
          <w:spacing w:val="-3"/>
        </w:rPr>
        <w:t xml:space="preserve"> </w:t>
      </w:r>
      <w:r>
        <w:t>be</w:t>
      </w:r>
      <w:r>
        <w:rPr>
          <w:spacing w:val="-2"/>
        </w:rPr>
        <w:t xml:space="preserve"> </w:t>
      </w:r>
      <w:r>
        <w:t>used</w:t>
      </w:r>
      <w:r>
        <w:rPr>
          <w:spacing w:val="2"/>
        </w:rPr>
        <w:t xml:space="preserve"> </w:t>
      </w:r>
      <w:r>
        <w:t>to</w:t>
      </w:r>
      <w:r>
        <w:rPr>
          <w:spacing w:val="1"/>
        </w:rPr>
        <w:t xml:space="preserve"> </w:t>
      </w:r>
      <w:r>
        <w:t>drop</w:t>
      </w:r>
      <w:r>
        <w:rPr>
          <w:spacing w:val="-3"/>
        </w:rPr>
        <w:t xml:space="preserve"> </w:t>
      </w:r>
      <w:r>
        <w:t>the</w:t>
      </w:r>
      <w:r>
        <w:rPr>
          <w:spacing w:val="-2"/>
        </w:rPr>
        <w:t xml:space="preserve"> </w:t>
      </w:r>
      <w:r>
        <w:t>column</w:t>
      </w:r>
      <w:r>
        <w:rPr>
          <w:spacing w:val="-3"/>
        </w:rPr>
        <w:t xml:space="preserve"> </w:t>
      </w:r>
      <w:r>
        <w:t>added</w:t>
      </w:r>
      <w:r>
        <w:rPr>
          <w:spacing w:val="-2"/>
        </w:rPr>
        <w:t xml:space="preserve"> </w:t>
      </w:r>
      <w:r>
        <w:t>in</w:t>
      </w:r>
      <w:r>
        <w:rPr>
          <w:spacing w:val="-3"/>
        </w:rPr>
        <w:t xml:space="preserve"> </w:t>
      </w:r>
      <w:r>
        <w:t>the</w:t>
      </w:r>
      <w:r>
        <w:rPr>
          <w:spacing w:val="-2"/>
        </w:rPr>
        <w:t xml:space="preserve"> </w:t>
      </w:r>
      <w:r>
        <w:t>above</w:t>
      </w:r>
      <w:r>
        <w:rPr>
          <w:spacing w:val="-15"/>
        </w:rPr>
        <w:t xml:space="preserve"> </w:t>
      </w:r>
      <w:r>
        <w:t>question?</w:t>
      </w:r>
    </w:p>
    <w:p w14:paraId="4FD59628" w14:textId="77777777" w:rsidR="001B7330" w:rsidRDefault="00E109B1">
      <w:pPr>
        <w:pStyle w:val="ListParagraph"/>
        <w:numPr>
          <w:ilvl w:val="1"/>
          <w:numId w:val="1"/>
        </w:numPr>
        <w:tabs>
          <w:tab w:val="left" w:pos="1403"/>
          <w:tab w:val="left" w:pos="6103"/>
        </w:tabs>
        <w:spacing w:before="19"/>
        <w:ind w:left="1402"/>
      </w:pPr>
      <w:r>
        <w:t>Table</w:t>
      </w:r>
      <w:r>
        <w:rPr>
          <w:spacing w:val="-3"/>
        </w:rPr>
        <w:t xml:space="preserve"> </w:t>
      </w:r>
      <w:r>
        <w:t>A Drop</w:t>
      </w:r>
      <w:r>
        <w:rPr>
          <w:spacing w:val="-4"/>
        </w:rPr>
        <w:t xml:space="preserve"> </w:t>
      </w:r>
      <w:r>
        <w:t>D</w:t>
      </w:r>
      <w:r>
        <w:tab/>
        <w:t>B)</w:t>
      </w:r>
      <w:r>
        <w:rPr>
          <w:spacing w:val="-2"/>
        </w:rPr>
        <w:t xml:space="preserve"> </w:t>
      </w:r>
      <w:r>
        <w:t>Alter</w:t>
      </w:r>
      <w:r>
        <w:rPr>
          <w:spacing w:val="-2"/>
        </w:rPr>
        <w:t xml:space="preserve"> </w:t>
      </w:r>
      <w:r>
        <w:t>Table</w:t>
      </w:r>
      <w:r>
        <w:rPr>
          <w:spacing w:val="-1"/>
        </w:rPr>
        <w:t xml:space="preserve"> </w:t>
      </w:r>
      <w:r>
        <w:t>A</w:t>
      </w:r>
      <w:r>
        <w:rPr>
          <w:spacing w:val="-1"/>
        </w:rPr>
        <w:t xml:space="preserve"> </w:t>
      </w:r>
      <w:r>
        <w:t>Drop</w:t>
      </w:r>
      <w:r>
        <w:rPr>
          <w:spacing w:val="-3"/>
        </w:rPr>
        <w:t xml:space="preserve"> </w:t>
      </w:r>
      <w:r>
        <w:t>Column</w:t>
      </w:r>
      <w:r>
        <w:rPr>
          <w:spacing w:val="-6"/>
        </w:rPr>
        <w:t xml:space="preserve"> </w:t>
      </w:r>
      <w:r>
        <w:t>D</w:t>
      </w:r>
    </w:p>
    <w:p w14:paraId="4FEE5FA9" w14:textId="77777777" w:rsidR="001B7330" w:rsidRDefault="00E109B1">
      <w:pPr>
        <w:pStyle w:val="BodyText"/>
        <w:tabs>
          <w:tab w:val="left" w:pos="6103"/>
        </w:tabs>
        <w:ind w:left="1114"/>
        <w:rPr>
          <w:rFonts w:ascii="Times New Roman"/>
        </w:rPr>
      </w:pPr>
      <w:r>
        <w:rPr>
          <w:rFonts w:ascii="Times New Roman"/>
        </w:rPr>
        <w:t>C) Delete</w:t>
      </w:r>
      <w:r>
        <w:rPr>
          <w:rFonts w:ascii="Times New Roman"/>
          <w:spacing w:val="-5"/>
        </w:rPr>
        <w:t xml:space="preserve"> </w:t>
      </w:r>
      <w:r>
        <w:rPr>
          <w:rFonts w:ascii="Times New Roman"/>
        </w:rPr>
        <w:t>D</w:t>
      </w:r>
      <w:r>
        <w:rPr>
          <w:rFonts w:ascii="Times New Roman"/>
          <w:spacing w:val="-2"/>
        </w:rPr>
        <w:t xml:space="preserve"> </w:t>
      </w:r>
      <w:r>
        <w:rPr>
          <w:rFonts w:ascii="Times New Roman"/>
        </w:rPr>
        <w:t>from</w:t>
      </w:r>
      <w:r>
        <w:rPr>
          <w:rFonts w:ascii="Times New Roman"/>
          <w:spacing w:val="-6"/>
        </w:rPr>
        <w:t xml:space="preserve"> </w:t>
      </w:r>
      <w:r>
        <w:rPr>
          <w:rFonts w:ascii="Times New Roman"/>
        </w:rPr>
        <w:t>A</w:t>
      </w:r>
      <w:r>
        <w:rPr>
          <w:rFonts w:ascii="Times New Roman"/>
        </w:rPr>
        <w:tab/>
        <w:t>D) None</w:t>
      </w:r>
      <w:r>
        <w:rPr>
          <w:rFonts w:ascii="Times New Roman"/>
          <w:spacing w:val="-5"/>
        </w:rPr>
        <w:t xml:space="preserve"> </w:t>
      </w:r>
      <w:r>
        <w:rPr>
          <w:rFonts w:ascii="Times New Roman"/>
        </w:rPr>
        <w:t>of</w:t>
      </w:r>
      <w:r>
        <w:rPr>
          <w:rFonts w:ascii="Times New Roman"/>
          <w:spacing w:val="2"/>
        </w:rPr>
        <w:t xml:space="preserve"> </w:t>
      </w:r>
      <w:r>
        <w:rPr>
          <w:rFonts w:ascii="Times New Roman"/>
        </w:rPr>
        <w:t>them</w:t>
      </w:r>
    </w:p>
    <w:p w14:paraId="06D8BC27" w14:textId="77777777" w:rsidR="001B7330" w:rsidRDefault="00E109B1">
      <w:pPr>
        <w:pStyle w:val="ListParagraph"/>
        <w:numPr>
          <w:ilvl w:val="0"/>
          <w:numId w:val="1"/>
        </w:numPr>
        <w:tabs>
          <w:tab w:val="left" w:pos="1105"/>
        </w:tabs>
        <w:spacing w:before="31" w:line="256" w:lineRule="auto"/>
        <w:ind w:right="465"/>
      </w:pPr>
      <w:r>
        <w:t>Which of the following statements can be used to change the data type (from float to int ) of the column</w:t>
      </w:r>
      <w:r>
        <w:rPr>
          <w:spacing w:val="-47"/>
        </w:rPr>
        <w:t xml:space="preserve"> </w:t>
      </w:r>
      <w:r>
        <w:t>Dof</w:t>
      </w:r>
      <w:r>
        <w:rPr>
          <w:spacing w:val="2"/>
        </w:rPr>
        <w:t xml:space="preserve"> </w:t>
      </w:r>
      <w:r>
        <w:t>table</w:t>
      </w:r>
      <w:r>
        <w:rPr>
          <w:spacing w:val="-2"/>
        </w:rPr>
        <w:t xml:space="preserve"> </w:t>
      </w:r>
      <w:r>
        <w:t>A</w:t>
      </w:r>
      <w:r>
        <w:rPr>
          <w:spacing w:val="-1"/>
        </w:rPr>
        <w:t xml:space="preserve"> </w:t>
      </w:r>
      <w:r>
        <w:t>created</w:t>
      </w:r>
      <w:r>
        <w:rPr>
          <w:spacing w:val="-2"/>
        </w:rPr>
        <w:t xml:space="preserve"> </w:t>
      </w:r>
      <w:r>
        <w:t>in</w:t>
      </w:r>
      <w:r>
        <w:rPr>
          <w:spacing w:val="-2"/>
        </w:rPr>
        <w:t xml:space="preserve"> </w:t>
      </w:r>
      <w:r>
        <w:t>above</w:t>
      </w:r>
      <w:r>
        <w:rPr>
          <w:spacing w:val="-7"/>
        </w:rPr>
        <w:t xml:space="preserve"> </w:t>
      </w:r>
      <w:r>
        <w:t>questions?</w:t>
      </w:r>
    </w:p>
    <w:p w14:paraId="43B6CAE8" w14:textId="77777777" w:rsidR="001B7330" w:rsidRPr="007A4495" w:rsidRDefault="00E109B1">
      <w:pPr>
        <w:pStyle w:val="ListParagraph"/>
        <w:numPr>
          <w:ilvl w:val="1"/>
          <w:numId w:val="1"/>
        </w:numPr>
        <w:tabs>
          <w:tab w:val="left" w:pos="1403"/>
          <w:tab w:val="left" w:pos="6103"/>
        </w:tabs>
        <w:spacing w:before="2"/>
        <w:ind w:left="1402"/>
        <w:rPr>
          <w:b/>
          <w:bCs/>
          <w:highlight w:val="yellow"/>
        </w:rPr>
      </w:pPr>
      <w:r>
        <w:t>Table</w:t>
      </w:r>
      <w:r>
        <w:rPr>
          <w:spacing w:val="-3"/>
        </w:rPr>
        <w:t xml:space="preserve"> </w:t>
      </w:r>
      <w:r>
        <w:t>A</w:t>
      </w:r>
      <w:r>
        <w:rPr>
          <w:spacing w:val="-1"/>
        </w:rPr>
        <w:t xml:space="preserve"> </w:t>
      </w:r>
      <w:r>
        <w:t>(D</w:t>
      </w:r>
      <w:r>
        <w:rPr>
          <w:spacing w:val="-9"/>
        </w:rPr>
        <w:t xml:space="preserve"> </w:t>
      </w:r>
      <w:r>
        <w:t>float</w:t>
      </w:r>
      <w:r>
        <w:rPr>
          <w:spacing w:val="-4"/>
        </w:rPr>
        <w:t xml:space="preserve"> </w:t>
      </w:r>
      <w:r>
        <w:t>int)</w:t>
      </w:r>
      <w:r>
        <w:tab/>
      </w:r>
      <w:r w:rsidRPr="007A4495">
        <w:rPr>
          <w:b/>
          <w:bCs/>
          <w:highlight w:val="yellow"/>
        </w:rPr>
        <w:t>B)</w:t>
      </w:r>
      <w:r w:rsidRPr="007A4495">
        <w:rPr>
          <w:b/>
          <w:bCs/>
          <w:spacing w:val="-2"/>
          <w:highlight w:val="yellow"/>
        </w:rPr>
        <w:t xml:space="preserve"> </w:t>
      </w:r>
      <w:r w:rsidRPr="007A4495">
        <w:rPr>
          <w:b/>
          <w:bCs/>
          <w:highlight w:val="yellow"/>
        </w:rPr>
        <w:t>Alter</w:t>
      </w:r>
      <w:r w:rsidRPr="007A4495">
        <w:rPr>
          <w:b/>
          <w:bCs/>
          <w:spacing w:val="-2"/>
          <w:highlight w:val="yellow"/>
        </w:rPr>
        <w:t xml:space="preserve"> </w:t>
      </w:r>
      <w:r w:rsidRPr="007A4495">
        <w:rPr>
          <w:b/>
          <w:bCs/>
          <w:highlight w:val="yellow"/>
        </w:rPr>
        <w:t>Table</w:t>
      </w:r>
      <w:r w:rsidRPr="007A4495">
        <w:rPr>
          <w:b/>
          <w:bCs/>
          <w:spacing w:val="-2"/>
          <w:highlight w:val="yellow"/>
        </w:rPr>
        <w:t xml:space="preserve"> </w:t>
      </w:r>
      <w:r w:rsidRPr="007A4495">
        <w:rPr>
          <w:b/>
          <w:bCs/>
          <w:highlight w:val="yellow"/>
        </w:rPr>
        <w:t>A Alter</w:t>
      </w:r>
      <w:r w:rsidRPr="007A4495">
        <w:rPr>
          <w:b/>
          <w:bCs/>
          <w:spacing w:val="-2"/>
          <w:highlight w:val="yellow"/>
        </w:rPr>
        <w:t xml:space="preserve"> </w:t>
      </w:r>
      <w:r w:rsidRPr="007A4495">
        <w:rPr>
          <w:b/>
          <w:bCs/>
          <w:highlight w:val="yellow"/>
        </w:rPr>
        <w:t>Column</w:t>
      </w:r>
      <w:r w:rsidRPr="007A4495">
        <w:rPr>
          <w:b/>
          <w:bCs/>
          <w:spacing w:val="-3"/>
          <w:highlight w:val="yellow"/>
        </w:rPr>
        <w:t xml:space="preserve"> </w:t>
      </w:r>
      <w:r w:rsidRPr="007A4495">
        <w:rPr>
          <w:b/>
          <w:bCs/>
          <w:highlight w:val="yellow"/>
        </w:rPr>
        <w:t>D</w:t>
      </w:r>
      <w:r w:rsidRPr="007A4495">
        <w:rPr>
          <w:b/>
          <w:bCs/>
          <w:spacing w:val="-10"/>
          <w:highlight w:val="yellow"/>
        </w:rPr>
        <w:t xml:space="preserve"> </w:t>
      </w:r>
      <w:r w:rsidRPr="007A4495">
        <w:rPr>
          <w:b/>
          <w:bCs/>
          <w:highlight w:val="yellow"/>
        </w:rPr>
        <w:t>int</w:t>
      </w:r>
    </w:p>
    <w:p w14:paraId="5692FC99" w14:textId="77777777" w:rsidR="001B7330" w:rsidRDefault="00E109B1">
      <w:pPr>
        <w:pStyle w:val="BodyText"/>
        <w:tabs>
          <w:tab w:val="left" w:pos="6103"/>
        </w:tabs>
        <w:spacing w:before="9"/>
        <w:ind w:left="1114"/>
        <w:rPr>
          <w:rFonts w:ascii="Times New Roman"/>
        </w:rPr>
      </w:pPr>
      <w:r>
        <w:rPr>
          <w:rFonts w:ascii="Times New Roman"/>
        </w:rPr>
        <w:t>C)</w:t>
      </w:r>
      <w:r>
        <w:rPr>
          <w:rFonts w:ascii="Times New Roman"/>
          <w:spacing w:val="-3"/>
        </w:rPr>
        <w:t xml:space="preserve"> </w:t>
      </w:r>
      <w:r>
        <w:rPr>
          <w:rFonts w:ascii="Times New Roman"/>
        </w:rPr>
        <w:t>Alter</w:t>
      </w:r>
      <w:r>
        <w:rPr>
          <w:rFonts w:ascii="Times New Roman"/>
          <w:spacing w:val="3"/>
        </w:rPr>
        <w:t xml:space="preserve"> </w:t>
      </w:r>
      <w:r>
        <w:rPr>
          <w:rFonts w:ascii="Times New Roman"/>
        </w:rPr>
        <w:t>Table</w:t>
      </w:r>
      <w:r>
        <w:rPr>
          <w:rFonts w:ascii="Times New Roman"/>
          <w:spacing w:val="-3"/>
        </w:rPr>
        <w:t xml:space="preserve"> </w:t>
      </w:r>
      <w:r>
        <w:rPr>
          <w:rFonts w:ascii="Times New Roman"/>
        </w:rPr>
        <w:t>A</w:t>
      </w:r>
      <w:r>
        <w:rPr>
          <w:rFonts w:ascii="Times New Roman"/>
          <w:spacing w:val="-6"/>
        </w:rPr>
        <w:t xml:space="preserve"> </w:t>
      </w:r>
      <w:r>
        <w:rPr>
          <w:rFonts w:ascii="Times New Roman"/>
        </w:rPr>
        <w:t>D</w:t>
      </w:r>
      <w:r>
        <w:rPr>
          <w:rFonts w:ascii="Times New Roman"/>
          <w:spacing w:val="-3"/>
        </w:rPr>
        <w:t xml:space="preserve"> </w:t>
      </w:r>
      <w:r>
        <w:rPr>
          <w:rFonts w:ascii="Times New Roman"/>
        </w:rPr>
        <w:t>float</w:t>
      </w:r>
      <w:r>
        <w:rPr>
          <w:rFonts w:ascii="Times New Roman"/>
          <w:spacing w:val="-3"/>
        </w:rPr>
        <w:t xml:space="preserve"> </w:t>
      </w:r>
      <w:r>
        <w:rPr>
          <w:rFonts w:ascii="Times New Roman"/>
        </w:rPr>
        <w:t>int</w:t>
      </w:r>
      <w:r>
        <w:rPr>
          <w:rFonts w:ascii="Times New Roman"/>
        </w:rPr>
        <w:tab/>
        <w:t>D)</w:t>
      </w:r>
      <w:r>
        <w:rPr>
          <w:rFonts w:ascii="Times New Roman"/>
          <w:spacing w:val="-3"/>
        </w:rPr>
        <w:t xml:space="preserve"> </w:t>
      </w:r>
      <w:r>
        <w:rPr>
          <w:rFonts w:ascii="Times New Roman"/>
        </w:rPr>
        <w:t>Alter</w:t>
      </w:r>
      <w:r>
        <w:rPr>
          <w:rFonts w:ascii="Times New Roman"/>
          <w:spacing w:val="2"/>
        </w:rPr>
        <w:t xml:space="preserve"> </w:t>
      </w:r>
      <w:r>
        <w:rPr>
          <w:rFonts w:ascii="Times New Roman"/>
        </w:rPr>
        <w:t>table</w:t>
      </w:r>
      <w:r>
        <w:rPr>
          <w:rFonts w:ascii="Times New Roman"/>
          <w:spacing w:val="-2"/>
        </w:rPr>
        <w:t xml:space="preserve"> </w:t>
      </w:r>
      <w:r>
        <w:rPr>
          <w:rFonts w:ascii="Times New Roman"/>
        </w:rPr>
        <w:t>A</w:t>
      </w:r>
      <w:r>
        <w:rPr>
          <w:rFonts w:ascii="Times New Roman"/>
          <w:spacing w:val="-6"/>
        </w:rPr>
        <w:t xml:space="preserve"> </w:t>
      </w:r>
      <w:r>
        <w:rPr>
          <w:rFonts w:ascii="Times New Roman"/>
        </w:rPr>
        <w:t>Column</w:t>
      </w:r>
      <w:r>
        <w:rPr>
          <w:rFonts w:ascii="Times New Roman"/>
          <w:spacing w:val="-5"/>
        </w:rPr>
        <w:t xml:space="preserve"> </w:t>
      </w:r>
      <w:r>
        <w:rPr>
          <w:rFonts w:ascii="Times New Roman"/>
        </w:rPr>
        <w:t>D</w:t>
      </w:r>
      <w:r>
        <w:rPr>
          <w:rFonts w:ascii="Times New Roman"/>
          <w:spacing w:val="-2"/>
        </w:rPr>
        <w:t xml:space="preserve"> </w:t>
      </w:r>
      <w:r>
        <w:rPr>
          <w:rFonts w:ascii="Times New Roman"/>
        </w:rPr>
        <w:t>float</w:t>
      </w:r>
      <w:r>
        <w:rPr>
          <w:rFonts w:ascii="Times New Roman"/>
          <w:spacing w:val="1"/>
        </w:rPr>
        <w:t xml:space="preserve"> </w:t>
      </w:r>
      <w:r>
        <w:rPr>
          <w:rFonts w:ascii="Times New Roman"/>
        </w:rPr>
        <w:t>to</w:t>
      </w:r>
      <w:r>
        <w:rPr>
          <w:rFonts w:ascii="Times New Roman"/>
          <w:spacing w:val="-6"/>
        </w:rPr>
        <w:t xml:space="preserve"> </w:t>
      </w:r>
      <w:r>
        <w:rPr>
          <w:rFonts w:ascii="Times New Roman"/>
        </w:rPr>
        <w:t>int</w:t>
      </w:r>
    </w:p>
    <w:p w14:paraId="5FF15D03" w14:textId="77777777" w:rsidR="001B7330" w:rsidRDefault="00E109B1">
      <w:pPr>
        <w:pStyle w:val="ListParagraph"/>
        <w:numPr>
          <w:ilvl w:val="0"/>
          <w:numId w:val="1"/>
        </w:numPr>
        <w:tabs>
          <w:tab w:val="left" w:pos="1105"/>
        </w:tabs>
        <w:spacing w:before="36" w:line="252" w:lineRule="auto"/>
        <w:ind w:right="784"/>
      </w:pPr>
      <w:r>
        <w:t>Suppose we want to make Column B of Table A as primary key of the table. By which of the following</w:t>
      </w:r>
      <w:r>
        <w:rPr>
          <w:spacing w:val="-47"/>
        </w:rPr>
        <w:t xml:space="preserve"> </w:t>
      </w:r>
      <w:r>
        <w:t>statements</w:t>
      </w:r>
      <w:r>
        <w:rPr>
          <w:spacing w:val="-3"/>
        </w:rPr>
        <w:t xml:space="preserve"> </w:t>
      </w:r>
      <w:r>
        <w:t>we</w:t>
      </w:r>
      <w:r>
        <w:rPr>
          <w:spacing w:val="-1"/>
        </w:rPr>
        <w:t xml:space="preserve"> </w:t>
      </w:r>
      <w:r>
        <w:t>can</w:t>
      </w:r>
      <w:r>
        <w:rPr>
          <w:spacing w:val="-3"/>
        </w:rPr>
        <w:t xml:space="preserve"> </w:t>
      </w:r>
      <w:r>
        <w:t>do</w:t>
      </w:r>
      <w:r>
        <w:rPr>
          <w:spacing w:val="-3"/>
        </w:rPr>
        <w:t xml:space="preserve"> </w:t>
      </w:r>
      <w:r>
        <w:t>it?</w:t>
      </w:r>
    </w:p>
    <w:p w14:paraId="498A175A" w14:textId="77777777" w:rsidR="001B7330" w:rsidRDefault="00E109B1">
      <w:pPr>
        <w:pStyle w:val="ListParagraph"/>
        <w:numPr>
          <w:ilvl w:val="1"/>
          <w:numId w:val="1"/>
        </w:numPr>
        <w:tabs>
          <w:tab w:val="left" w:pos="1403"/>
          <w:tab w:val="left" w:pos="6131"/>
        </w:tabs>
        <w:spacing w:before="12"/>
        <w:ind w:left="1402"/>
      </w:pPr>
      <w:r w:rsidRPr="007A4495">
        <w:rPr>
          <w:b/>
          <w:bCs/>
          <w:highlight w:val="yellow"/>
        </w:rPr>
        <w:t>Alter</w:t>
      </w:r>
      <w:r w:rsidRPr="007A4495">
        <w:rPr>
          <w:b/>
          <w:bCs/>
          <w:spacing w:val="-3"/>
          <w:highlight w:val="yellow"/>
        </w:rPr>
        <w:t xml:space="preserve"> </w:t>
      </w:r>
      <w:r w:rsidRPr="007A4495">
        <w:rPr>
          <w:b/>
          <w:bCs/>
          <w:highlight w:val="yellow"/>
        </w:rPr>
        <w:t>Table</w:t>
      </w:r>
      <w:r w:rsidRPr="007A4495">
        <w:rPr>
          <w:b/>
          <w:bCs/>
          <w:spacing w:val="-2"/>
          <w:highlight w:val="yellow"/>
        </w:rPr>
        <w:t xml:space="preserve"> </w:t>
      </w:r>
      <w:r w:rsidRPr="007A4495">
        <w:rPr>
          <w:b/>
          <w:bCs/>
          <w:highlight w:val="yellow"/>
        </w:rPr>
        <w:t>A</w:t>
      </w:r>
      <w:r w:rsidRPr="007A4495">
        <w:rPr>
          <w:b/>
          <w:bCs/>
          <w:spacing w:val="-1"/>
          <w:highlight w:val="yellow"/>
        </w:rPr>
        <w:t xml:space="preserve"> </w:t>
      </w:r>
      <w:r w:rsidRPr="007A4495">
        <w:rPr>
          <w:b/>
          <w:bCs/>
          <w:highlight w:val="yellow"/>
        </w:rPr>
        <w:t>Add</w:t>
      </w:r>
      <w:r w:rsidRPr="007A4495">
        <w:rPr>
          <w:b/>
          <w:bCs/>
          <w:spacing w:val="-3"/>
          <w:highlight w:val="yellow"/>
        </w:rPr>
        <w:t xml:space="preserve"> </w:t>
      </w:r>
      <w:r w:rsidRPr="007A4495">
        <w:rPr>
          <w:b/>
          <w:bCs/>
          <w:highlight w:val="yellow"/>
        </w:rPr>
        <w:t>Constraint</w:t>
      </w:r>
      <w:r w:rsidRPr="007A4495">
        <w:rPr>
          <w:b/>
          <w:bCs/>
          <w:spacing w:val="-4"/>
          <w:highlight w:val="yellow"/>
        </w:rPr>
        <w:t xml:space="preserve"> </w:t>
      </w:r>
      <w:r w:rsidRPr="007A4495">
        <w:rPr>
          <w:b/>
          <w:bCs/>
          <w:highlight w:val="yellow"/>
        </w:rPr>
        <w:t>Primary</w:t>
      </w:r>
      <w:r w:rsidRPr="007A4495">
        <w:rPr>
          <w:b/>
          <w:bCs/>
          <w:spacing w:val="-8"/>
          <w:highlight w:val="yellow"/>
        </w:rPr>
        <w:t xml:space="preserve"> </w:t>
      </w:r>
      <w:r w:rsidRPr="007A4495">
        <w:rPr>
          <w:b/>
          <w:bCs/>
          <w:highlight w:val="yellow"/>
        </w:rPr>
        <w:t>Key</w:t>
      </w:r>
      <w:r w:rsidRPr="007A4495">
        <w:rPr>
          <w:b/>
          <w:bCs/>
          <w:spacing w:val="-6"/>
          <w:highlight w:val="yellow"/>
        </w:rPr>
        <w:t xml:space="preserve"> </w:t>
      </w:r>
      <w:r w:rsidRPr="007A4495">
        <w:rPr>
          <w:b/>
          <w:bCs/>
          <w:highlight w:val="yellow"/>
        </w:rPr>
        <w:t>B</w:t>
      </w:r>
      <w:r>
        <w:tab/>
        <w:t>B)</w:t>
      </w:r>
      <w:r>
        <w:rPr>
          <w:spacing w:val="-1"/>
        </w:rPr>
        <w:t xml:space="preserve"> </w:t>
      </w:r>
      <w:r>
        <w:t>Alter</w:t>
      </w:r>
      <w:r>
        <w:rPr>
          <w:spacing w:val="-2"/>
        </w:rPr>
        <w:t xml:space="preserve"> </w:t>
      </w:r>
      <w:r>
        <w:t>table</w:t>
      </w:r>
      <w:r>
        <w:rPr>
          <w:spacing w:val="-2"/>
        </w:rPr>
        <w:t xml:space="preserve"> </w:t>
      </w:r>
      <w:r>
        <w:t>(B</w:t>
      </w:r>
      <w:r>
        <w:rPr>
          <w:spacing w:val="-2"/>
        </w:rPr>
        <w:t xml:space="preserve"> </w:t>
      </w:r>
      <w:r>
        <w:t>primary</w:t>
      </w:r>
      <w:r>
        <w:rPr>
          <w:spacing w:val="-4"/>
        </w:rPr>
        <w:t xml:space="preserve"> </w:t>
      </w:r>
      <w:r>
        <w:t>key)</w:t>
      </w:r>
    </w:p>
    <w:p w14:paraId="51AEBAAD" w14:textId="77777777" w:rsidR="001B7330" w:rsidRDefault="00E109B1">
      <w:pPr>
        <w:pStyle w:val="BodyText"/>
        <w:tabs>
          <w:tab w:val="left" w:pos="6146"/>
        </w:tabs>
        <w:spacing w:before="9"/>
        <w:ind w:left="1114"/>
        <w:rPr>
          <w:rFonts w:ascii="Times New Roman"/>
        </w:rPr>
      </w:pPr>
      <w:r>
        <w:rPr>
          <w:rFonts w:ascii="Times New Roman"/>
        </w:rPr>
        <w:t>C)</w:t>
      </w:r>
      <w:r>
        <w:rPr>
          <w:rFonts w:ascii="Times New Roman"/>
          <w:spacing w:val="-1"/>
        </w:rPr>
        <w:t xml:space="preserve"> </w:t>
      </w:r>
      <w:r>
        <w:rPr>
          <w:rFonts w:ascii="Times New Roman"/>
        </w:rPr>
        <w:t>Alter</w:t>
      </w:r>
      <w:r>
        <w:rPr>
          <w:rFonts w:ascii="Times New Roman"/>
          <w:spacing w:val="4"/>
        </w:rPr>
        <w:t xml:space="preserve"> </w:t>
      </w:r>
      <w:r>
        <w:rPr>
          <w:rFonts w:ascii="Times New Roman"/>
        </w:rPr>
        <w:t>Table</w:t>
      </w:r>
      <w:r>
        <w:rPr>
          <w:rFonts w:ascii="Times New Roman"/>
          <w:spacing w:val="-1"/>
        </w:rPr>
        <w:t xml:space="preserve"> </w:t>
      </w:r>
      <w:r>
        <w:rPr>
          <w:rFonts w:ascii="Times New Roman"/>
        </w:rPr>
        <w:t>A</w:t>
      </w:r>
      <w:r>
        <w:rPr>
          <w:rFonts w:ascii="Times New Roman"/>
          <w:spacing w:val="-4"/>
        </w:rPr>
        <w:t xml:space="preserve"> </w:t>
      </w:r>
      <w:r>
        <w:rPr>
          <w:rFonts w:ascii="Times New Roman"/>
        </w:rPr>
        <w:t>Add</w:t>
      </w:r>
      <w:r>
        <w:rPr>
          <w:rFonts w:ascii="Times New Roman"/>
          <w:spacing w:val="-4"/>
        </w:rPr>
        <w:t xml:space="preserve"> </w:t>
      </w:r>
      <w:r>
        <w:rPr>
          <w:rFonts w:ascii="Times New Roman"/>
        </w:rPr>
        <w:t>Primary</w:t>
      </w:r>
      <w:r>
        <w:rPr>
          <w:rFonts w:ascii="Times New Roman"/>
          <w:spacing w:val="-9"/>
        </w:rPr>
        <w:t xml:space="preserve"> </w:t>
      </w:r>
      <w:r>
        <w:rPr>
          <w:rFonts w:ascii="Times New Roman"/>
        </w:rPr>
        <w:t>key</w:t>
      </w:r>
      <w:r>
        <w:rPr>
          <w:rFonts w:ascii="Times New Roman"/>
          <w:spacing w:val="-2"/>
        </w:rPr>
        <w:t xml:space="preserve"> </w:t>
      </w:r>
      <w:r>
        <w:rPr>
          <w:rFonts w:ascii="Times New Roman"/>
        </w:rPr>
        <w:t>B</w:t>
      </w:r>
      <w:r>
        <w:rPr>
          <w:rFonts w:ascii="Times New Roman"/>
        </w:rPr>
        <w:tab/>
      </w:r>
      <w:r>
        <w:rPr>
          <w:rFonts w:ascii="Times New Roman"/>
        </w:rPr>
        <w:t>D)</w:t>
      </w:r>
      <w:r>
        <w:rPr>
          <w:rFonts w:ascii="Times New Roman"/>
          <w:spacing w:val="-1"/>
        </w:rPr>
        <w:t xml:space="preserve"> </w:t>
      </w:r>
      <w:r>
        <w:rPr>
          <w:rFonts w:ascii="Times New Roman"/>
        </w:rPr>
        <w:t>None</w:t>
      </w:r>
      <w:r>
        <w:rPr>
          <w:rFonts w:ascii="Times New Roman"/>
          <w:spacing w:val="-5"/>
        </w:rPr>
        <w:t xml:space="preserve"> </w:t>
      </w:r>
      <w:r>
        <w:rPr>
          <w:rFonts w:ascii="Times New Roman"/>
        </w:rPr>
        <w:t>of</w:t>
      </w:r>
      <w:r>
        <w:rPr>
          <w:rFonts w:ascii="Times New Roman"/>
          <w:spacing w:val="-3"/>
        </w:rPr>
        <w:t xml:space="preserve"> </w:t>
      </w:r>
      <w:r>
        <w:rPr>
          <w:rFonts w:ascii="Times New Roman"/>
        </w:rPr>
        <w:t>them</w:t>
      </w:r>
    </w:p>
    <w:p w14:paraId="373C56AA" w14:textId="77777777" w:rsidR="001B7330" w:rsidRDefault="00E109B1">
      <w:pPr>
        <w:pStyle w:val="Heading1"/>
        <w:spacing w:before="151"/>
      </w:pPr>
      <w:bookmarkStart w:id="2" w:name="Q11_to_Q15_are_subjective_answer_type_qu"/>
      <w:bookmarkEnd w:id="2"/>
      <w:r>
        <w:t>Q11</w:t>
      </w:r>
      <w:r>
        <w:rPr>
          <w:spacing w:val="-2"/>
        </w:rPr>
        <w:t xml:space="preserve"> </w:t>
      </w:r>
      <w:r>
        <w:t>to</w:t>
      </w:r>
      <w:r>
        <w:rPr>
          <w:spacing w:val="-6"/>
        </w:rPr>
        <w:t xml:space="preserve"> </w:t>
      </w:r>
      <w:r>
        <w:t>Q15</w:t>
      </w:r>
      <w:r>
        <w:rPr>
          <w:spacing w:val="-5"/>
        </w:rPr>
        <w:t xml:space="preserve"> </w:t>
      </w:r>
      <w:r>
        <w:t>are</w:t>
      </w:r>
      <w:r>
        <w:rPr>
          <w:spacing w:val="-4"/>
        </w:rPr>
        <w:t xml:space="preserve"> </w:t>
      </w:r>
      <w:r>
        <w:t>subjective</w:t>
      </w:r>
      <w:r>
        <w:rPr>
          <w:spacing w:val="-3"/>
        </w:rPr>
        <w:t xml:space="preserve"> </w:t>
      </w:r>
      <w:r>
        <w:t>answer</w:t>
      </w:r>
      <w:r>
        <w:rPr>
          <w:spacing w:val="-3"/>
        </w:rPr>
        <w:t xml:space="preserve"> </w:t>
      </w:r>
      <w:r>
        <w:t>type</w:t>
      </w:r>
      <w:r>
        <w:rPr>
          <w:spacing w:val="-3"/>
        </w:rPr>
        <w:t xml:space="preserve"> </w:t>
      </w:r>
      <w:r>
        <w:t>questions,</w:t>
      </w:r>
      <w:r>
        <w:rPr>
          <w:spacing w:val="2"/>
        </w:rPr>
        <w:t xml:space="preserve"> </w:t>
      </w:r>
      <w:r>
        <w:t>Answer</w:t>
      </w:r>
      <w:r>
        <w:rPr>
          <w:spacing w:val="-3"/>
        </w:rPr>
        <w:t xml:space="preserve"> </w:t>
      </w:r>
      <w:r>
        <w:t>them</w:t>
      </w:r>
      <w:r>
        <w:rPr>
          <w:spacing w:val="-7"/>
        </w:rPr>
        <w:t xml:space="preserve"> </w:t>
      </w:r>
      <w:r>
        <w:t>briefly.</w:t>
      </w:r>
    </w:p>
    <w:p w14:paraId="20D58D1A" w14:textId="594AC474" w:rsidR="001B7330" w:rsidRDefault="00E109B1">
      <w:pPr>
        <w:pStyle w:val="ListParagraph"/>
        <w:numPr>
          <w:ilvl w:val="0"/>
          <w:numId w:val="1"/>
        </w:numPr>
        <w:tabs>
          <w:tab w:val="left" w:pos="1105"/>
        </w:tabs>
        <w:spacing w:before="156"/>
        <w:ind w:hanging="361"/>
      </w:pPr>
      <w:r>
        <w:t>What</w:t>
      </w:r>
      <w:r>
        <w:rPr>
          <w:spacing w:val="-6"/>
        </w:rPr>
        <w:t xml:space="preserve"> </w:t>
      </w:r>
      <w:r>
        <w:t>is</w:t>
      </w:r>
      <w:r>
        <w:rPr>
          <w:spacing w:val="-7"/>
        </w:rPr>
        <w:t xml:space="preserve"> </w:t>
      </w:r>
      <w:r>
        <w:t>data-warehouse?</w:t>
      </w:r>
    </w:p>
    <w:p w14:paraId="245F76CD" w14:textId="6979C428" w:rsidR="007A4495" w:rsidRDefault="007A4495" w:rsidP="007A4495">
      <w:pPr>
        <w:pStyle w:val="ListParagraph"/>
        <w:numPr>
          <w:ilvl w:val="0"/>
          <w:numId w:val="2"/>
        </w:numPr>
        <w:tabs>
          <w:tab w:val="left" w:pos="1105"/>
        </w:tabs>
        <w:spacing w:before="156"/>
      </w:pPr>
      <w:r w:rsidRPr="007A4495">
        <w:t>A data warehouse is a large collection of business data used to help an organization make decisions. The concept of the data warehouse has existed since the 1980s, when it was developed to help transition data from merely powering operations to fueling decision support systems that reveal business intelligence</w:t>
      </w:r>
    </w:p>
    <w:p w14:paraId="107A9346" w14:textId="77777777" w:rsidR="007A4495" w:rsidRDefault="007A4495" w:rsidP="007A4495">
      <w:pPr>
        <w:tabs>
          <w:tab w:val="left" w:pos="1105"/>
        </w:tabs>
        <w:spacing w:before="156"/>
      </w:pPr>
    </w:p>
    <w:p w14:paraId="3B92F404" w14:textId="7F672C23" w:rsidR="001B7330" w:rsidRDefault="00E109B1">
      <w:pPr>
        <w:pStyle w:val="ListParagraph"/>
        <w:numPr>
          <w:ilvl w:val="0"/>
          <w:numId w:val="1"/>
        </w:numPr>
        <w:tabs>
          <w:tab w:val="left" w:pos="1105"/>
        </w:tabs>
        <w:spacing w:before="19"/>
        <w:ind w:hanging="361"/>
      </w:pPr>
      <w:r>
        <w:t>W</w:t>
      </w:r>
      <w:r>
        <w:t>hat</w:t>
      </w:r>
      <w:r>
        <w:rPr>
          <w:spacing w:val="-6"/>
        </w:rPr>
        <w:t xml:space="preserve"> </w:t>
      </w:r>
      <w:r>
        <w:t>is</w:t>
      </w:r>
      <w:r>
        <w:rPr>
          <w:spacing w:val="-2"/>
        </w:rPr>
        <w:t xml:space="preserve"> </w:t>
      </w:r>
      <w:r>
        <w:t>the</w:t>
      </w:r>
      <w:r>
        <w:rPr>
          <w:spacing w:val="-2"/>
        </w:rPr>
        <w:t xml:space="preserve"> </w:t>
      </w:r>
      <w:r>
        <w:t>difference</w:t>
      </w:r>
      <w:r>
        <w:rPr>
          <w:spacing w:val="-1"/>
        </w:rPr>
        <w:t xml:space="preserve"> </w:t>
      </w:r>
      <w:r>
        <w:t>between</w:t>
      </w:r>
      <w:r>
        <w:rPr>
          <w:spacing w:val="-2"/>
        </w:rPr>
        <w:t xml:space="preserve"> </w:t>
      </w:r>
      <w:r>
        <w:t>OLTP</w:t>
      </w:r>
      <w:r>
        <w:rPr>
          <w:spacing w:val="-2"/>
        </w:rPr>
        <w:t xml:space="preserve"> </w:t>
      </w:r>
      <w:r>
        <w:t>VS</w:t>
      </w:r>
      <w:r>
        <w:rPr>
          <w:spacing w:val="-12"/>
        </w:rPr>
        <w:t xml:space="preserve"> </w:t>
      </w:r>
      <w:r>
        <w:t>OLAP?</w:t>
      </w:r>
    </w:p>
    <w:p w14:paraId="3415335A" w14:textId="51BED94C" w:rsidR="007A4495" w:rsidRDefault="007A4495" w:rsidP="007A4495">
      <w:pPr>
        <w:tabs>
          <w:tab w:val="left" w:pos="1105"/>
        </w:tabs>
        <w:spacing w:before="19"/>
      </w:pPr>
    </w:p>
    <w:p w14:paraId="21A31EF7" w14:textId="72FCA421" w:rsidR="007A4495" w:rsidRDefault="007A4495" w:rsidP="007A4495">
      <w:pPr>
        <w:pStyle w:val="ListParagraph"/>
        <w:numPr>
          <w:ilvl w:val="0"/>
          <w:numId w:val="2"/>
        </w:numPr>
        <w:tabs>
          <w:tab w:val="left" w:pos="1105"/>
        </w:tabs>
        <w:spacing w:before="19"/>
      </w:pPr>
      <w:r w:rsidRPr="007A4495">
        <w:t>OLTP is a transactional processing while OLAP is an analytical processing system</w:t>
      </w:r>
    </w:p>
    <w:p w14:paraId="61318956" w14:textId="602FC44D" w:rsidR="007A4495" w:rsidRDefault="007A4495" w:rsidP="007A4495">
      <w:pPr>
        <w:pStyle w:val="ListParagraph"/>
        <w:numPr>
          <w:ilvl w:val="0"/>
          <w:numId w:val="2"/>
        </w:numPr>
        <w:tabs>
          <w:tab w:val="left" w:pos="1105"/>
        </w:tabs>
        <w:spacing w:before="19"/>
      </w:pPr>
      <w:r w:rsidRPr="007A4495">
        <w:t>The basic difference between OLTP and OLAP is that OLTP is an online database modifying system, whereas, OLAP is an online database query answering system.</w:t>
      </w:r>
    </w:p>
    <w:p w14:paraId="238AB197" w14:textId="77777777" w:rsidR="007A4495" w:rsidRDefault="007A4495" w:rsidP="007A4495">
      <w:pPr>
        <w:tabs>
          <w:tab w:val="left" w:pos="1105"/>
        </w:tabs>
        <w:spacing w:before="19"/>
      </w:pPr>
    </w:p>
    <w:p w14:paraId="3D6600B7" w14:textId="77777777" w:rsidR="007A4495" w:rsidRDefault="007A4495" w:rsidP="007A4495">
      <w:pPr>
        <w:tabs>
          <w:tab w:val="left" w:pos="1105"/>
        </w:tabs>
        <w:spacing w:before="19"/>
      </w:pPr>
    </w:p>
    <w:p w14:paraId="0FA80191" w14:textId="42A710B1" w:rsidR="001B7330" w:rsidRDefault="00E109B1">
      <w:pPr>
        <w:pStyle w:val="ListParagraph"/>
        <w:numPr>
          <w:ilvl w:val="0"/>
          <w:numId w:val="1"/>
        </w:numPr>
        <w:tabs>
          <w:tab w:val="left" w:pos="1105"/>
        </w:tabs>
        <w:spacing w:before="24"/>
        <w:ind w:hanging="361"/>
      </w:pPr>
      <w:r>
        <w:lastRenderedPageBreak/>
        <w:t>W</w:t>
      </w:r>
      <w:r>
        <w:t>hat</w:t>
      </w:r>
      <w:r>
        <w:rPr>
          <w:spacing w:val="-6"/>
        </w:rPr>
        <w:t xml:space="preserve"> </w:t>
      </w:r>
      <w:r>
        <w:t>are</w:t>
      </w:r>
      <w:r>
        <w:rPr>
          <w:spacing w:val="-3"/>
        </w:rPr>
        <w:t xml:space="preserve"> </w:t>
      </w:r>
      <w:r>
        <w:t>the</w:t>
      </w:r>
      <w:r>
        <w:rPr>
          <w:spacing w:val="-2"/>
        </w:rPr>
        <w:t xml:space="preserve"> </w:t>
      </w:r>
      <w:r>
        <w:t>various</w:t>
      </w:r>
      <w:r>
        <w:rPr>
          <w:spacing w:val="-3"/>
        </w:rPr>
        <w:t xml:space="preserve"> </w:t>
      </w:r>
      <w:r>
        <w:t>characteristics</w:t>
      </w:r>
      <w:r>
        <w:rPr>
          <w:spacing w:val="-3"/>
        </w:rPr>
        <w:t xml:space="preserve"> </w:t>
      </w:r>
      <w:r>
        <w:t>of data-warehouse?</w:t>
      </w:r>
    </w:p>
    <w:p w14:paraId="1E382F05" w14:textId="498819AA" w:rsidR="007A4495" w:rsidRDefault="007A4495" w:rsidP="007A4495">
      <w:pPr>
        <w:tabs>
          <w:tab w:val="left" w:pos="1105"/>
        </w:tabs>
        <w:spacing w:before="24"/>
      </w:pPr>
    </w:p>
    <w:p w14:paraId="7B493D98" w14:textId="77777777" w:rsidR="007A4495" w:rsidRDefault="007A4495" w:rsidP="007A4495">
      <w:pPr>
        <w:pStyle w:val="ListParagraph"/>
        <w:numPr>
          <w:ilvl w:val="0"/>
          <w:numId w:val="2"/>
        </w:numPr>
        <w:tabs>
          <w:tab w:val="left" w:pos="1105"/>
        </w:tabs>
        <w:spacing w:before="24"/>
      </w:pPr>
      <w:r>
        <w:t>Some data is denormalized for simplification and to improve performance.</w:t>
      </w:r>
    </w:p>
    <w:p w14:paraId="43CCF1FF" w14:textId="77777777" w:rsidR="007A4495" w:rsidRDefault="007A4495" w:rsidP="007A4495">
      <w:pPr>
        <w:pStyle w:val="ListParagraph"/>
        <w:numPr>
          <w:ilvl w:val="0"/>
          <w:numId w:val="2"/>
        </w:numPr>
        <w:tabs>
          <w:tab w:val="left" w:pos="1105"/>
        </w:tabs>
        <w:spacing w:before="24"/>
      </w:pPr>
      <w:r>
        <w:t>Large amounts of historical data are used.</w:t>
      </w:r>
    </w:p>
    <w:p w14:paraId="286C8E31" w14:textId="77777777" w:rsidR="007A4495" w:rsidRDefault="007A4495" w:rsidP="007A4495">
      <w:pPr>
        <w:pStyle w:val="ListParagraph"/>
        <w:numPr>
          <w:ilvl w:val="0"/>
          <w:numId w:val="2"/>
        </w:numPr>
        <w:tabs>
          <w:tab w:val="left" w:pos="1105"/>
        </w:tabs>
        <w:spacing w:before="24"/>
      </w:pPr>
      <w:r>
        <w:t>Queries often retrieve large amounts of data.</w:t>
      </w:r>
    </w:p>
    <w:p w14:paraId="6797BD5F" w14:textId="77777777" w:rsidR="007A4495" w:rsidRDefault="007A4495" w:rsidP="007A4495">
      <w:pPr>
        <w:pStyle w:val="ListParagraph"/>
        <w:numPr>
          <w:ilvl w:val="0"/>
          <w:numId w:val="2"/>
        </w:numPr>
        <w:tabs>
          <w:tab w:val="left" w:pos="1105"/>
        </w:tabs>
        <w:spacing w:before="24"/>
      </w:pPr>
      <w:r>
        <w:t>Both planned and ad hoc queries are common.</w:t>
      </w:r>
    </w:p>
    <w:p w14:paraId="054D7CE8" w14:textId="17C8EAC3" w:rsidR="007A4495" w:rsidRDefault="007A4495" w:rsidP="007A4495">
      <w:pPr>
        <w:pStyle w:val="ListParagraph"/>
        <w:numPr>
          <w:ilvl w:val="0"/>
          <w:numId w:val="2"/>
        </w:numPr>
        <w:tabs>
          <w:tab w:val="left" w:pos="1105"/>
        </w:tabs>
        <w:spacing w:before="24"/>
      </w:pPr>
      <w:r>
        <w:t>The data load is controlled.</w:t>
      </w:r>
    </w:p>
    <w:p w14:paraId="11E2E8C6" w14:textId="77777777" w:rsidR="007A4495" w:rsidRDefault="007A4495" w:rsidP="007A4495">
      <w:pPr>
        <w:tabs>
          <w:tab w:val="left" w:pos="1105"/>
        </w:tabs>
        <w:spacing w:before="24"/>
      </w:pPr>
    </w:p>
    <w:p w14:paraId="6985BA5F" w14:textId="77777777" w:rsidR="007A4495" w:rsidRDefault="007A4495" w:rsidP="007A4495">
      <w:pPr>
        <w:tabs>
          <w:tab w:val="left" w:pos="1105"/>
        </w:tabs>
        <w:spacing w:before="24"/>
      </w:pPr>
    </w:p>
    <w:p w14:paraId="3B50CF6C" w14:textId="71406681" w:rsidR="001B7330" w:rsidRDefault="00E109B1">
      <w:pPr>
        <w:pStyle w:val="ListParagraph"/>
        <w:numPr>
          <w:ilvl w:val="0"/>
          <w:numId w:val="1"/>
        </w:numPr>
        <w:tabs>
          <w:tab w:val="left" w:pos="1105"/>
        </w:tabs>
        <w:ind w:hanging="361"/>
      </w:pPr>
      <w:r>
        <w:t>W</w:t>
      </w:r>
      <w:r>
        <w:t>hat</w:t>
      </w:r>
      <w:r>
        <w:rPr>
          <w:spacing w:val="-7"/>
        </w:rPr>
        <w:t xml:space="preserve"> </w:t>
      </w:r>
      <w:r>
        <w:t>is</w:t>
      </w:r>
      <w:r>
        <w:rPr>
          <w:spacing w:val="-7"/>
        </w:rPr>
        <w:t xml:space="preserve"> </w:t>
      </w:r>
      <w:r>
        <w:t>Star-Schema??</w:t>
      </w:r>
    </w:p>
    <w:p w14:paraId="4EA95D25" w14:textId="034938C8" w:rsidR="007A4495" w:rsidRDefault="007A4495" w:rsidP="007A4495">
      <w:pPr>
        <w:tabs>
          <w:tab w:val="left" w:pos="1105"/>
        </w:tabs>
      </w:pPr>
    </w:p>
    <w:p w14:paraId="745137DB" w14:textId="77777777" w:rsidR="0007555D" w:rsidRDefault="007A4495" w:rsidP="007A4495">
      <w:pPr>
        <w:pStyle w:val="ListParagraph"/>
        <w:numPr>
          <w:ilvl w:val="0"/>
          <w:numId w:val="2"/>
        </w:numPr>
        <w:tabs>
          <w:tab w:val="left" w:pos="1105"/>
        </w:tabs>
      </w:pPr>
      <w:r w:rsidRPr="007A4495">
        <w:t xml:space="preserve">The star schema separates business process data into facts, which hold the measurable, quantitative data about a business, and dimensions which are descriptive attributes related to fact data. </w:t>
      </w:r>
    </w:p>
    <w:p w14:paraId="2B140FBF" w14:textId="6AD8C3B1" w:rsidR="007A4495" w:rsidRDefault="007A4495" w:rsidP="007A4495">
      <w:pPr>
        <w:pStyle w:val="ListParagraph"/>
        <w:numPr>
          <w:ilvl w:val="0"/>
          <w:numId w:val="2"/>
        </w:numPr>
        <w:tabs>
          <w:tab w:val="left" w:pos="1105"/>
        </w:tabs>
      </w:pPr>
      <w:r w:rsidRPr="007A4495">
        <w:t>Examples of fact data include sales price, sale quantity, and time, distance, speed and weight measurements. Related dimension attribute examples include product models, product colors, product sizes, geographic locations, and salesperson names.</w:t>
      </w:r>
    </w:p>
    <w:p w14:paraId="18D85650" w14:textId="6150CA03" w:rsidR="0007555D" w:rsidRDefault="0007555D" w:rsidP="007A4495">
      <w:pPr>
        <w:pStyle w:val="ListParagraph"/>
        <w:numPr>
          <w:ilvl w:val="0"/>
          <w:numId w:val="2"/>
        </w:numPr>
        <w:tabs>
          <w:tab w:val="left" w:pos="1105"/>
        </w:tabs>
      </w:pPr>
      <w:r w:rsidRPr="0007555D">
        <w:t>Star schemas are denormalized, meaning the typical rules of normalization applied to transactional relational databases are relaxed during star-schema design and implementation.</w:t>
      </w:r>
    </w:p>
    <w:p w14:paraId="7399199F" w14:textId="5378E7FD" w:rsidR="007A4495" w:rsidRDefault="007A4495" w:rsidP="007A4495">
      <w:pPr>
        <w:tabs>
          <w:tab w:val="left" w:pos="1105"/>
        </w:tabs>
      </w:pPr>
    </w:p>
    <w:p w14:paraId="6068BF3B" w14:textId="77777777" w:rsidR="007A4495" w:rsidRDefault="007A4495" w:rsidP="007A4495">
      <w:pPr>
        <w:tabs>
          <w:tab w:val="left" w:pos="1105"/>
        </w:tabs>
      </w:pPr>
    </w:p>
    <w:p w14:paraId="26324178" w14:textId="77777777" w:rsidR="001B7330" w:rsidRDefault="00E109B1">
      <w:pPr>
        <w:pStyle w:val="ListParagraph"/>
        <w:numPr>
          <w:ilvl w:val="0"/>
          <w:numId w:val="1"/>
        </w:numPr>
        <w:tabs>
          <w:tab w:val="left" w:pos="1105"/>
        </w:tabs>
        <w:spacing w:before="19"/>
        <w:ind w:hanging="361"/>
      </w:pPr>
      <w:r>
        <w:t>W</w:t>
      </w:r>
      <w:r>
        <w:t>hat</w:t>
      </w:r>
      <w:r>
        <w:rPr>
          <w:spacing w:val="-6"/>
        </w:rPr>
        <w:t xml:space="preserve"> </w:t>
      </w:r>
      <w:r>
        <w:t>do</w:t>
      </w:r>
      <w:r>
        <w:rPr>
          <w:spacing w:val="-3"/>
        </w:rPr>
        <w:t xml:space="preserve"> </w:t>
      </w:r>
      <w:r>
        <w:t>you</w:t>
      </w:r>
      <w:r>
        <w:rPr>
          <w:spacing w:val="-3"/>
        </w:rPr>
        <w:t xml:space="preserve"> </w:t>
      </w:r>
      <w:r>
        <w:t>mean</w:t>
      </w:r>
      <w:r>
        <w:rPr>
          <w:spacing w:val="-3"/>
        </w:rPr>
        <w:t xml:space="preserve"> </w:t>
      </w:r>
      <w:r>
        <w:t>by</w:t>
      </w:r>
      <w:r>
        <w:rPr>
          <w:spacing w:val="-6"/>
        </w:rPr>
        <w:t xml:space="preserve"> </w:t>
      </w:r>
      <w:r>
        <w:t>SETL?</w:t>
      </w:r>
    </w:p>
    <w:p w14:paraId="4644E8D8" w14:textId="77777777" w:rsidR="0007555D" w:rsidRDefault="0007555D">
      <w:pPr>
        <w:pStyle w:val="BodyText"/>
        <w:spacing w:before="0"/>
        <w:ind w:left="0"/>
        <w:rPr>
          <w:sz w:val="20"/>
        </w:rPr>
      </w:pPr>
    </w:p>
    <w:p w14:paraId="2936CEA6" w14:textId="2C3BAA68" w:rsidR="001B7330" w:rsidRPr="0007555D" w:rsidRDefault="0007555D" w:rsidP="0007555D">
      <w:pPr>
        <w:pStyle w:val="ListParagraph"/>
        <w:numPr>
          <w:ilvl w:val="0"/>
          <w:numId w:val="2"/>
        </w:numPr>
        <w:tabs>
          <w:tab w:val="left" w:pos="1105"/>
        </w:tabs>
      </w:pPr>
      <w:r w:rsidRPr="0007555D">
        <w:t xml:space="preserve">SETL is a </w:t>
      </w:r>
      <w:r w:rsidRPr="0007555D">
        <w:t>programmable semantic extract-transform-load framework for semantic data warehouses</w:t>
      </w:r>
    </w:p>
    <w:p w14:paraId="08053166" w14:textId="0E8A3852" w:rsidR="0007555D" w:rsidRPr="0007555D" w:rsidRDefault="0007555D" w:rsidP="0007555D">
      <w:pPr>
        <w:pStyle w:val="ListParagraph"/>
        <w:numPr>
          <w:ilvl w:val="0"/>
          <w:numId w:val="2"/>
        </w:numPr>
        <w:tabs>
          <w:tab w:val="left" w:pos="1105"/>
        </w:tabs>
      </w:pPr>
      <w:r w:rsidRPr="0007555D">
        <w:t>SETL provides a number of powerful modules, classes, and methods for (dimensional and semantic) DW constructs and tasks.</w:t>
      </w:r>
    </w:p>
    <w:p w14:paraId="679F5124" w14:textId="6796BBD2" w:rsidR="0007555D" w:rsidRPr="0007555D" w:rsidRDefault="0007555D" w:rsidP="0007555D">
      <w:pPr>
        <w:pStyle w:val="ListParagraph"/>
        <w:numPr>
          <w:ilvl w:val="0"/>
          <w:numId w:val="2"/>
        </w:numPr>
        <w:tabs>
          <w:tab w:val="left" w:pos="1105"/>
        </w:tabs>
      </w:pPr>
      <w:r w:rsidRPr="0007555D">
        <w:t>Using SETL, we perform a comprehensive experimental evaluation by producing a MD semantic DW that integrates a semantic and non semantic data sources.</w:t>
      </w:r>
    </w:p>
    <w:p w14:paraId="36A271A6" w14:textId="77777777" w:rsidR="001B7330" w:rsidRDefault="001B7330">
      <w:pPr>
        <w:pStyle w:val="BodyText"/>
        <w:spacing w:before="0"/>
        <w:ind w:left="0"/>
        <w:rPr>
          <w:sz w:val="20"/>
        </w:rPr>
      </w:pPr>
    </w:p>
    <w:p w14:paraId="10EEC1C1" w14:textId="77777777" w:rsidR="001B7330" w:rsidRDefault="001B7330">
      <w:pPr>
        <w:pStyle w:val="BodyText"/>
        <w:spacing w:before="0"/>
        <w:ind w:left="0"/>
        <w:rPr>
          <w:sz w:val="20"/>
        </w:rPr>
      </w:pPr>
    </w:p>
    <w:p w14:paraId="328BB16D" w14:textId="005E89F0" w:rsidR="001B7330" w:rsidRDefault="00E109B1">
      <w:pPr>
        <w:pStyle w:val="BodyText"/>
        <w:spacing w:before="8"/>
        <w:ind w:left="0"/>
        <w:rPr>
          <w:sz w:val="16"/>
        </w:rPr>
      </w:pPr>
      <w:r>
        <w:rPr>
          <w:noProof/>
        </w:rPr>
        <mc:AlternateContent>
          <mc:Choice Requires="wps">
            <w:drawing>
              <wp:anchor distT="0" distB="0" distL="0" distR="0" simplePos="0" relativeHeight="487587840" behindDoc="1" locked="0" layoutInCell="1" allowOverlap="1" wp14:anchorId="50124BFA" wp14:editId="61B1E301">
                <wp:simplePos x="0" y="0"/>
                <wp:positionH relativeFrom="page">
                  <wp:posOffset>378460</wp:posOffset>
                </wp:positionH>
                <wp:positionV relativeFrom="paragraph">
                  <wp:posOffset>153670</wp:posOffset>
                </wp:positionV>
                <wp:extent cx="6653530" cy="55245"/>
                <wp:effectExtent l="0" t="0" r="0" b="0"/>
                <wp:wrapTopAndBottom/>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3530" cy="55245"/>
                        </a:xfrm>
                        <a:custGeom>
                          <a:avLst/>
                          <a:gdLst>
                            <a:gd name="T0" fmla="+- 0 11073 596"/>
                            <a:gd name="T1" fmla="*/ T0 w 10478"/>
                            <a:gd name="T2" fmla="+- 0 314 242"/>
                            <a:gd name="T3" fmla="*/ 314 h 87"/>
                            <a:gd name="T4" fmla="+- 0 596 596"/>
                            <a:gd name="T5" fmla="*/ T4 w 10478"/>
                            <a:gd name="T6" fmla="+- 0 314 242"/>
                            <a:gd name="T7" fmla="*/ 314 h 87"/>
                            <a:gd name="T8" fmla="+- 0 596 596"/>
                            <a:gd name="T9" fmla="*/ T8 w 10478"/>
                            <a:gd name="T10" fmla="+- 0 329 242"/>
                            <a:gd name="T11" fmla="*/ 329 h 87"/>
                            <a:gd name="T12" fmla="+- 0 11073 596"/>
                            <a:gd name="T13" fmla="*/ T12 w 10478"/>
                            <a:gd name="T14" fmla="+- 0 329 242"/>
                            <a:gd name="T15" fmla="*/ 329 h 87"/>
                            <a:gd name="T16" fmla="+- 0 11073 596"/>
                            <a:gd name="T17" fmla="*/ T16 w 10478"/>
                            <a:gd name="T18" fmla="+- 0 314 242"/>
                            <a:gd name="T19" fmla="*/ 314 h 87"/>
                            <a:gd name="T20" fmla="+- 0 11073 596"/>
                            <a:gd name="T21" fmla="*/ T20 w 10478"/>
                            <a:gd name="T22" fmla="+- 0 242 242"/>
                            <a:gd name="T23" fmla="*/ 242 h 87"/>
                            <a:gd name="T24" fmla="+- 0 596 596"/>
                            <a:gd name="T25" fmla="*/ T24 w 10478"/>
                            <a:gd name="T26" fmla="+- 0 242 242"/>
                            <a:gd name="T27" fmla="*/ 242 h 87"/>
                            <a:gd name="T28" fmla="+- 0 596 596"/>
                            <a:gd name="T29" fmla="*/ T28 w 10478"/>
                            <a:gd name="T30" fmla="+- 0 300 242"/>
                            <a:gd name="T31" fmla="*/ 300 h 87"/>
                            <a:gd name="T32" fmla="+- 0 11073 596"/>
                            <a:gd name="T33" fmla="*/ T32 w 10478"/>
                            <a:gd name="T34" fmla="+- 0 300 242"/>
                            <a:gd name="T35" fmla="*/ 300 h 87"/>
                            <a:gd name="T36" fmla="+- 0 11073 596"/>
                            <a:gd name="T37" fmla="*/ T36 w 10478"/>
                            <a:gd name="T38" fmla="+- 0 242 242"/>
                            <a:gd name="T39" fmla="*/ 24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78" h="87">
                              <a:moveTo>
                                <a:pt x="10477" y="72"/>
                              </a:moveTo>
                              <a:lnTo>
                                <a:pt x="0" y="72"/>
                              </a:lnTo>
                              <a:lnTo>
                                <a:pt x="0" y="87"/>
                              </a:lnTo>
                              <a:lnTo>
                                <a:pt x="10477" y="87"/>
                              </a:lnTo>
                              <a:lnTo>
                                <a:pt x="10477" y="72"/>
                              </a:lnTo>
                              <a:close/>
                              <a:moveTo>
                                <a:pt x="10477" y="0"/>
                              </a:moveTo>
                              <a:lnTo>
                                <a:pt x="0" y="0"/>
                              </a:lnTo>
                              <a:lnTo>
                                <a:pt x="0" y="58"/>
                              </a:lnTo>
                              <a:lnTo>
                                <a:pt x="10477" y="58"/>
                              </a:lnTo>
                              <a:lnTo>
                                <a:pt x="10477"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88BE8" id="AutoShape 2" o:spid="_x0000_s1026" style="position:absolute;margin-left:29.8pt;margin-top:12.1pt;width:523.9pt;height:4.3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7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w/CAQAALANAAAOAAAAZHJzL2Uyb0RvYy54bWysV12PozYUfa/U/2DxuNUOH4ZkEg2zWu1o&#10;qkrbdqWlP8ABE1ABU5uETH997zU4Y7LxbFTtSwL4cH3uOTb3+uHDqW3IkUtViy71wrvAI7zLRVF3&#10;+9T7K3t+f+8RNbCuYI3oeOq9cOV9ePz5p4ex3/JIVKIpuCQQpFPbsU+9ahj6re+rvOItU3ei5x0M&#10;lkK2bIBbufcLyUaI3jZ+FAQrfxSy6KXIuVLw9Gka9B51/LLk+fBnWSo+kCb1gNugf6X+3eGv//jA&#10;tnvJ+qrOZxrsf7BoWd3BpOdQT2xg5CDrb0K1dS6FEuVwl4vWF2VZ51znANmEwUU2XyvWc50LiKP6&#10;s0zqx4XN/zh+kaQuUi/ySMdasOjjYRB6ZhKhPGOvtoD62n+RmKDqP4v8bwUD/mIEbxRgyG78XRQQ&#10;hkEYLcmplC2+CcmSk1b+5aw8Pw0kh4erVUITCgblMJYkUZzg1D7bmpfzgxp+5UIHYsfPapiMK+BK&#10;y17M5DOIUbYNePjLexKQMAzWlCSb1Wz0GRYa2DufZAEZSRjE6/tLFGhiBaNhTKJYiwJGn0NRA4JQ&#10;CKnI/foyUGwwmhXwucYpMSDkFLs4rQxKh3JwWhvQG5xgZ1rJOThtDAg53bs4hUvVabS5JlRoi46Y&#10;a0qFS83dBtqyZ2HkpLaU3kXN1t5JbSm9m5qtfhaunNSWDjisDG0LXOsrWhrgpBbZFmSRe+EvXYBV&#10;f83QyPYAMdcMjZYGONZZZBuQRc7VHy09cBGzHXASW8rvImbLn0XOLYAfL2s70SC4phi19UfMNcXo&#10;UnynmdSWP6POLUCXDrio2Q44qS3ld1OzDciocwvQpQcOO6ntgW0nFIi9KQGsMlUhP3VzWYArwrAT&#10;CXQl6oXCCpSBCVBmMjrXGEBhDXGAQRYE6086zPc2GIgiGL50U/l6Gx2CgRpuqt134CCqhm9uio57&#10;HeGwS28hgztQw2/LNJpThRV9S3Rcqxid3pYqnVMF563ok/yztxJ6u8uuTnoEurodvsO2PRtwSZhL&#10;MkJ/qos8qVIPSjQOtOLIM6EhAy4NBExTr3WdhxlfIU1nQ2G/Q0JnmBk0/72ON4GmfgBimUHzP4Fe&#10;J70Z+M20eSMU12m/8r2Mrrvd72ZkUIaj+bcTSnSndENCNwMvZzX5wBzoo+4Fz4bCQ7sfVKKpi+e6&#10;adBHJfe7T40kRwYd/9PH5Dl5npfQAtboLd8JfG1aYfhEt7TYxU5t704UL9DRSjEdG+CYAxeVkP96&#10;ZIQjQ+qpfw5Mco80v3XQk2/COAbDB30TJ2ssytIe2dkjrMshVOoNHnyi8PLTMJ1LDr2s9xXMFOol&#10;2glsyMsaO17Nb2I138CxQGszH2Hw3GHfa9TrQevxPwAAAP//AwBQSwMEFAAGAAgAAAAhAFYTFFbh&#10;AAAACQEAAA8AAABkcnMvZG93bnJldi54bWxMj8FuwjAQRO9I/QdrK/UGDobSksZBqFIvlXoA2krc&#10;nHibRNjrEJuQ8vU1J3oczezM22w1WMN67HzjSMJ0kgBDKp1uqJLwuXsbPwPzQZFWxhFK+EUPq/xu&#10;lKlUuzNtsN+GisUS8qmSUIfQppz7skar/MS1SNH7cZ1VIcqu4rpT51huDRdJsuBWNRQXatXia43l&#10;YXuyEcPuD5dvK0L/8T67HHdfbWE2eykf7of1C7CAQ7iF4YofbyCPTIU7kfbMSHhcLmJSgpgLYFd/&#10;mjzNgRUSZmIJPM/4/w/yPwAAAP//AwBQSwECLQAUAAYACAAAACEAtoM4kv4AAADhAQAAEwAAAAAA&#10;AAAAAAAAAAAAAAAAW0NvbnRlbnRfVHlwZXNdLnhtbFBLAQItABQABgAIAAAAIQA4/SH/1gAAAJQB&#10;AAALAAAAAAAAAAAAAAAAAC8BAABfcmVscy8ucmVsc1BLAQItABQABgAIAAAAIQDKuRw/CAQAALAN&#10;AAAOAAAAAAAAAAAAAAAAAC4CAABkcnMvZTJvRG9jLnhtbFBLAQItABQABgAIAAAAIQBWExRW4QAA&#10;AAkBAAAPAAAAAAAAAAAAAAAAAGIGAABkcnMvZG93bnJldi54bWxQSwUGAAAAAAQABADzAAAAcAcA&#10;AAAA&#10;" path="m10477,72l,72,,87r10477,l10477,72xm10477,l,,,58r10477,l10477,xe" fillcolor="#da5f5f" stroked="f">
                <v:path arrowok="t" o:connecttype="custom" o:connectlocs="6652895,199390;0,199390;0,208915;6652895,208915;6652895,199390;6652895,153670;0,153670;0,190500;6652895,190500;6652895,153670" o:connectangles="0,0,0,0,0,0,0,0,0,0"/>
                <w10:wrap type="topAndBottom" anchorx="page"/>
              </v:shape>
            </w:pict>
          </mc:Fallback>
        </mc:AlternateContent>
      </w:r>
    </w:p>
    <w:sectPr w:rsidR="001B7330">
      <w:type w:val="continuous"/>
      <w:pgSz w:w="11910" w:h="16840"/>
      <w:pgMar w:top="540" w:right="52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17F7B"/>
    <w:multiLevelType w:val="hybridMultilevel"/>
    <w:tmpl w:val="B0BE1CEE"/>
    <w:lvl w:ilvl="0" w:tplc="2E46885C">
      <w:start w:val="1"/>
      <w:numFmt w:val="decimal"/>
      <w:lvlText w:val="%1."/>
      <w:lvlJc w:val="left"/>
      <w:pPr>
        <w:ind w:left="1104" w:hanging="360"/>
      </w:pPr>
      <w:rPr>
        <w:rFonts w:ascii="Times New Roman" w:eastAsia="Times New Roman" w:hAnsi="Times New Roman" w:cs="Times New Roman" w:hint="default"/>
        <w:w w:val="100"/>
        <w:sz w:val="22"/>
        <w:szCs w:val="22"/>
        <w:lang w:val="en-US" w:eastAsia="en-US" w:bidi="ar-SA"/>
      </w:rPr>
    </w:lvl>
    <w:lvl w:ilvl="1" w:tplc="BDCA691E">
      <w:start w:val="1"/>
      <w:numFmt w:val="upperLetter"/>
      <w:lvlText w:val="%2)"/>
      <w:lvlJc w:val="left"/>
      <w:pPr>
        <w:ind w:left="1455" w:hanging="289"/>
      </w:pPr>
      <w:rPr>
        <w:rFonts w:ascii="Times New Roman" w:eastAsia="Times New Roman" w:hAnsi="Times New Roman" w:cs="Times New Roman" w:hint="default"/>
        <w:spacing w:val="-6"/>
        <w:w w:val="100"/>
        <w:sz w:val="22"/>
        <w:szCs w:val="22"/>
        <w:lang w:val="en-US" w:eastAsia="en-US" w:bidi="ar-SA"/>
      </w:rPr>
    </w:lvl>
    <w:lvl w:ilvl="2" w:tplc="3A2CF970">
      <w:numFmt w:val="bullet"/>
      <w:lvlText w:val="•"/>
      <w:lvlJc w:val="left"/>
      <w:pPr>
        <w:ind w:left="1460" w:hanging="289"/>
      </w:pPr>
      <w:rPr>
        <w:rFonts w:hint="default"/>
        <w:lang w:val="en-US" w:eastAsia="en-US" w:bidi="ar-SA"/>
      </w:rPr>
    </w:lvl>
    <w:lvl w:ilvl="3" w:tplc="E0585162">
      <w:numFmt w:val="bullet"/>
      <w:lvlText w:val="•"/>
      <w:lvlJc w:val="left"/>
      <w:pPr>
        <w:ind w:left="2640" w:hanging="289"/>
      </w:pPr>
      <w:rPr>
        <w:rFonts w:hint="default"/>
        <w:lang w:val="en-US" w:eastAsia="en-US" w:bidi="ar-SA"/>
      </w:rPr>
    </w:lvl>
    <w:lvl w:ilvl="4" w:tplc="97B6AC8A">
      <w:numFmt w:val="bullet"/>
      <w:lvlText w:val="•"/>
      <w:lvlJc w:val="left"/>
      <w:pPr>
        <w:ind w:left="3821" w:hanging="289"/>
      </w:pPr>
      <w:rPr>
        <w:rFonts w:hint="default"/>
        <w:lang w:val="en-US" w:eastAsia="en-US" w:bidi="ar-SA"/>
      </w:rPr>
    </w:lvl>
    <w:lvl w:ilvl="5" w:tplc="D186B218">
      <w:numFmt w:val="bullet"/>
      <w:lvlText w:val="•"/>
      <w:lvlJc w:val="left"/>
      <w:pPr>
        <w:ind w:left="5001" w:hanging="289"/>
      </w:pPr>
      <w:rPr>
        <w:rFonts w:hint="default"/>
        <w:lang w:val="en-US" w:eastAsia="en-US" w:bidi="ar-SA"/>
      </w:rPr>
    </w:lvl>
    <w:lvl w:ilvl="6" w:tplc="E84C6B98">
      <w:numFmt w:val="bullet"/>
      <w:lvlText w:val="•"/>
      <w:lvlJc w:val="left"/>
      <w:pPr>
        <w:ind w:left="6182" w:hanging="289"/>
      </w:pPr>
      <w:rPr>
        <w:rFonts w:hint="default"/>
        <w:lang w:val="en-US" w:eastAsia="en-US" w:bidi="ar-SA"/>
      </w:rPr>
    </w:lvl>
    <w:lvl w:ilvl="7" w:tplc="3ED02F1E">
      <w:numFmt w:val="bullet"/>
      <w:lvlText w:val="•"/>
      <w:lvlJc w:val="left"/>
      <w:pPr>
        <w:ind w:left="7362" w:hanging="289"/>
      </w:pPr>
      <w:rPr>
        <w:rFonts w:hint="default"/>
        <w:lang w:val="en-US" w:eastAsia="en-US" w:bidi="ar-SA"/>
      </w:rPr>
    </w:lvl>
    <w:lvl w:ilvl="8" w:tplc="0BB44290">
      <w:numFmt w:val="bullet"/>
      <w:lvlText w:val="•"/>
      <w:lvlJc w:val="left"/>
      <w:pPr>
        <w:ind w:left="8543" w:hanging="289"/>
      </w:pPr>
      <w:rPr>
        <w:rFonts w:hint="default"/>
        <w:lang w:val="en-US" w:eastAsia="en-US" w:bidi="ar-SA"/>
      </w:rPr>
    </w:lvl>
  </w:abstractNum>
  <w:abstractNum w:abstractNumId="1" w15:restartNumberingAfterBreak="0">
    <w:nsid w:val="50441361"/>
    <w:multiLevelType w:val="hybridMultilevel"/>
    <w:tmpl w:val="897857CC"/>
    <w:lvl w:ilvl="0" w:tplc="89F2A968">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30"/>
    <w:rsid w:val="0007555D"/>
    <w:rsid w:val="001B7330"/>
    <w:rsid w:val="007A4495"/>
    <w:rsid w:val="00E10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0783"/>
  <w15:docId w15:val="{625C644D-A2CD-41D2-9331-6E4263FF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2"/>
      <w:ind w:left="341"/>
      <w:outlineLvl w:val="0"/>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
      <w:ind w:left="1104"/>
    </w:pPr>
  </w:style>
  <w:style w:type="paragraph" w:styleId="Title">
    <w:name w:val="Title"/>
    <w:basedOn w:val="Normal"/>
    <w:uiPriority w:val="10"/>
    <w:qFormat/>
    <w:pPr>
      <w:spacing w:before="329"/>
      <w:ind w:left="2953"/>
    </w:pPr>
    <w:rPr>
      <w:rFonts w:ascii="Arial" w:eastAsia="Arial" w:hAnsi="Arial" w:cs="Arial"/>
      <w:b/>
      <w:bCs/>
      <w:sz w:val="28"/>
      <w:szCs w:val="28"/>
      <w:u w:val="single" w:color="000000"/>
    </w:rPr>
  </w:style>
  <w:style w:type="paragraph" w:styleId="ListParagraph">
    <w:name w:val="List Paragraph"/>
    <w:basedOn w:val="Normal"/>
    <w:uiPriority w:val="1"/>
    <w:qFormat/>
    <w:pPr>
      <w:spacing w:before="20"/>
      <w:ind w:left="1104"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441966">
      <w:bodyDiv w:val="1"/>
      <w:marLeft w:val="0"/>
      <w:marRight w:val="0"/>
      <w:marTop w:val="0"/>
      <w:marBottom w:val="0"/>
      <w:divBdr>
        <w:top w:val="none" w:sz="0" w:space="0" w:color="auto"/>
        <w:left w:val="none" w:sz="0" w:space="0" w:color="auto"/>
        <w:bottom w:val="none" w:sz="0" w:space="0" w:color="auto"/>
        <w:right w:val="none" w:sz="0" w:space="0" w:color="auto"/>
      </w:divBdr>
    </w:div>
    <w:div w:id="649947101">
      <w:bodyDiv w:val="1"/>
      <w:marLeft w:val="0"/>
      <w:marRight w:val="0"/>
      <w:marTop w:val="0"/>
      <w:marBottom w:val="0"/>
      <w:divBdr>
        <w:top w:val="none" w:sz="0" w:space="0" w:color="auto"/>
        <w:left w:val="none" w:sz="0" w:space="0" w:color="auto"/>
        <w:bottom w:val="none" w:sz="0" w:space="0" w:color="auto"/>
        <w:right w:val="none" w:sz="0" w:space="0" w:color="auto"/>
      </w:divBdr>
    </w:div>
    <w:div w:id="989793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Nachiket Thosar</cp:lastModifiedBy>
  <cp:revision>2</cp:revision>
  <dcterms:created xsi:type="dcterms:W3CDTF">2021-04-16T14:24:00Z</dcterms:created>
  <dcterms:modified xsi:type="dcterms:W3CDTF">2021-04-16T14:24:00Z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2021-02-14T00:00:00Z</vt:filetime>
  </property>
  <property fmtid="{D5CDD505-2E9C-101B-9397-08002B2CF9AE}" pid="3" name="Creator">
    <vt:lpwstr>Microsoft® Word 2016</vt:lpwstr>
  </property>
  <property fmtid="{D5CDD505-2E9C-101B-9397-08002B2CF9AE}" pid="4" name="LastSaved">
    <vt:filetime>2021-04-16T00:00:00Z</vt:filetime>
  </property>
</Properties>
</file>