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</w:t>
                    </w:r>
                    <w:r w:rsidR="0069468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 Lý Xe Khách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  <w:tr w:rsidR="00C26AC4" w:rsidRPr="00720411" w:rsidTr="00812BA3">
            <w:tc>
              <w:tcPr>
                <w:tcW w:w="1278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FD-02</w:t>
                </w:r>
              </w:p>
            </w:tc>
            <w:tc>
              <w:tcPr>
                <w:tcW w:w="117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Thiết kế chức năng</w:t>
                </w:r>
              </w:p>
            </w:tc>
            <w:tc>
              <w:tcPr>
                <w:tcW w:w="117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Cập nhật</w:t>
                </w:r>
              </w:p>
            </w:tc>
            <w:tc>
              <w:tcPr>
                <w:tcW w:w="995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1.2</w:t>
                </w:r>
              </w:p>
            </w:tc>
            <w:tc>
              <w:tcPr>
                <w:tcW w:w="121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Thảo Nguyên</w:t>
                </w:r>
              </w:p>
            </w:tc>
            <w:tc>
              <w:tcPr>
                <w:tcW w:w="3375" w:type="dxa"/>
              </w:tcPr>
              <w:p w:rsidR="00C26AC4" w:rsidRPr="00720411" w:rsidRDefault="00C26AC4" w:rsidP="00C26AC4">
                <w:pPr>
                  <w:pStyle w:val="MyTable1"/>
                </w:pPr>
                <w:r>
                  <w:t>Cập nhật lại thuộc tính bảng Nhân viên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A80229" w:rsidP="00A80229">
      <w:pPr>
        <w:pStyle w:val="TuStyle-Title1"/>
        <w:numPr>
          <w:ilvl w:val="0"/>
          <w:numId w:val="0"/>
        </w:numPr>
        <w:ind w:left="-1418" w:right="-1413"/>
        <w:jc w:val="center"/>
      </w:pPr>
      <w:r w:rsidRPr="00A80229">
        <w:rPr>
          <w:noProof/>
          <w:lang w:eastAsia="zh-CN"/>
        </w:rPr>
        <w:drawing>
          <wp:inline distT="0" distB="0" distL="0" distR="0">
            <wp:extent cx="8153235" cy="5933661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943" cy="59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0B0FF7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0B0FF7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0B0FF7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DIADIEM" w:history="1">
              <w:r w:rsidR="0044697E">
                <w:rPr>
                  <w:rStyle w:val="Hyperlink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XE" w:history="1">
              <w:r w:rsidR="000C64AB" w:rsidRPr="00720411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VE" w:history="1">
              <w:r w:rsidR="000C64AB" w:rsidRPr="00720411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0B0FF7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80"/>
        <w:gridCol w:w="2189"/>
        <w:gridCol w:w="1352"/>
        <w:gridCol w:w="1350"/>
        <w:gridCol w:w="1510"/>
        <w:gridCol w:w="1669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F563D3" w:rsidP="008C21D6">
            <w:pPr>
              <w:pStyle w:val="MyTable"/>
            </w:pPr>
            <w:r>
              <w:t>[FR01]-[CLS_01]</w:t>
            </w: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63068E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4B5E1A" w:rsidRPr="00720411" w:rsidRDefault="00AA0E74" w:rsidP="008C21D6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983183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A0E74" w:rsidRPr="00720411" w:rsidTr="00AA0E74">
        <w:tc>
          <w:tcPr>
            <w:tcW w:w="135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MaSession</w:t>
            </w:r>
          </w:p>
        </w:tc>
        <w:tc>
          <w:tcPr>
            <w:tcW w:w="135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Khóa chính</w:t>
            </w:r>
          </w:p>
        </w:tc>
        <w:tc>
          <w:tcPr>
            <w:tcW w:w="189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Mã session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061DB8" w:rsidP="00AA0E74">
            <w:pPr>
              <w:pStyle w:val="MyTable"/>
            </w:pPr>
            <w:r w:rsidRPr="00720411">
              <w:t>Khóa</w:t>
            </w:r>
            <w:r w:rsidR="00CA014C">
              <w:t xml:space="preserve"> </w:t>
            </w:r>
            <w:r w:rsidR="00983183">
              <w:t>ngoại tới bảng NHANVIEN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 dụng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</w:t>
            </w:r>
            <w:r w:rsidR="00F97785">
              <w:t>int</w:t>
            </w:r>
            <w:r w:rsidRPr="00720411">
              <w:t>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AA0E74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5</w:t>
            </w:r>
          </w:p>
        </w:tc>
        <w:tc>
          <w:tcPr>
            <w:tcW w:w="1530" w:type="dxa"/>
          </w:tcPr>
          <w:p w:rsidR="008C21D6" w:rsidRPr="00720411" w:rsidRDefault="00AA0E74" w:rsidP="008C21D6">
            <w:pPr>
              <w:pStyle w:val="MyTable"/>
            </w:pPr>
            <w:r>
              <w:t>_</w:t>
            </w:r>
            <w:r w:rsidR="00061DB8" w:rsidRPr="00720411">
              <w:t>Status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  <w:bookmarkStart w:id="2" w:name="MUCLUC"/>
            <w:bookmarkStart w:id="3" w:name="TUYENXE"/>
            <w:bookmarkEnd w:id="2"/>
            <w:bookmarkEnd w:id="3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  <w:r w:rsidR="004D173E">
              <w:t xml:space="preserve">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FF73F0" w:rsidP="00B2580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{0, 1}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[CLS_10]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  <w:bookmarkStart w:id="4" w:name="TINHTHANH"/>
            <w:bookmarkStart w:id="5" w:name="DIADIEM"/>
            <w:bookmarkEnd w:id="4"/>
            <w:bookmarkEnd w:id="5"/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A67539" w:rsidP="0044697E">
            <w:pPr>
              <w:pStyle w:val="MyTable"/>
            </w:pPr>
            <w:r>
              <w:t>{0, 1}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6" w:name="LOAIXE"/>
            <w:bookmarkEnd w:id="6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7" w:name="GIACOBAN"/>
            <w:bookmarkEnd w:id="7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0B0282">
              <w:rPr>
                <w:color w:val="000000"/>
              </w:rPr>
              <w:t>(18,0</w:t>
            </w:r>
            <w:r w:rsidR="00FB28E0">
              <w:rPr>
                <w:color w:val="000000"/>
              </w:rPr>
              <w:t>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0B0282">
              <w:rPr>
                <w:color w:val="000000"/>
              </w:rPr>
              <w:t>(18,0</w:t>
            </w:r>
            <w:r w:rsidR="00FB28E0">
              <w:rPr>
                <w:color w:val="000000"/>
              </w:rPr>
              <w:t>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0B0282" w:rsidP="00FB28E0">
            <w:pPr>
              <w:pStyle w:val="MyTable"/>
            </w:pPr>
            <w:r>
              <w:rPr>
                <w:color w:val="000000"/>
              </w:rPr>
              <w:t>{0, 1}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62232A" w:rsidP="008C21D6">
            <w:pPr>
              <w:pStyle w:val="MyTable"/>
            </w:pPr>
            <w:r>
              <w:t>[FR01]-[CLS_05]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8" w:name="KHACHHANG"/>
            <w:bookmarkEnd w:id="8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8"/>
        <w:gridCol w:w="1736"/>
        <w:gridCol w:w="1419"/>
        <w:gridCol w:w="1426"/>
        <w:gridCol w:w="1483"/>
        <w:gridCol w:w="1818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9" w:name="CHUYENXE"/>
            <w:bookmarkEnd w:id="9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49431C" w:rsidP="008C21D6">
            <w:pPr>
              <w:pStyle w:val="MyTable"/>
            </w:pPr>
            <w:r>
              <w:t>[FR01]-[CLS_06]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130DD0" w:rsidP="00BC3180">
            <w:pPr>
              <w:pStyle w:val="MyTable"/>
            </w:pPr>
            <w:r>
              <w:t>NgayKH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TUYENXE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1A0B6B" w:rsidP="00BC3180">
            <w:pPr>
              <w:pStyle w:val="MyTable"/>
            </w:pPr>
            <w:r>
              <w:t>MaTX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TAIXE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96"/>
        <w:gridCol w:w="1896"/>
        <w:gridCol w:w="1425"/>
        <w:gridCol w:w="1409"/>
        <w:gridCol w:w="1483"/>
        <w:gridCol w:w="1741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10" w:name="TAIXE"/>
            <w:bookmarkEnd w:id="10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8174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1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(B1,…)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1545"/>
        <w:gridCol w:w="1643"/>
        <w:gridCol w:w="1433"/>
        <w:gridCol w:w="1499"/>
        <w:gridCol w:w="3420"/>
      </w:tblGrid>
      <w:tr w:rsidR="00130DD0" w:rsidRPr="00720411" w:rsidTr="000B0FF7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95" w:type="dxa"/>
            <w:gridSpan w:val="4"/>
            <w:shd w:val="clear" w:color="auto" w:fill="D9D9D9" w:themeFill="background1" w:themeFillShade="D9"/>
          </w:tcPr>
          <w:p w:rsidR="00130DD0" w:rsidRPr="00720411" w:rsidRDefault="00130DD0" w:rsidP="00167C2B">
            <w:pPr>
              <w:pStyle w:val="MyTable"/>
            </w:pPr>
            <w:r w:rsidRPr="00720411">
              <w:t>TblXe</w:t>
            </w:r>
            <w:bookmarkStart w:id="11" w:name="XE"/>
            <w:bookmarkEnd w:id="11"/>
            <w:r w:rsidRPr="00720411">
              <w:t>_01</w:t>
            </w:r>
          </w:p>
        </w:tc>
      </w:tr>
      <w:tr w:rsidR="00130DD0" w:rsidRPr="00720411" w:rsidTr="000B0FF7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95" w:type="dxa"/>
            <w:gridSpan w:val="4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>
              <w:t>[FR01]-[CLS_11]</w:t>
            </w:r>
          </w:p>
        </w:tc>
      </w:tr>
      <w:tr w:rsidR="00130DD0" w:rsidRPr="00720411" w:rsidTr="000B0FF7">
        <w:tc>
          <w:tcPr>
            <w:tcW w:w="9540" w:type="dxa"/>
            <w:gridSpan w:val="5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130DD0" w:rsidRPr="00720411" w:rsidTr="00130DD0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>
              <w:t>Phạm vi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Ghi chú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12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Biển số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20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Tên của hãng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Datetime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Datetime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D210D3" w:rsidP="008C21D6">
            <w:pPr>
              <w:pStyle w:val="MyTable"/>
            </w:pPr>
            <w:r>
              <w:t>CLS_07</w:t>
            </w:r>
          </w:p>
        </w:tc>
      </w:tr>
      <w:tr w:rsidR="008C21D6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0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HOPDON</w:t>
            </w:r>
            <w:bookmarkStart w:id="12" w:name="HOPDONG"/>
            <w:bookmarkEnd w:id="12"/>
            <w:r w:rsidRPr="00720411">
              <w:t>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317CC8" w:rsidRPr="00720411" w:rsidTr="00317CC8"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MaHD</w:t>
            </w:r>
          </w:p>
        </w:tc>
        <w:tc>
          <w:tcPr>
            <w:tcW w:w="1417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chính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duy nhất dành cho mỗi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NgayLap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Ngày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MaTram</w:t>
            </w:r>
          </w:p>
        </w:tc>
        <w:tc>
          <w:tcPr>
            <w:tcW w:w="1417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8C21D6" w:rsidRPr="00720411" w:rsidRDefault="00317CC8" w:rsidP="008C21D6">
            <w:pPr>
              <w:pStyle w:val="MyTable"/>
            </w:pPr>
            <w:r>
              <w:t>Khóa ngoại tới bảng TRAMXE</w:t>
            </w: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GiaThoaThuan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decimal</w:t>
            </w:r>
            <w:r w:rsidR="000B0FF7">
              <w:t>(18,0</w:t>
            </w:r>
            <w:r w:rsidR="00CB307D">
              <w:t>)</w:t>
            </w:r>
          </w:p>
        </w:tc>
        <w:tc>
          <w:tcPr>
            <w:tcW w:w="1556" w:type="dxa"/>
          </w:tcPr>
          <w:p w:rsidR="008C21D6" w:rsidRPr="00720411" w:rsidRDefault="00CB307D" w:rsidP="008C21D6">
            <w:pPr>
              <w:pStyle w:val="MyTable"/>
            </w:pPr>
            <w:r>
              <w:t>decimal(1</w:t>
            </w:r>
            <w:r w:rsidR="000B0FF7">
              <w:t>8,0</w:t>
            </w:r>
            <w:r w:rsidR="00317CC8">
              <w:t>)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Giá cả thỏa thuận trong hợp đồng mở trạm</w:t>
            </w:r>
          </w:p>
        </w:tc>
      </w:tr>
      <w:tr w:rsidR="00317CC8" w:rsidRPr="00720411" w:rsidTr="00317CC8">
        <w:tc>
          <w:tcPr>
            <w:tcW w:w="1530" w:type="dxa"/>
          </w:tcPr>
          <w:p w:rsidR="008C21D6" w:rsidRPr="00720411" w:rsidRDefault="00317CC8" w:rsidP="008C21D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8C21D6" w:rsidRPr="00720411" w:rsidRDefault="00317CC8" w:rsidP="008C21D6">
            <w:pPr>
              <w:pStyle w:val="MyTable"/>
            </w:pPr>
            <w:r>
              <w:t>ThoiHanThue</w:t>
            </w:r>
          </w:p>
        </w:tc>
        <w:tc>
          <w:tcPr>
            <w:tcW w:w="1417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8C21D6" w:rsidRPr="00720411" w:rsidRDefault="00317CC8" w:rsidP="008C21D6">
            <w:pPr>
              <w:pStyle w:val="MyTable"/>
            </w:pPr>
            <w:r>
              <w:t>date</w:t>
            </w:r>
          </w:p>
        </w:tc>
        <w:tc>
          <w:tcPr>
            <w:tcW w:w="151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1" w:type="dxa"/>
          </w:tcPr>
          <w:p w:rsidR="008C21D6" w:rsidRPr="00720411" w:rsidRDefault="00317CC8" w:rsidP="008C21D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MaDT</w:t>
            </w:r>
          </w:p>
        </w:tc>
        <w:tc>
          <w:tcPr>
            <w:tcW w:w="1417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8C21D6">
            <w:pPr>
              <w:pStyle w:val="MyTable"/>
            </w:pPr>
            <w:r>
              <w:t>Khóa ngoại tới bảng DOITAC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Đối tác cho thuê mặt bằng trong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NguoiLap</w:t>
            </w:r>
          </w:p>
        </w:tc>
        <w:tc>
          <w:tcPr>
            <w:tcW w:w="1417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  <w:r>
              <w:t>Khóa ngoại tới bảng NHANVIEN</w:t>
            </w: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Nhân viên lập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8C21D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317CC8" w:rsidRDefault="00317CC8" w:rsidP="008C21D6">
            <w:pPr>
              <w:pStyle w:val="MyTable"/>
            </w:pPr>
            <w:r>
              <w:t>MoTa</w:t>
            </w:r>
          </w:p>
        </w:tc>
        <w:tc>
          <w:tcPr>
            <w:tcW w:w="1417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317CC8" w:rsidRDefault="00317CC8" w:rsidP="008C21D6">
            <w:pPr>
              <w:pStyle w:val="MyTable"/>
            </w:pPr>
            <w:r>
              <w:t>text</w:t>
            </w:r>
          </w:p>
        </w:tc>
        <w:tc>
          <w:tcPr>
            <w:tcW w:w="1517" w:type="dxa"/>
          </w:tcPr>
          <w:p w:rsidR="00317CC8" w:rsidRDefault="00317CC8" w:rsidP="008C21D6">
            <w:pPr>
              <w:pStyle w:val="MyTable"/>
            </w:pPr>
          </w:p>
        </w:tc>
        <w:tc>
          <w:tcPr>
            <w:tcW w:w="1761" w:type="dxa"/>
          </w:tcPr>
          <w:p w:rsidR="00317CC8" w:rsidRDefault="00317CC8" w:rsidP="008C21D6">
            <w:pPr>
              <w:pStyle w:val="MyTable"/>
            </w:pPr>
            <w:r>
              <w:t>Nội dung mô tả 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createUser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Mã nhân viên khởi tạo</w:t>
            </w:r>
            <w:r>
              <w:t xml:space="preserve"> </w:t>
            </w:r>
            <w:r w:rsidR="00D210D3">
              <w:t xml:space="preserve">dữ </w:t>
            </w:r>
            <w:r w:rsidR="00D210D3">
              <w:lastRenderedPageBreak/>
              <w:t xml:space="preserve">liệu lưu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lastupdateUser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createDate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lastupdateDate</w:t>
            </w:r>
          </w:p>
        </w:tc>
        <w:tc>
          <w:tcPr>
            <w:tcW w:w="1417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317CC8" w:rsidRPr="00720411" w:rsidRDefault="00317CC8" w:rsidP="00317CC8">
            <w:pPr>
              <w:pStyle w:val="MyTable"/>
            </w:pPr>
            <w:r w:rsidRPr="00720411">
              <w:t>datetime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317CC8" w:rsidRPr="00720411" w:rsidTr="00317CC8">
        <w:tc>
          <w:tcPr>
            <w:tcW w:w="1530" w:type="dxa"/>
          </w:tcPr>
          <w:p w:rsidR="00317CC8" w:rsidRDefault="00317CC8" w:rsidP="00317CC8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317CC8" w:rsidRPr="00720411" w:rsidRDefault="00317CC8" w:rsidP="00317CC8">
            <w:pPr>
              <w:pStyle w:val="MyTable"/>
            </w:pPr>
            <w:r w:rsidRPr="00720411">
              <w:t>isDeleted</w:t>
            </w:r>
          </w:p>
        </w:tc>
        <w:tc>
          <w:tcPr>
            <w:tcW w:w="1417" w:type="dxa"/>
          </w:tcPr>
          <w:p w:rsidR="00317CC8" w:rsidRPr="00720411" w:rsidRDefault="00F97785" w:rsidP="00317CC8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317CC8" w:rsidRPr="00720411" w:rsidRDefault="00CB307D" w:rsidP="00317CC8">
            <w:pPr>
              <w:pStyle w:val="MyTable"/>
            </w:pPr>
            <w:r>
              <w:t>{0, 1}</w:t>
            </w:r>
          </w:p>
        </w:tc>
        <w:tc>
          <w:tcPr>
            <w:tcW w:w="1517" w:type="dxa"/>
          </w:tcPr>
          <w:p w:rsidR="00317CC8" w:rsidRPr="00720411" w:rsidRDefault="00317CC8" w:rsidP="00317CC8">
            <w:pPr>
              <w:pStyle w:val="MyTable"/>
            </w:pPr>
          </w:p>
        </w:tc>
        <w:tc>
          <w:tcPr>
            <w:tcW w:w="1761" w:type="dxa"/>
          </w:tcPr>
          <w:p w:rsidR="00317CC8" w:rsidRPr="00720411" w:rsidRDefault="00317CC8" w:rsidP="00317CC8">
            <w:pPr>
              <w:pStyle w:val="MyTable"/>
            </w:pPr>
            <w:r w:rsidRPr="00720411">
              <w:t xml:space="preserve">Đánh dấu </w:t>
            </w:r>
            <w:r w:rsidR="00D210D3">
              <w:t xml:space="preserve">dữ liệu </w:t>
            </w:r>
            <w:r>
              <w:t>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[CLS_07]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3" w:name="DOITAC"/>
            <w:bookmarkEnd w:id="13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0B0FF7" w:rsidP="00F2771B">
            <w:pPr>
              <w:pStyle w:val="MyTable"/>
            </w:pPr>
            <w:r>
              <w:t>{0, 1}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[FR01]- [CLS_08]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  <w:bookmarkStart w:id="14" w:name="TRAMXE"/>
            <w:bookmarkEnd w:id="14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0B0FF7" w:rsidP="008C21D6">
            <w:pPr>
              <w:pStyle w:val="MyTable"/>
            </w:pPr>
            <w:r>
              <w:rPr>
                <w:color w:val="000000"/>
              </w:rPr>
              <w:t>{0, 1}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5" w:name="KHAOSAT"/>
            <w:bookmarkEnd w:id="15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3F68E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366DF" w:rsidP="008C21D6">
            <w:pPr>
              <w:pStyle w:val="MyTable"/>
            </w:pPr>
            <w:r>
              <w:t>decimal(18,0</w:t>
            </w:r>
            <w:r w:rsidR="00FD3CC8">
              <w:t>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</w:t>
            </w:r>
            <w:r w:rsidR="00F366DF">
              <w:t>8,0</w:t>
            </w:r>
            <w:r>
              <w:t>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Normal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[FR01]- [CLS_02], [FR01]- [CLS_08]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6DF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{0, 1}</w:t>
            </w:r>
            <w:bookmarkStart w:id="16" w:name="_GoBack"/>
            <w:bookmarkEnd w:id="16"/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90"/>
        <w:gridCol w:w="1418"/>
        <w:gridCol w:w="1401"/>
        <w:gridCol w:w="1763"/>
        <w:gridCol w:w="1708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031CD8" w:rsidP="00F43115">
            <w:pPr>
              <w:pStyle w:val="MyTable"/>
            </w:pPr>
            <w:r>
              <w:t>[FR01]-[CLS_09]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</w:t>
            </w:r>
            <w:bookmarkStart w:id="17" w:name="VE"/>
            <w:bookmarkEnd w:id="17"/>
            <w:r w:rsidR="00733A09">
              <w:t>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GHE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CHUYENXE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KHACHHANG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</w:t>
            </w:r>
            <w:r w:rsidRPr="00720411">
              <w:rPr>
                <w:rFonts w:eastAsia="Times New Roman"/>
                <w:color w:val="000000"/>
              </w:rPr>
              <w:lastRenderedPageBreak/>
              <w:t>thuộc về 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3"/>
        <w:gridCol w:w="1643"/>
        <w:gridCol w:w="1452"/>
        <w:gridCol w:w="4772"/>
      </w:tblGrid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8" w:name="GHE"/>
            <w:bookmarkEnd w:id="18"/>
            <w:r w:rsidRPr="00720411">
              <w:t>_01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D878BA" w:rsidP="008C21D6">
            <w:pPr>
              <w:pStyle w:val="MyTable"/>
            </w:pPr>
            <w:r>
              <w:t>[FR01]-[CLS_12]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4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805ED" w:rsidRPr="00720411" w:rsidTr="00B805ED">
        <w:tc>
          <w:tcPr>
            <w:tcW w:w="1583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4772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Ghi chú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  <w:vMerge w:val="restart"/>
          </w:tcPr>
          <w:p w:rsidR="00B805ED" w:rsidRPr="00720411" w:rsidRDefault="00B805ED" w:rsidP="008C21D6">
            <w:pPr>
              <w:pStyle w:val="MyTable"/>
            </w:pPr>
            <w:r>
              <w:t>Một mã ghế- mã xe xác định duy nhất một ghế trong một xe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MaGhe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  <w:vMerge/>
          </w:tcPr>
          <w:p w:rsidR="00B805ED" w:rsidRPr="00720411" w:rsidRDefault="00B805ED" w:rsidP="008C21D6">
            <w:pPr>
              <w:pStyle w:val="MyTable"/>
            </w:pP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Người khởi tạo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Người cập nhật lần cuối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datetime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Ngày khởi tạo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Default="00B805ED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B805ED" w:rsidRDefault="00B805ED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datetime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Ngày cập nhật lần cuối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Default="00B805ED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B805ED" w:rsidRDefault="00B805ED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B805ED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Default="00B805ED" w:rsidP="008C21D6">
            <w:pPr>
              <w:pStyle w:val="MyTable"/>
            </w:pPr>
            <w:r>
              <w:t>Trạng thái tồn tại: 1-đã xóa,0-tồn tại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5C03"/>
    <w:rsid w:val="00006159"/>
    <w:rsid w:val="00031CD8"/>
    <w:rsid w:val="00053399"/>
    <w:rsid w:val="00061DB8"/>
    <w:rsid w:val="000705E8"/>
    <w:rsid w:val="0007291D"/>
    <w:rsid w:val="000B0282"/>
    <w:rsid w:val="000B0FF7"/>
    <w:rsid w:val="000B77B7"/>
    <w:rsid w:val="000C64AB"/>
    <w:rsid w:val="000E0BB7"/>
    <w:rsid w:val="00124F3A"/>
    <w:rsid w:val="001264B4"/>
    <w:rsid w:val="00130DD0"/>
    <w:rsid w:val="00131F43"/>
    <w:rsid w:val="00132B51"/>
    <w:rsid w:val="00137EF9"/>
    <w:rsid w:val="001431C6"/>
    <w:rsid w:val="00160A7B"/>
    <w:rsid w:val="00164F06"/>
    <w:rsid w:val="00167C2B"/>
    <w:rsid w:val="001737FF"/>
    <w:rsid w:val="001A0B6B"/>
    <w:rsid w:val="001E00A7"/>
    <w:rsid w:val="001F0ACC"/>
    <w:rsid w:val="0022676A"/>
    <w:rsid w:val="00231914"/>
    <w:rsid w:val="002723AE"/>
    <w:rsid w:val="002C3EF1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E090F"/>
    <w:rsid w:val="003E48F4"/>
    <w:rsid w:val="003F4A86"/>
    <w:rsid w:val="003F68E0"/>
    <w:rsid w:val="004051E9"/>
    <w:rsid w:val="0042556E"/>
    <w:rsid w:val="0044697E"/>
    <w:rsid w:val="0049431C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80ECF"/>
    <w:rsid w:val="005E3A68"/>
    <w:rsid w:val="005E497B"/>
    <w:rsid w:val="005E5853"/>
    <w:rsid w:val="005F0E23"/>
    <w:rsid w:val="005F3240"/>
    <w:rsid w:val="00606479"/>
    <w:rsid w:val="0062232A"/>
    <w:rsid w:val="0063068E"/>
    <w:rsid w:val="00653F9D"/>
    <w:rsid w:val="00664D00"/>
    <w:rsid w:val="00683CFE"/>
    <w:rsid w:val="00691A82"/>
    <w:rsid w:val="00694685"/>
    <w:rsid w:val="006E0021"/>
    <w:rsid w:val="006E34DB"/>
    <w:rsid w:val="006F656D"/>
    <w:rsid w:val="00702CE4"/>
    <w:rsid w:val="00715417"/>
    <w:rsid w:val="00716C01"/>
    <w:rsid w:val="00720411"/>
    <w:rsid w:val="007233A9"/>
    <w:rsid w:val="007277AA"/>
    <w:rsid w:val="00733A09"/>
    <w:rsid w:val="007647D0"/>
    <w:rsid w:val="00791CF0"/>
    <w:rsid w:val="007C71C4"/>
    <w:rsid w:val="007E4F04"/>
    <w:rsid w:val="00812BA3"/>
    <w:rsid w:val="00857197"/>
    <w:rsid w:val="00881740"/>
    <w:rsid w:val="00892C60"/>
    <w:rsid w:val="008A08B0"/>
    <w:rsid w:val="008C21D6"/>
    <w:rsid w:val="008C5905"/>
    <w:rsid w:val="008F333B"/>
    <w:rsid w:val="008F625C"/>
    <w:rsid w:val="00913500"/>
    <w:rsid w:val="00967986"/>
    <w:rsid w:val="00983183"/>
    <w:rsid w:val="00985201"/>
    <w:rsid w:val="00990E65"/>
    <w:rsid w:val="009A4500"/>
    <w:rsid w:val="009C254D"/>
    <w:rsid w:val="009F3F79"/>
    <w:rsid w:val="00A075E8"/>
    <w:rsid w:val="00A1411B"/>
    <w:rsid w:val="00A41F1C"/>
    <w:rsid w:val="00A431E3"/>
    <w:rsid w:val="00A507F6"/>
    <w:rsid w:val="00A647BA"/>
    <w:rsid w:val="00A67539"/>
    <w:rsid w:val="00A7538F"/>
    <w:rsid w:val="00A80229"/>
    <w:rsid w:val="00A854C4"/>
    <w:rsid w:val="00A911B3"/>
    <w:rsid w:val="00A96CEE"/>
    <w:rsid w:val="00AA0E74"/>
    <w:rsid w:val="00AB552D"/>
    <w:rsid w:val="00AD1389"/>
    <w:rsid w:val="00AD580F"/>
    <w:rsid w:val="00AF7766"/>
    <w:rsid w:val="00B209CA"/>
    <w:rsid w:val="00B2580E"/>
    <w:rsid w:val="00B33171"/>
    <w:rsid w:val="00B34A9A"/>
    <w:rsid w:val="00B35B8E"/>
    <w:rsid w:val="00B42C50"/>
    <w:rsid w:val="00B53615"/>
    <w:rsid w:val="00B63DAE"/>
    <w:rsid w:val="00B805ED"/>
    <w:rsid w:val="00B87B35"/>
    <w:rsid w:val="00B9278F"/>
    <w:rsid w:val="00BB2A5D"/>
    <w:rsid w:val="00BB412A"/>
    <w:rsid w:val="00BC3180"/>
    <w:rsid w:val="00BC6878"/>
    <w:rsid w:val="00BD3AFC"/>
    <w:rsid w:val="00BE1B97"/>
    <w:rsid w:val="00BE39E5"/>
    <w:rsid w:val="00C05064"/>
    <w:rsid w:val="00C22C82"/>
    <w:rsid w:val="00C26AC4"/>
    <w:rsid w:val="00C37EC7"/>
    <w:rsid w:val="00C63029"/>
    <w:rsid w:val="00C90F5E"/>
    <w:rsid w:val="00C96EC4"/>
    <w:rsid w:val="00CA014C"/>
    <w:rsid w:val="00CA55BD"/>
    <w:rsid w:val="00CA7BE4"/>
    <w:rsid w:val="00CB307D"/>
    <w:rsid w:val="00CB4846"/>
    <w:rsid w:val="00D00FFB"/>
    <w:rsid w:val="00D01F2F"/>
    <w:rsid w:val="00D04C72"/>
    <w:rsid w:val="00D200F6"/>
    <w:rsid w:val="00D210D3"/>
    <w:rsid w:val="00D6665B"/>
    <w:rsid w:val="00D77D08"/>
    <w:rsid w:val="00D878BA"/>
    <w:rsid w:val="00D92C1E"/>
    <w:rsid w:val="00DB10B5"/>
    <w:rsid w:val="00DB4D06"/>
    <w:rsid w:val="00DB56C9"/>
    <w:rsid w:val="00DC4CC9"/>
    <w:rsid w:val="00DE4145"/>
    <w:rsid w:val="00DF7838"/>
    <w:rsid w:val="00E01493"/>
    <w:rsid w:val="00E44583"/>
    <w:rsid w:val="00E76878"/>
    <w:rsid w:val="00E952CD"/>
    <w:rsid w:val="00E976D3"/>
    <w:rsid w:val="00EA49B2"/>
    <w:rsid w:val="00EB08B4"/>
    <w:rsid w:val="00ED2AD1"/>
    <w:rsid w:val="00ED3644"/>
    <w:rsid w:val="00F21FA8"/>
    <w:rsid w:val="00F2771B"/>
    <w:rsid w:val="00F366DF"/>
    <w:rsid w:val="00F36A97"/>
    <w:rsid w:val="00F37611"/>
    <w:rsid w:val="00F43115"/>
    <w:rsid w:val="00F563D3"/>
    <w:rsid w:val="00F97785"/>
    <w:rsid w:val="00FA7168"/>
    <w:rsid w:val="00FB28E0"/>
    <w:rsid w:val="00FD32F9"/>
    <w:rsid w:val="00FD3CC8"/>
    <w:rsid w:val="00FF5848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94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6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BE5A2-C328-45D7-AEC7-7F0E7B2D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29</Pages>
  <Words>2477</Words>
  <Characters>14119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nguyen dao thao nguyen</cp:lastModifiedBy>
  <cp:revision>112</cp:revision>
  <dcterms:created xsi:type="dcterms:W3CDTF">2017-10-12T14:09:00Z</dcterms:created>
  <dcterms:modified xsi:type="dcterms:W3CDTF">2018-01-11T09:02:00Z</dcterms:modified>
  <cp:contentStatus/>
</cp:coreProperties>
</file>