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89C0" w14:textId="63AD75E5" w:rsidR="007265F7" w:rsidRDefault="007265F7"/>
    <w:tbl>
      <w:tblPr>
        <w:tblStyle w:val="TableGrid"/>
        <w:tblpPr w:leftFromText="180" w:rightFromText="180" w:vertAnchor="text" w:horzAnchor="margin" w:tblpY="2"/>
        <w:tblW w:w="0" w:type="auto"/>
        <w:tblLook w:val="04A0" w:firstRow="1" w:lastRow="0" w:firstColumn="1" w:lastColumn="0" w:noHBand="0" w:noVBand="1"/>
      </w:tblPr>
      <w:tblGrid>
        <w:gridCol w:w="2263"/>
        <w:gridCol w:w="4536"/>
        <w:gridCol w:w="2217"/>
      </w:tblGrid>
      <w:tr w:rsidR="007265F7" w14:paraId="7ABEBDBB" w14:textId="77777777" w:rsidTr="007265F7">
        <w:trPr>
          <w:trHeight w:val="210"/>
        </w:trPr>
        <w:tc>
          <w:tcPr>
            <w:tcW w:w="2263" w:type="dxa"/>
          </w:tcPr>
          <w:p w14:paraId="6F19104C" w14:textId="64F8A239" w:rsidR="007265F7" w:rsidRDefault="007265F7" w:rsidP="007265F7">
            <w:r w:rsidRPr="007265F7">
              <w:rPr>
                <w:b/>
                <w:bCs/>
              </w:rPr>
              <w:t>Input</w:t>
            </w:r>
          </w:p>
        </w:tc>
        <w:tc>
          <w:tcPr>
            <w:tcW w:w="4536" w:type="dxa"/>
          </w:tcPr>
          <w:p w14:paraId="2F932188" w14:textId="6304A953" w:rsidR="007265F7" w:rsidRDefault="007265F7" w:rsidP="007265F7">
            <w:r w:rsidRPr="007265F7">
              <w:rPr>
                <w:b/>
                <w:bCs/>
              </w:rPr>
              <w:t>Processes</w:t>
            </w:r>
          </w:p>
        </w:tc>
        <w:tc>
          <w:tcPr>
            <w:tcW w:w="2217" w:type="dxa"/>
          </w:tcPr>
          <w:p w14:paraId="3A7A23DE" w14:textId="07A7C761" w:rsidR="007265F7" w:rsidRDefault="007265F7" w:rsidP="007265F7">
            <w:r>
              <w:rPr>
                <w:b/>
                <w:bCs/>
              </w:rPr>
              <w:t>O</w:t>
            </w:r>
            <w:r w:rsidRPr="007265F7">
              <w:rPr>
                <w:b/>
                <w:bCs/>
              </w:rPr>
              <w:t>utput</w:t>
            </w:r>
          </w:p>
        </w:tc>
      </w:tr>
      <w:tr w:rsidR="007265F7" w14:paraId="7BF9817D" w14:textId="77777777" w:rsidTr="007265F7">
        <w:trPr>
          <w:trHeight w:val="3000"/>
        </w:trPr>
        <w:tc>
          <w:tcPr>
            <w:tcW w:w="2263" w:type="dxa"/>
          </w:tcPr>
          <w:p w14:paraId="2A6E4FD0" w14:textId="49C4984B" w:rsidR="007265F7" w:rsidRDefault="004E5FD2" w:rsidP="007265F7">
            <w:r>
              <w:t>Num1</w:t>
            </w:r>
          </w:p>
          <w:p w14:paraId="16135CF3" w14:textId="1B02DE1E" w:rsidR="004E5FD2" w:rsidRDefault="004E5FD2" w:rsidP="007265F7">
            <w:r>
              <w:t>Num2</w:t>
            </w:r>
          </w:p>
          <w:p w14:paraId="6099F1B3" w14:textId="77777777" w:rsidR="007265F7" w:rsidRPr="007265F7" w:rsidRDefault="007265F7" w:rsidP="007265F7">
            <w:pPr>
              <w:rPr>
                <w:b/>
                <w:bCs/>
              </w:rPr>
            </w:pPr>
          </w:p>
        </w:tc>
        <w:tc>
          <w:tcPr>
            <w:tcW w:w="4536" w:type="dxa"/>
          </w:tcPr>
          <w:p w14:paraId="381AA9DD" w14:textId="1F7ED91D" w:rsidR="004E5FD2" w:rsidRDefault="004E5FD2" w:rsidP="004E5FD2">
            <w:r>
              <w:t xml:space="preserve">If Num1 </w:t>
            </w:r>
            <w:r w:rsidR="00D17B22">
              <w:t>&lt;</w:t>
            </w:r>
            <w:r>
              <w:t xml:space="preserve"> Num2 then</w:t>
            </w:r>
          </w:p>
          <w:p w14:paraId="199E29A4" w14:textId="0CBB1786" w:rsidR="00D17B22" w:rsidRDefault="00D17B22" w:rsidP="004E5FD2">
            <w:r>
              <w:t xml:space="preserve">     Factor = Num1</w:t>
            </w:r>
          </w:p>
          <w:p w14:paraId="75996FDA" w14:textId="309CF413" w:rsidR="00D17B22" w:rsidRDefault="00D17B22" w:rsidP="004E5FD2">
            <w:r>
              <w:t>Else</w:t>
            </w:r>
          </w:p>
          <w:p w14:paraId="55E21153" w14:textId="09479B1F" w:rsidR="00D17B22" w:rsidRDefault="00D17B22" w:rsidP="004E5FD2">
            <w:r>
              <w:t xml:space="preserve">     Factor = Num2</w:t>
            </w:r>
          </w:p>
          <w:p w14:paraId="5D0A86D6" w14:textId="19F91950" w:rsidR="00D17B22" w:rsidRDefault="00D17B22" w:rsidP="004E5FD2">
            <w:r>
              <w:t xml:space="preserve">While Num1 mod </w:t>
            </w:r>
            <w:proofErr w:type="gramStart"/>
            <w:r>
              <w:t>factor !</w:t>
            </w:r>
            <w:proofErr w:type="gramEnd"/>
            <w:r>
              <w:t>= 0 or Num2 mod factor != 0</w:t>
            </w:r>
          </w:p>
          <w:p w14:paraId="13BB5E88" w14:textId="5742B884" w:rsidR="00D17B22" w:rsidRDefault="00D17B22" w:rsidP="004E5FD2">
            <w:r>
              <w:t xml:space="preserve">     Factor = Factor – 1</w:t>
            </w:r>
          </w:p>
          <w:p w14:paraId="0CDA59DD" w14:textId="7F84DD52" w:rsidR="004E5FD2" w:rsidRPr="007265F7" w:rsidRDefault="00D17B22" w:rsidP="004E5FD2">
            <w:pPr>
              <w:rPr>
                <w:b/>
                <w:bCs/>
              </w:rPr>
            </w:pPr>
            <w:r>
              <w:t>Display Factor</w:t>
            </w:r>
            <w:r w:rsidR="004E5FD2">
              <w:t xml:space="preserve">      </w:t>
            </w:r>
          </w:p>
        </w:tc>
        <w:tc>
          <w:tcPr>
            <w:tcW w:w="2217" w:type="dxa"/>
          </w:tcPr>
          <w:p w14:paraId="7D357A75" w14:textId="532306F9" w:rsidR="007265F7" w:rsidRDefault="004B1E22" w:rsidP="007265F7">
            <w:r>
              <w:t xml:space="preserve">HCF </w:t>
            </w:r>
            <w:r w:rsidR="00D17B22">
              <w:t>(Factor)</w:t>
            </w:r>
          </w:p>
          <w:p w14:paraId="2FB63419" w14:textId="77777777" w:rsidR="007265F7" w:rsidRDefault="007265F7" w:rsidP="007265F7">
            <w:pPr>
              <w:rPr>
                <w:b/>
                <w:bCs/>
              </w:rPr>
            </w:pPr>
          </w:p>
        </w:tc>
      </w:tr>
    </w:tbl>
    <w:p w14:paraId="7FDA4C7C" w14:textId="23463A39" w:rsidR="007265F7" w:rsidRDefault="007265F7" w:rsidP="007265F7"/>
    <w:sectPr w:rsidR="007265F7" w:rsidSect="00726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F7"/>
    <w:rsid w:val="004B1E22"/>
    <w:rsid w:val="004E5FD2"/>
    <w:rsid w:val="00631045"/>
    <w:rsid w:val="006D3F7F"/>
    <w:rsid w:val="007265F7"/>
    <w:rsid w:val="00D1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3F7ED"/>
  <w15:chartTrackingRefBased/>
  <w15:docId w15:val="{274A45D1-DEAE-4FDB-9972-A59C9959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6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2026-10-20T13:19:00Z</dcterms:created>
  <dcterms:modified xsi:type="dcterms:W3CDTF">2026-10-20T13:19:00Z</dcterms:modified>
</cp:coreProperties>
</file>