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34v5jsahq5io" w:id="0"/>
      <w:bookmarkEnd w:id="0"/>
      <w:r w:rsidDel="00000000" w:rsidR="00000000" w:rsidRPr="00000000">
        <w:rPr>
          <w:rtl w:val="0"/>
        </w:rPr>
        <w:t xml:space="preserve">1.1 Contribution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7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85"/>
        <w:gridCol w:w="1485"/>
        <w:gridCol w:w="1380"/>
        <w:tblGridChange w:id="0">
          <w:tblGrid>
            <w:gridCol w:w="3120"/>
            <w:gridCol w:w="1485"/>
            <w:gridCol w:w="1485"/>
            <w:gridCol w:w="13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UP2212385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FUP2219449</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6"/>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0"/>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0"/>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3"/>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3"/>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5"/>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Coding (CREATE+INSERT)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5"/>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5"/>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Theoretical 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5"/>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spacing w:line="240" w:lineRule="auto"/>
              <w:ind w:left="720" w:hanging="360"/>
              <w:rPr>
                <w:b w:val="1"/>
              </w:rPr>
            </w:pPr>
            <w:r w:rsidDel="00000000" w:rsidR="00000000" w:rsidRPr="00000000">
              <w:rPr>
                <w:strike w:val="1"/>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Document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1"/>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1"/>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1"/>
              </w:numPr>
              <w:spacing w:line="240" w:lineRule="auto"/>
              <w:ind w:left="720" w:hanging="360"/>
              <w:rPr>
                <w:b w:val="1"/>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9"/>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9"/>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9"/>
              </w:numPr>
              <w:spacing w:line="240" w:lineRule="auto"/>
              <w:ind w:left="720" w:hanging="360"/>
              <w:rPr>
                <w:b w:val="1"/>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4"/>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7"/>
              </w:numPr>
              <w:spacing w:line="240" w:lineRule="auto"/>
              <w:ind w:left="720" w:hanging="360"/>
              <w:rPr>
                <w:b w:val="1"/>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spacing w:line="240" w:lineRule="auto"/>
              <w:ind w:left="720" w:hanging="360"/>
              <w:rPr>
                <w:b w:val="1"/>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Percentage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720" w:hanging="360"/>
              <w:rPr>
                <w:b w:val="1"/>
              </w:rPr>
            </w:pPr>
            <w:r w:rsidDel="00000000" w:rsidR="00000000" w:rsidRPr="00000000">
              <w:rPr>
                <w:b w:val="1"/>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720" w:hanging="360"/>
              <w:rPr>
                <w:b w:val="1"/>
              </w:rPr>
            </w:pPr>
            <w:r w:rsidDel="00000000" w:rsidR="00000000" w:rsidRPr="00000000">
              <w:rPr>
                <w:b w:val="1"/>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720" w:hanging="360"/>
              <w:rPr>
                <w:b w:val="1"/>
              </w:rPr>
            </w:pPr>
            <w:r w:rsidDel="00000000" w:rsidR="00000000" w:rsidRPr="00000000">
              <w:rPr>
                <w:b w:val="1"/>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980000"/>
              </w:rPr>
            </w:pPr>
            <w:r w:rsidDel="00000000" w:rsidR="00000000" w:rsidRPr="00000000">
              <w:rPr>
                <w:b w:val="1"/>
                <w:color w:val="980000"/>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sz w:val="34"/>
                <w:szCs w:val="34"/>
              </w:rPr>
              <w:drawing>
                <wp:inline distB="114300" distT="114300" distL="114300" distR="114300">
                  <wp:extent cx="471488" cy="282893"/>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sz w:val="34"/>
                <w:szCs w:val="34"/>
              </w:rPr>
              <w:drawing>
                <wp:inline distB="114300" distT="114300" distL="114300" distR="114300">
                  <wp:extent cx="809201" cy="199188"/>
                  <wp:effectExtent b="0" l="0" r="0" t="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9201" cy="199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sz w:val="34"/>
                <w:szCs w:val="34"/>
              </w:rPr>
              <w:drawing>
                <wp:inline distB="114300" distT="114300" distL="114300" distR="114300">
                  <wp:extent cx="619125" cy="304800"/>
                  <wp:effectExtent b="0" l="0" r="0" 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jc w:val="left"/>
        <w:rPr>
          <w:b w:val="1"/>
          <w:u w:val="single"/>
        </w:rPr>
      </w:pPr>
      <w:r w:rsidDel="00000000" w:rsidR="00000000" w:rsidRPr="00000000">
        <w:rPr>
          <w:rtl w:val="0"/>
        </w:rPr>
      </w:r>
    </w:p>
    <w:p w:rsidR="00000000" w:rsidDel="00000000" w:rsidP="00000000" w:rsidRDefault="00000000" w:rsidRPr="00000000" w14:paraId="00000036">
      <w:pPr>
        <w:pStyle w:val="Heading2"/>
        <w:rPr/>
      </w:pPr>
      <w:bookmarkStart w:colFirst="0" w:colLast="0" w:name="_cit8vs201gii" w:id="1"/>
      <w:bookmarkEnd w:id="1"/>
      <w:r w:rsidDel="00000000" w:rsidR="00000000" w:rsidRPr="00000000">
        <w:rPr>
          <w:rtl w:val="0"/>
        </w:rPr>
        <w:t xml:space="preserve">1.2 Entity Relationship Diagram</w:t>
      </w:r>
    </w:p>
    <w:p w:rsidR="00000000" w:rsidDel="00000000" w:rsidP="00000000" w:rsidRDefault="00000000" w:rsidRPr="00000000" w14:paraId="00000037">
      <w:pPr>
        <w:rPr>
          <w:b w:val="1"/>
          <w:u w:val="single"/>
        </w:rPr>
      </w:pPr>
      <w:r w:rsidDel="00000000" w:rsidR="00000000" w:rsidRPr="00000000">
        <w:rPr>
          <w:b w:val="1"/>
          <w:u w:val="single"/>
        </w:rPr>
        <w:drawing>
          <wp:inline distB="114300" distT="114300" distL="114300" distR="114300">
            <wp:extent cx="5731200" cy="2628900"/>
            <wp:effectExtent b="0" l="0" r="0" t="0"/>
            <wp:docPr id="2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u w:val="single"/>
        </w:rPr>
      </w:pPr>
      <w:hyperlink r:id="rId10">
        <w:r w:rsidDel="00000000" w:rsidR="00000000" w:rsidRPr="00000000">
          <w:rPr>
            <w:color w:val="1155cc"/>
            <w:u w:val="single"/>
            <w:rtl w:val="0"/>
          </w:rPr>
          <w:t xml:space="preserve">Link to the chart</w:t>
        </w:r>
      </w:hyperlink>
      <w:r w:rsidDel="00000000" w:rsidR="00000000" w:rsidRPr="00000000">
        <w:rPr>
          <w:rtl w:val="0"/>
        </w:rPr>
      </w:r>
    </w:p>
    <w:p w:rsidR="00000000" w:rsidDel="00000000" w:rsidP="00000000" w:rsidRDefault="00000000" w:rsidRPr="00000000" w14:paraId="00000039">
      <w:pPr>
        <w:pStyle w:val="Heading3"/>
        <w:rPr/>
      </w:pPr>
      <w:bookmarkStart w:colFirst="0" w:colLast="0" w:name="_tk8tqnmaqjmn" w:id="2"/>
      <w:bookmarkEnd w:id="2"/>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1) From their online tutoring roots, we assume that students can join physical sessions through a call, both locally and internationally.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2) We also assume that some sessions may be only online. So we will include a timezone in all sessions to accompany their teaching sessions. We will not be making a separate timezone table and that students will be able to calculate when they have their online sessions if their timezone differs from the session one.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3) One module can be on multiple courses so students from different courses can attend a lesson for that module.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One teacher will be under one faculty.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General work employees (e.g. Janitors, Receptionists, Marketing, Finance etc) will not be considered for this database and its purpose is for the education side so the only staff members in the STAFF table will be teachers/lecturers.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Rooms can be booked at any specific time (e.g. 13:15 -&gt; 14:15, 8:18 -&gt; 12:40). </w:t>
      </w:r>
    </w:p>
    <w:p w:rsidR="00000000" w:rsidDel="00000000" w:rsidP="00000000" w:rsidRDefault="00000000" w:rsidRPr="00000000" w14:paraId="00000046">
      <w:pPr>
        <w:rPr/>
      </w:pPr>
      <w:r w:rsidDel="00000000" w:rsidR="00000000" w:rsidRPr="00000000">
        <w:rPr>
          <w:rtl w:val="0"/>
        </w:rPr>
        <w:t xml:space="preserve">We will impose no restrictions on room booking (e.g. time limit), any issues that come of this are assumed to be handled by the company internally (e.g. teacher books every room for a week).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7) Students' age range is 13+.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We assume that student attendance will want to be tracked.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9) We assume the system prevents students and teachers from being double-booked for overlapping sessions.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jc w:val="center"/>
        <w:rPr/>
      </w:pPr>
      <w:bookmarkStart w:colFirst="0" w:colLast="0" w:name="_4l2fhquafa89" w:id="3"/>
      <w:bookmarkEnd w:id="3"/>
      <w:r w:rsidDel="00000000" w:rsidR="00000000" w:rsidRPr="00000000">
        <w:rPr>
          <w:rtl w:val="0"/>
        </w:rPr>
        <w:t xml:space="preserve">1.3 Data Dictionary</w:t>
      </w:r>
    </w:p>
    <w:p w:rsidR="00000000" w:rsidDel="00000000" w:rsidP="00000000" w:rsidRDefault="00000000" w:rsidRPr="00000000" w14:paraId="0000004F">
      <w:pPr>
        <w:rPr/>
      </w:pPr>
      <w:r w:rsidDel="00000000" w:rsidR="00000000" w:rsidRPr="00000000">
        <w:rPr>
          <w:rtl w:val="0"/>
        </w:rPr>
      </w:r>
    </w:p>
    <w:tbl>
      <w:tblPr>
        <w:tblStyle w:val="Table2"/>
        <w:tblW w:w="101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10"/>
        <w:gridCol w:w="960"/>
        <w:gridCol w:w="1710"/>
        <w:gridCol w:w="1260"/>
        <w:gridCol w:w="1890"/>
        <w:gridCol w:w="1275"/>
        <w:tblGridChange w:id="0">
          <w:tblGrid>
            <w:gridCol w:w="2250"/>
            <w:gridCol w:w="810"/>
            <w:gridCol w:w="960"/>
            <w:gridCol w:w="1710"/>
            <w:gridCol w:w="1260"/>
            <w:gridCol w:w="1890"/>
            <w:gridCol w:w="127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sz w:val="28"/>
                <w:szCs w:val="28"/>
                <w:rtl w:val="0"/>
              </w:rPr>
              <w:t xml:space="preserve">STAFF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05C">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05D">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branches.branch_id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faculty_id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faculties.faculty_id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staff_first 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staff_middle_name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staff_last_name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staff_email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staff_number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Staff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staff_addr1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staff_addr2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staff_city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staff_postcode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4">
      <w:pPr>
        <w:jc w:val="left"/>
        <w:rPr>
          <w:b w:val="1"/>
          <w:sz w:val="28"/>
          <w:szCs w:val="28"/>
        </w:rPr>
      </w:pPr>
      <w:r w:rsidDel="00000000" w:rsidR="00000000" w:rsidRPr="00000000">
        <w:rPr>
          <w:rtl w:val="0"/>
        </w:rPr>
      </w:r>
    </w:p>
    <w:tbl>
      <w:tblPr>
        <w:tblStyle w:val="Table3"/>
        <w:tblW w:w="1011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45"/>
        <w:gridCol w:w="825"/>
        <w:gridCol w:w="1740"/>
        <w:gridCol w:w="1755"/>
        <w:gridCol w:w="1605"/>
        <w:gridCol w:w="1830"/>
        <w:tblGridChange w:id="0">
          <w:tblGrid>
            <w:gridCol w:w="1710"/>
            <w:gridCol w:w="645"/>
            <w:gridCol w:w="825"/>
            <w:gridCol w:w="1740"/>
            <w:gridCol w:w="1755"/>
            <w:gridCol w:w="1605"/>
            <w:gridCol w:w="183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8"/>
                <w:szCs w:val="28"/>
              </w:rPr>
            </w:pPr>
            <w:r w:rsidDel="00000000" w:rsidR="00000000" w:rsidRPr="00000000">
              <w:rPr>
                <w:sz w:val="28"/>
                <w:szCs w:val="28"/>
                <w:rtl w:val="0"/>
              </w:rPr>
              <w:t xml:space="preserve">FACULTIES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0C1">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0C2">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faculty_id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faculty_name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NOT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3">
      <w:pPr>
        <w:jc w:val="left"/>
        <w:rPr>
          <w:b w:val="1"/>
          <w:sz w:val="28"/>
          <w:szCs w:val="28"/>
        </w:rPr>
      </w:pPr>
      <w:r w:rsidDel="00000000" w:rsidR="00000000" w:rsidRPr="00000000">
        <w:rPr>
          <w:rtl w:val="0"/>
        </w:rPr>
      </w:r>
    </w:p>
    <w:tbl>
      <w:tblPr>
        <w:tblStyle w:val="Table4"/>
        <w:tblW w:w="102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25"/>
        <w:gridCol w:w="900"/>
        <w:gridCol w:w="1695"/>
        <w:gridCol w:w="1350"/>
        <w:gridCol w:w="1875"/>
        <w:gridCol w:w="1515"/>
        <w:tblGridChange w:id="0">
          <w:tblGrid>
            <w:gridCol w:w="2055"/>
            <w:gridCol w:w="825"/>
            <w:gridCol w:w="900"/>
            <w:gridCol w:w="1695"/>
            <w:gridCol w:w="1350"/>
            <w:gridCol w:w="1875"/>
            <w:gridCol w:w="151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8"/>
                <w:szCs w:val="28"/>
              </w:rPr>
            </w:pPr>
            <w:r w:rsidDel="00000000" w:rsidR="00000000" w:rsidRPr="00000000">
              <w:rPr>
                <w:sz w:val="28"/>
                <w:szCs w:val="28"/>
                <w:rtl w:val="0"/>
              </w:rPr>
              <w:t xml:space="preserve">FACULTY_COURSES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0E0">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0E1">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sz w:val="28"/>
                <w:szCs w:val="28"/>
              </w:rPr>
            </w:pPr>
            <w:r w:rsidDel="00000000" w:rsidR="00000000" w:rsidRPr="00000000">
              <w:rPr>
                <w:b w:val="1"/>
                <w:i w:val="1"/>
                <w:sz w:val="20"/>
                <w:szCs w:val="20"/>
                <w:rtl w:val="0"/>
              </w:rPr>
              <w:t xml:space="preserve">FK Reference</w:t>
            </w:r>
            <w:r w:rsidDel="00000000" w:rsidR="00000000" w:rsidRPr="00000000">
              <w:rPr>
                <w:rtl w:val="0"/>
              </w:rPr>
            </w:r>
          </w:p>
          <w:p w:rsidR="00000000" w:rsidDel="00000000" w:rsidP="00000000" w:rsidRDefault="00000000" w:rsidRPr="00000000" w14:paraId="000000E3">
            <w:pPr>
              <w:widowControl w:val="0"/>
              <w:spacing w:line="240" w:lineRule="auto"/>
              <w:jc w:val="center"/>
              <w:rPr>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faculty_id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faculties.faculty_id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b w:val="1"/>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courses.course_id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i w:val="1"/>
                <w:sz w:val="20"/>
                <w:szCs w:val="20"/>
              </w:rPr>
            </w:pPr>
            <w:r w:rsidDel="00000000" w:rsidR="00000000" w:rsidRPr="00000000">
              <w:rPr>
                <w:rtl w:val="0"/>
              </w:rPr>
            </w:r>
          </w:p>
        </w:tc>
      </w:tr>
    </w:tbl>
    <w:p w:rsidR="00000000" w:rsidDel="00000000" w:rsidP="00000000" w:rsidRDefault="00000000" w:rsidRPr="00000000" w14:paraId="000000F3">
      <w:pPr>
        <w:jc w:val="left"/>
        <w:rPr>
          <w:b w:val="1"/>
          <w:sz w:val="28"/>
          <w:szCs w:val="28"/>
        </w:rPr>
      </w:pPr>
      <w:r w:rsidDel="00000000" w:rsidR="00000000" w:rsidRPr="00000000">
        <w:rPr>
          <w:rtl w:val="0"/>
        </w:rPr>
      </w:r>
    </w:p>
    <w:tbl>
      <w:tblPr>
        <w:tblStyle w:val="Table5"/>
        <w:tblW w:w="102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25"/>
        <w:gridCol w:w="900"/>
        <w:gridCol w:w="1695"/>
        <w:gridCol w:w="1350"/>
        <w:gridCol w:w="1515"/>
        <w:gridCol w:w="1875"/>
        <w:tblGridChange w:id="0">
          <w:tblGrid>
            <w:gridCol w:w="2055"/>
            <w:gridCol w:w="825"/>
            <w:gridCol w:w="900"/>
            <w:gridCol w:w="1695"/>
            <w:gridCol w:w="1350"/>
            <w:gridCol w:w="1515"/>
            <w:gridCol w:w="187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8"/>
                <w:szCs w:val="28"/>
              </w:rPr>
            </w:pPr>
            <w:r w:rsidDel="00000000" w:rsidR="00000000" w:rsidRPr="00000000">
              <w:rPr>
                <w:sz w:val="28"/>
                <w:szCs w:val="28"/>
                <w:rtl w:val="0"/>
              </w:rPr>
              <w:t xml:space="preserve">EMERGENCY_CONTACTS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00">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01">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8"/>
                <w:szCs w:val="28"/>
              </w:rPr>
            </w:pPr>
            <w:r w:rsidDel="00000000" w:rsidR="00000000" w:rsidRPr="00000000">
              <w:rPr>
                <w:b w:val="1"/>
                <w:i w:val="1"/>
                <w:sz w:val="20"/>
                <w:szCs w:val="20"/>
                <w:rtl w:val="0"/>
              </w:rPr>
              <w:t xml:space="preserve">FK Reference</w:t>
            </w:r>
            <w:r w:rsidDel="00000000" w:rsidR="00000000" w:rsidRPr="00000000">
              <w:rPr>
                <w:rtl w:val="0"/>
              </w:rPr>
            </w:r>
          </w:p>
          <w:p w:rsidR="00000000" w:rsidDel="00000000" w:rsidP="00000000" w:rsidRDefault="00000000" w:rsidRPr="00000000" w14:paraId="00000103">
            <w:pPr>
              <w:widowControl w:val="0"/>
              <w:spacing w:line="240" w:lineRule="auto"/>
              <w:jc w:val="center"/>
              <w:rPr>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contact_first_name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contact_last_name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contact_email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contact_number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8">
      <w:pPr>
        <w:jc w:val="left"/>
        <w:rPr>
          <w:b w:val="1"/>
          <w:sz w:val="28"/>
          <w:szCs w:val="28"/>
        </w:rPr>
      </w:pPr>
      <w:r w:rsidDel="00000000" w:rsidR="00000000" w:rsidRPr="00000000">
        <w:rPr>
          <w:rtl w:val="0"/>
        </w:rPr>
      </w:r>
    </w:p>
    <w:tbl>
      <w:tblPr>
        <w:tblStyle w:val="Table6"/>
        <w:tblW w:w="101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25"/>
        <w:gridCol w:w="870"/>
        <w:gridCol w:w="1725"/>
        <w:gridCol w:w="1350"/>
        <w:gridCol w:w="2100"/>
        <w:gridCol w:w="1260"/>
        <w:tblGridChange w:id="0">
          <w:tblGrid>
            <w:gridCol w:w="2055"/>
            <w:gridCol w:w="825"/>
            <w:gridCol w:w="870"/>
            <w:gridCol w:w="1725"/>
            <w:gridCol w:w="1350"/>
            <w:gridCol w:w="2100"/>
            <w:gridCol w:w="126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8"/>
                <w:szCs w:val="28"/>
              </w:rPr>
            </w:pPr>
            <w:r w:rsidDel="00000000" w:rsidR="00000000" w:rsidRPr="00000000">
              <w:rPr>
                <w:sz w:val="28"/>
                <w:szCs w:val="28"/>
                <w:rtl w:val="0"/>
              </w:rPr>
              <w:t xml:space="preserve">STAFF_EMERGENCY_CONTACTS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35">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36">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sz w:val="28"/>
                <w:szCs w:val="28"/>
              </w:rPr>
            </w:pPr>
            <w:r w:rsidDel="00000000" w:rsidR="00000000" w:rsidRPr="00000000">
              <w:rPr>
                <w:b w:val="1"/>
                <w:i w:val="1"/>
                <w:sz w:val="20"/>
                <w:szCs w:val="20"/>
                <w:rtl w:val="0"/>
              </w:rPr>
              <w:t xml:space="preserve">FK Reference</w:t>
            </w:r>
            <w:r w:rsidDel="00000000" w:rsidR="00000000" w:rsidRPr="00000000">
              <w:rPr>
                <w:rtl w:val="0"/>
              </w:rPr>
            </w:r>
          </w:p>
          <w:p w:rsidR="00000000" w:rsidDel="00000000" w:rsidP="00000000" w:rsidRDefault="00000000" w:rsidRPr="00000000" w14:paraId="00000138">
            <w:pPr>
              <w:widowControl w:val="0"/>
              <w:spacing w:line="240" w:lineRule="auto"/>
              <w:jc w:val="center"/>
              <w:rPr>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staff.staff_id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emergency_contacts.contact_id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8">
      <w:pPr>
        <w:jc w:val="left"/>
        <w:rPr>
          <w:b w:val="1"/>
          <w:sz w:val="28"/>
          <w:szCs w:val="28"/>
        </w:rPr>
      </w:pPr>
      <w:r w:rsidDel="00000000" w:rsidR="00000000" w:rsidRPr="00000000">
        <w:rPr>
          <w:rtl w:val="0"/>
        </w:rPr>
      </w:r>
    </w:p>
    <w:tbl>
      <w:tblPr>
        <w:tblStyle w:val="Table7"/>
        <w:tblW w:w="1021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10"/>
        <w:gridCol w:w="885"/>
        <w:gridCol w:w="1545"/>
        <w:gridCol w:w="1515"/>
        <w:gridCol w:w="1575"/>
        <w:gridCol w:w="1815"/>
        <w:tblGridChange w:id="0">
          <w:tblGrid>
            <w:gridCol w:w="2070"/>
            <w:gridCol w:w="810"/>
            <w:gridCol w:w="885"/>
            <w:gridCol w:w="1545"/>
            <w:gridCol w:w="1515"/>
            <w:gridCol w:w="1575"/>
            <w:gridCol w:w="181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8"/>
                <w:szCs w:val="28"/>
              </w:rPr>
            </w:pPr>
            <w:r w:rsidDel="00000000" w:rsidR="00000000" w:rsidRPr="00000000">
              <w:rPr>
                <w:sz w:val="28"/>
                <w:szCs w:val="28"/>
                <w:rtl w:val="0"/>
              </w:rPr>
              <w:t xml:space="preserve">TEACHING_SESSIONS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55">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56">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sessions_ID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INT</w:t>
            </w:r>
          </w:p>
          <w:p w:rsidR="00000000" w:rsidDel="00000000" w:rsidP="00000000" w:rsidRDefault="00000000" w:rsidRPr="00000000" w14:paraId="000001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rooms.room_id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sessions_date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sessions_start_time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sessions_end_time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session_session_cancelled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session_type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sessions_timezone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VARCHAR(7)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Timezone used for session time (some students may be international and on virtual sessions)</w:t>
            </w:r>
          </w:p>
        </w:tc>
      </w:tr>
    </w:tbl>
    <w:p w:rsidR="00000000" w:rsidDel="00000000" w:rsidP="00000000" w:rsidRDefault="00000000" w:rsidRPr="00000000" w14:paraId="00000192">
      <w:pPr>
        <w:jc w:val="left"/>
        <w:rPr>
          <w:b w:val="1"/>
          <w:sz w:val="28"/>
          <w:szCs w:val="28"/>
        </w:rPr>
      </w:pPr>
      <w:r w:rsidDel="00000000" w:rsidR="00000000" w:rsidRPr="00000000">
        <w:rPr>
          <w:rtl w:val="0"/>
        </w:rPr>
      </w:r>
    </w:p>
    <w:p w:rsidR="00000000" w:rsidDel="00000000" w:rsidP="00000000" w:rsidRDefault="00000000" w:rsidRPr="00000000" w14:paraId="00000193">
      <w:pPr>
        <w:jc w:val="center"/>
        <w:rPr>
          <w:b w:val="1"/>
          <w:sz w:val="28"/>
          <w:szCs w:val="28"/>
        </w:rPr>
      </w:pPr>
      <w:r w:rsidDel="00000000" w:rsidR="00000000" w:rsidRPr="00000000">
        <w:rPr>
          <w:rtl w:val="0"/>
        </w:rPr>
      </w:r>
    </w:p>
    <w:tbl>
      <w:tblPr>
        <w:tblStyle w:val="Table8"/>
        <w:tblW w:w="102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930"/>
        <w:gridCol w:w="825"/>
        <w:gridCol w:w="1740"/>
        <w:gridCol w:w="1440"/>
        <w:gridCol w:w="1890"/>
        <w:gridCol w:w="1500"/>
        <w:tblGridChange w:id="0">
          <w:tblGrid>
            <w:gridCol w:w="1890"/>
            <w:gridCol w:w="930"/>
            <w:gridCol w:w="825"/>
            <w:gridCol w:w="1740"/>
            <w:gridCol w:w="1440"/>
            <w:gridCol w:w="1890"/>
            <w:gridCol w:w="150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8"/>
                <w:szCs w:val="28"/>
              </w:rPr>
            </w:pPr>
            <w:r w:rsidDel="00000000" w:rsidR="00000000" w:rsidRPr="00000000">
              <w:rPr>
                <w:sz w:val="28"/>
                <w:szCs w:val="28"/>
                <w:rtl w:val="0"/>
              </w:rPr>
              <w:t xml:space="preserve">STAFF_SESSIONS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A0">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A1">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sessions_ID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teaching_sessions.sessions_id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staff.staff_id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2">
      <w:pPr>
        <w:jc w:val="center"/>
        <w:rPr>
          <w:b w:val="1"/>
          <w:sz w:val="28"/>
          <w:szCs w:val="28"/>
        </w:rPr>
      </w:pPr>
      <w:r w:rsidDel="00000000" w:rsidR="00000000" w:rsidRPr="00000000">
        <w:rPr>
          <w:rtl w:val="0"/>
        </w:rPr>
      </w:r>
    </w:p>
    <w:p w:rsidR="00000000" w:rsidDel="00000000" w:rsidP="00000000" w:rsidRDefault="00000000" w:rsidRPr="00000000" w14:paraId="000001B3">
      <w:pPr>
        <w:jc w:val="left"/>
        <w:rPr>
          <w:b w:val="1"/>
          <w:sz w:val="28"/>
          <w:szCs w:val="28"/>
        </w:rPr>
      </w:pPr>
      <w:r w:rsidDel="00000000" w:rsidR="00000000" w:rsidRPr="00000000">
        <w:rPr>
          <w:rtl w:val="0"/>
        </w:rPr>
      </w:r>
    </w:p>
    <w:p w:rsidR="00000000" w:rsidDel="00000000" w:rsidP="00000000" w:rsidRDefault="00000000" w:rsidRPr="00000000" w14:paraId="000001B4">
      <w:pPr>
        <w:jc w:val="center"/>
        <w:rPr>
          <w:b w:val="1"/>
          <w:sz w:val="28"/>
          <w:szCs w:val="28"/>
        </w:rPr>
      </w:pPr>
      <w:r w:rsidDel="00000000" w:rsidR="00000000" w:rsidRPr="00000000">
        <w:rPr>
          <w:rtl w:val="0"/>
        </w:rPr>
      </w:r>
    </w:p>
    <w:tbl>
      <w:tblPr>
        <w:tblStyle w:val="Table9"/>
        <w:tblW w:w="102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20"/>
        <w:gridCol w:w="870"/>
        <w:gridCol w:w="1215"/>
        <w:gridCol w:w="1740"/>
        <w:gridCol w:w="1740"/>
        <w:gridCol w:w="1920"/>
        <w:tblGridChange w:id="0">
          <w:tblGrid>
            <w:gridCol w:w="1755"/>
            <w:gridCol w:w="1020"/>
            <w:gridCol w:w="870"/>
            <w:gridCol w:w="1215"/>
            <w:gridCol w:w="1740"/>
            <w:gridCol w:w="1740"/>
            <w:gridCol w:w="192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8"/>
                <w:szCs w:val="28"/>
              </w:rPr>
            </w:pPr>
            <w:r w:rsidDel="00000000" w:rsidR="00000000" w:rsidRPr="00000000">
              <w:rPr>
                <w:sz w:val="28"/>
                <w:szCs w:val="28"/>
                <w:rtl w:val="0"/>
              </w:rPr>
              <w:t xml:space="preserve">STUDENT_SESSIONS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C1">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C2">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teaching_sessions.session_ID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students.stdt_ID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stdt_attendence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States whether or not a student has attended the specified teaching session</w:t>
            </w:r>
          </w:p>
        </w:tc>
      </w:tr>
    </w:tbl>
    <w:p w:rsidR="00000000" w:rsidDel="00000000" w:rsidP="00000000" w:rsidRDefault="00000000" w:rsidRPr="00000000" w14:paraId="000001DA">
      <w:pPr>
        <w:jc w:val="left"/>
        <w:rPr>
          <w:b w:val="1"/>
          <w:sz w:val="28"/>
          <w:szCs w:val="28"/>
        </w:rPr>
      </w:pPr>
      <w:r w:rsidDel="00000000" w:rsidR="00000000" w:rsidRPr="00000000">
        <w:rPr>
          <w:rtl w:val="0"/>
        </w:rPr>
      </w:r>
    </w:p>
    <w:p w:rsidR="00000000" w:rsidDel="00000000" w:rsidP="00000000" w:rsidRDefault="00000000" w:rsidRPr="00000000" w14:paraId="000001DB">
      <w:pPr>
        <w:jc w:val="center"/>
        <w:rPr>
          <w:b w:val="1"/>
          <w:sz w:val="28"/>
          <w:szCs w:val="28"/>
        </w:rPr>
      </w:pPr>
      <w:r w:rsidDel="00000000" w:rsidR="00000000" w:rsidRPr="00000000">
        <w:rPr>
          <w:rtl w:val="0"/>
        </w:rPr>
      </w:r>
    </w:p>
    <w:tbl>
      <w:tblPr>
        <w:tblStyle w:val="Table10"/>
        <w:tblW w:w="102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55"/>
        <w:gridCol w:w="825"/>
        <w:gridCol w:w="1500"/>
        <w:gridCol w:w="1485"/>
        <w:gridCol w:w="1980"/>
        <w:gridCol w:w="1845"/>
        <w:tblGridChange w:id="0">
          <w:tblGrid>
            <w:gridCol w:w="1800"/>
            <w:gridCol w:w="855"/>
            <w:gridCol w:w="825"/>
            <w:gridCol w:w="1500"/>
            <w:gridCol w:w="1485"/>
            <w:gridCol w:w="1980"/>
            <w:gridCol w:w="184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8"/>
                <w:szCs w:val="28"/>
              </w:rPr>
            </w:pPr>
            <w:r w:rsidDel="00000000" w:rsidR="00000000" w:rsidRPr="00000000">
              <w:rPr>
                <w:sz w:val="28"/>
                <w:szCs w:val="28"/>
                <w:rtl w:val="0"/>
              </w:rPr>
              <w:t xml:space="preserve">ROOMS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1E8">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1E9">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building_id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buildings.building_id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room_name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The type of room e.g classroom, computer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room_capacity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How many students can fit in the room.</w:t>
            </w:r>
          </w:p>
        </w:tc>
      </w:tr>
    </w:tbl>
    <w:p w:rsidR="00000000" w:rsidDel="00000000" w:rsidP="00000000" w:rsidRDefault="00000000" w:rsidRPr="00000000" w14:paraId="00000216">
      <w:pPr>
        <w:jc w:val="left"/>
        <w:rPr>
          <w:b w:val="1"/>
          <w:sz w:val="28"/>
          <w:szCs w:val="28"/>
        </w:rPr>
      </w:pPr>
      <w:r w:rsidDel="00000000" w:rsidR="00000000" w:rsidRPr="00000000">
        <w:rPr>
          <w:rtl w:val="0"/>
        </w:rPr>
      </w:r>
    </w:p>
    <w:tbl>
      <w:tblPr>
        <w:tblStyle w:val="Table11"/>
        <w:tblW w:w="102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40"/>
        <w:gridCol w:w="855"/>
        <w:gridCol w:w="1710"/>
        <w:gridCol w:w="1500"/>
        <w:gridCol w:w="1980"/>
        <w:gridCol w:w="1515"/>
        <w:tblGridChange w:id="0">
          <w:tblGrid>
            <w:gridCol w:w="1845"/>
            <w:gridCol w:w="840"/>
            <w:gridCol w:w="855"/>
            <w:gridCol w:w="1710"/>
            <w:gridCol w:w="1500"/>
            <w:gridCol w:w="1980"/>
            <w:gridCol w:w="151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8"/>
                <w:szCs w:val="28"/>
              </w:rPr>
            </w:pPr>
            <w:r w:rsidDel="00000000" w:rsidR="00000000" w:rsidRPr="00000000">
              <w:rPr>
                <w:sz w:val="28"/>
                <w:szCs w:val="28"/>
                <w:rtl w:val="0"/>
              </w:rPr>
              <w:t xml:space="preserve">BUILDINGS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223">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224">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building_ID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branches.branch_id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building_name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building_addr1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building_addr2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building_city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building_postcode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8">
      <w:pPr>
        <w:jc w:val="left"/>
        <w:rPr>
          <w:b w:val="1"/>
          <w:sz w:val="28"/>
          <w:szCs w:val="28"/>
        </w:rPr>
      </w:pPr>
      <w:r w:rsidDel="00000000" w:rsidR="00000000" w:rsidRPr="00000000">
        <w:rPr>
          <w:rtl w:val="0"/>
        </w:rPr>
      </w:r>
    </w:p>
    <w:tbl>
      <w:tblPr>
        <w:tblStyle w:val="Table12"/>
        <w:tblW w:w="102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960"/>
        <w:gridCol w:w="1800"/>
        <w:gridCol w:w="1425"/>
        <w:gridCol w:w="1665"/>
        <w:gridCol w:w="1890"/>
        <w:tblGridChange w:id="0">
          <w:tblGrid>
            <w:gridCol w:w="1800"/>
            <w:gridCol w:w="720"/>
            <w:gridCol w:w="960"/>
            <w:gridCol w:w="1800"/>
            <w:gridCol w:w="1425"/>
            <w:gridCol w:w="1665"/>
            <w:gridCol w:w="189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sz w:val="28"/>
                <w:szCs w:val="28"/>
              </w:rPr>
            </w:pPr>
            <w:r w:rsidDel="00000000" w:rsidR="00000000" w:rsidRPr="00000000">
              <w:rPr>
                <w:sz w:val="28"/>
                <w:szCs w:val="28"/>
                <w:rtl w:val="0"/>
              </w:rPr>
              <w:t xml:space="preserve">BRANCHES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265">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266">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branch_name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NOT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branch_addr1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branch_addr2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branch_city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branch_postcode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3">
      <w:pPr>
        <w:jc w:val="left"/>
        <w:rPr>
          <w:b w:val="1"/>
          <w:sz w:val="28"/>
          <w:szCs w:val="28"/>
        </w:rPr>
      </w:pPr>
      <w:r w:rsidDel="00000000" w:rsidR="00000000" w:rsidRPr="00000000">
        <w:rPr>
          <w:rtl w:val="0"/>
        </w:rPr>
      </w:r>
    </w:p>
    <w:tbl>
      <w:tblPr>
        <w:tblStyle w:val="Table13"/>
        <w:tblW w:w="102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85"/>
        <w:gridCol w:w="885"/>
        <w:gridCol w:w="1770"/>
        <w:gridCol w:w="1410"/>
        <w:gridCol w:w="1980"/>
        <w:gridCol w:w="1560"/>
        <w:tblGridChange w:id="0">
          <w:tblGrid>
            <w:gridCol w:w="1770"/>
            <w:gridCol w:w="885"/>
            <w:gridCol w:w="885"/>
            <w:gridCol w:w="1770"/>
            <w:gridCol w:w="1410"/>
            <w:gridCol w:w="1980"/>
            <w:gridCol w:w="156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sz w:val="28"/>
                <w:szCs w:val="28"/>
              </w:rPr>
            </w:pPr>
            <w:r w:rsidDel="00000000" w:rsidR="00000000" w:rsidRPr="00000000">
              <w:rPr>
                <w:sz w:val="28"/>
                <w:szCs w:val="28"/>
                <w:rtl w:val="0"/>
              </w:rPr>
              <w:t xml:space="preserve">BRANCHES_STAFF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2A0">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2A1">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branches.branch_id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staff.staff_id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2">
      <w:pPr>
        <w:jc w:val="left"/>
        <w:rPr>
          <w:b w:val="1"/>
          <w:sz w:val="28"/>
          <w:szCs w:val="28"/>
        </w:rPr>
      </w:pPr>
      <w:r w:rsidDel="00000000" w:rsidR="00000000" w:rsidRPr="00000000">
        <w:rPr>
          <w:rtl w:val="0"/>
        </w:rPr>
      </w:r>
    </w:p>
    <w:tbl>
      <w:tblPr>
        <w:tblStyle w:val="Table14"/>
        <w:tblW w:w="102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5"/>
        <w:gridCol w:w="960"/>
        <w:gridCol w:w="1860"/>
        <w:gridCol w:w="1395"/>
        <w:gridCol w:w="1650"/>
        <w:gridCol w:w="1860"/>
        <w:tblGridChange w:id="0">
          <w:tblGrid>
            <w:gridCol w:w="1860"/>
            <w:gridCol w:w="675"/>
            <w:gridCol w:w="960"/>
            <w:gridCol w:w="1860"/>
            <w:gridCol w:w="1395"/>
            <w:gridCol w:w="1650"/>
            <w:gridCol w:w="186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28"/>
                <w:szCs w:val="28"/>
              </w:rPr>
            </w:pPr>
            <w:r w:rsidDel="00000000" w:rsidR="00000000" w:rsidRPr="00000000">
              <w:rPr>
                <w:sz w:val="28"/>
                <w:szCs w:val="28"/>
                <w:rtl w:val="0"/>
              </w:rPr>
              <w:t xml:space="preserve">STUDENTS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2BF">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2C0">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stdt_first_name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stdt_middle_name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stdt_last_name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stdt_email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stdt_number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stdt_addr1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stdt_addr2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stdt_city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stdt_postcode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9">
      <w:pPr>
        <w:jc w:val="left"/>
        <w:rPr>
          <w:b w:val="1"/>
          <w:sz w:val="28"/>
          <w:szCs w:val="28"/>
        </w:rPr>
      </w:pPr>
      <w:r w:rsidDel="00000000" w:rsidR="00000000" w:rsidRPr="00000000">
        <w:rPr>
          <w:rtl w:val="0"/>
        </w:rPr>
      </w:r>
    </w:p>
    <w:tbl>
      <w:tblPr>
        <w:tblStyle w:val="Table15"/>
        <w:tblW w:w="103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15"/>
        <w:gridCol w:w="885"/>
        <w:gridCol w:w="1905"/>
        <w:gridCol w:w="1410"/>
        <w:gridCol w:w="2205"/>
        <w:gridCol w:w="1335"/>
        <w:tblGridChange w:id="0">
          <w:tblGrid>
            <w:gridCol w:w="1665"/>
            <w:gridCol w:w="915"/>
            <w:gridCol w:w="885"/>
            <w:gridCol w:w="1905"/>
            <w:gridCol w:w="1410"/>
            <w:gridCol w:w="2205"/>
            <w:gridCol w:w="133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sz w:val="28"/>
                <w:szCs w:val="28"/>
              </w:rPr>
            </w:pPr>
            <w:r w:rsidDel="00000000" w:rsidR="00000000" w:rsidRPr="00000000">
              <w:rPr>
                <w:sz w:val="28"/>
                <w:szCs w:val="28"/>
                <w:rtl w:val="0"/>
              </w:rPr>
              <w:t xml:space="preserve">STDT_EMERGENCY_CONTACTS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16">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17">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emergency_contacts.contact_id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students.stdt_id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8">
      <w:pPr>
        <w:jc w:val="left"/>
        <w:rPr>
          <w:b w:val="1"/>
          <w:sz w:val="28"/>
          <w:szCs w:val="28"/>
        </w:rPr>
      </w:pPr>
      <w:r w:rsidDel="00000000" w:rsidR="00000000" w:rsidRPr="00000000">
        <w:rPr>
          <w:rtl w:val="0"/>
        </w:rPr>
      </w:r>
    </w:p>
    <w:tbl>
      <w:tblPr>
        <w:tblStyle w:val="Table16"/>
        <w:tblW w:w="103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55"/>
        <w:gridCol w:w="900"/>
        <w:gridCol w:w="1905"/>
        <w:gridCol w:w="1410"/>
        <w:gridCol w:w="1965"/>
        <w:gridCol w:w="1575"/>
        <w:tblGridChange w:id="0">
          <w:tblGrid>
            <w:gridCol w:w="1710"/>
            <w:gridCol w:w="855"/>
            <w:gridCol w:w="900"/>
            <w:gridCol w:w="1905"/>
            <w:gridCol w:w="1410"/>
            <w:gridCol w:w="1965"/>
            <w:gridCol w:w="157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8"/>
                <w:szCs w:val="28"/>
              </w:rPr>
            </w:pPr>
            <w:r w:rsidDel="00000000" w:rsidR="00000000" w:rsidRPr="00000000">
              <w:rPr>
                <w:sz w:val="28"/>
                <w:szCs w:val="28"/>
                <w:rtl w:val="0"/>
              </w:rPr>
              <w:t xml:space="preserve">STDT_MODULE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35">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36">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students.stdt_id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module_id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modules.module_id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module_marks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E">
      <w:pPr>
        <w:jc w:val="left"/>
        <w:rPr>
          <w:b w:val="1"/>
          <w:sz w:val="28"/>
          <w:szCs w:val="28"/>
        </w:rPr>
      </w:pPr>
      <w:r w:rsidDel="00000000" w:rsidR="00000000" w:rsidRPr="00000000">
        <w:rPr>
          <w:rtl w:val="0"/>
        </w:rPr>
      </w:r>
    </w:p>
    <w:tbl>
      <w:tblPr>
        <w:tblStyle w:val="Table17"/>
        <w:tblW w:w="102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70"/>
        <w:gridCol w:w="900"/>
        <w:gridCol w:w="1845"/>
        <w:gridCol w:w="1500"/>
        <w:gridCol w:w="1545"/>
        <w:gridCol w:w="1920"/>
        <w:tblGridChange w:id="0">
          <w:tblGrid>
            <w:gridCol w:w="1710"/>
            <w:gridCol w:w="870"/>
            <w:gridCol w:w="900"/>
            <w:gridCol w:w="1845"/>
            <w:gridCol w:w="1500"/>
            <w:gridCol w:w="1545"/>
            <w:gridCol w:w="192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sz w:val="28"/>
                <w:szCs w:val="28"/>
              </w:rPr>
            </w:pPr>
            <w:r w:rsidDel="00000000" w:rsidR="00000000" w:rsidRPr="00000000">
              <w:rPr>
                <w:sz w:val="28"/>
                <w:szCs w:val="28"/>
                <w:rtl w:val="0"/>
              </w:rPr>
              <w:t xml:space="preserve">MODULES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5B">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5C">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module_id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module_code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NOT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module_name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4">
      <w:pPr>
        <w:jc w:val="left"/>
        <w:rPr>
          <w:b w:val="1"/>
          <w:sz w:val="28"/>
          <w:szCs w:val="28"/>
        </w:rPr>
      </w:pPr>
      <w:r w:rsidDel="00000000" w:rsidR="00000000" w:rsidRPr="00000000">
        <w:rPr>
          <w:rtl w:val="0"/>
        </w:rPr>
      </w:r>
    </w:p>
    <w:tbl>
      <w:tblPr>
        <w:tblStyle w:val="Table18"/>
        <w:tblW w:w="1051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25"/>
        <w:gridCol w:w="900"/>
        <w:gridCol w:w="1860"/>
        <w:gridCol w:w="1515"/>
        <w:gridCol w:w="1515"/>
        <w:gridCol w:w="2160"/>
        <w:tblGridChange w:id="0">
          <w:tblGrid>
            <w:gridCol w:w="1740"/>
            <w:gridCol w:w="825"/>
            <w:gridCol w:w="900"/>
            <w:gridCol w:w="1860"/>
            <w:gridCol w:w="1515"/>
            <w:gridCol w:w="1515"/>
            <w:gridCol w:w="216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sz w:val="28"/>
                <w:szCs w:val="28"/>
              </w:rPr>
            </w:pPr>
            <w:r w:rsidDel="00000000" w:rsidR="00000000" w:rsidRPr="00000000">
              <w:rPr>
                <w:sz w:val="28"/>
                <w:szCs w:val="28"/>
                <w:rtl w:val="0"/>
              </w:rPr>
              <w:t xml:space="preserve">COURSE_MODULES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81">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82">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module_id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modules.module_id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courses.course_id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3">
      <w:pPr>
        <w:jc w:val="left"/>
        <w:rPr>
          <w:b w:val="1"/>
          <w:sz w:val="28"/>
          <w:szCs w:val="28"/>
        </w:rPr>
      </w:pPr>
      <w:r w:rsidDel="00000000" w:rsidR="00000000" w:rsidRPr="00000000">
        <w:rPr>
          <w:rtl w:val="0"/>
        </w:rPr>
      </w:r>
    </w:p>
    <w:tbl>
      <w:tblPr>
        <w:tblStyle w:val="Table19"/>
        <w:tblW w:w="105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80"/>
        <w:gridCol w:w="975"/>
        <w:gridCol w:w="1875"/>
        <w:gridCol w:w="1455"/>
        <w:gridCol w:w="1575"/>
        <w:gridCol w:w="2130"/>
        <w:tblGridChange w:id="0">
          <w:tblGrid>
            <w:gridCol w:w="1710"/>
            <w:gridCol w:w="780"/>
            <w:gridCol w:w="975"/>
            <w:gridCol w:w="1875"/>
            <w:gridCol w:w="1455"/>
            <w:gridCol w:w="1575"/>
            <w:gridCol w:w="213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sz w:val="28"/>
                <w:szCs w:val="28"/>
              </w:rPr>
            </w:pPr>
            <w:r w:rsidDel="00000000" w:rsidR="00000000" w:rsidRPr="00000000">
              <w:rPr>
                <w:sz w:val="28"/>
                <w:szCs w:val="28"/>
                <w:rtl w:val="0"/>
              </w:rPr>
              <w:t xml:space="preserve">COURSES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A0">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A1">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course_name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NOT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2">
      <w:pPr>
        <w:jc w:val="left"/>
        <w:rPr>
          <w:b w:val="1"/>
          <w:sz w:val="28"/>
          <w:szCs w:val="28"/>
        </w:rPr>
      </w:pPr>
      <w:r w:rsidDel="00000000" w:rsidR="00000000" w:rsidRPr="00000000">
        <w:rPr>
          <w:rtl w:val="0"/>
        </w:rPr>
      </w:r>
    </w:p>
    <w:tbl>
      <w:tblPr>
        <w:tblStyle w:val="Table20"/>
        <w:tblW w:w="1048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95"/>
        <w:gridCol w:w="855"/>
        <w:gridCol w:w="1695"/>
        <w:gridCol w:w="1380"/>
        <w:gridCol w:w="1740"/>
        <w:gridCol w:w="2205"/>
        <w:tblGridChange w:id="0">
          <w:tblGrid>
            <w:gridCol w:w="1815"/>
            <w:gridCol w:w="795"/>
            <w:gridCol w:w="855"/>
            <w:gridCol w:w="1695"/>
            <w:gridCol w:w="1380"/>
            <w:gridCol w:w="1740"/>
            <w:gridCol w:w="2205"/>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sz w:val="28"/>
                <w:szCs w:val="28"/>
              </w:rPr>
            </w:pPr>
            <w:r w:rsidDel="00000000" w:rsidR="00000000" w:rsidRPr="00000000">
              <w:rPr>
                <w:sz w:val="28"/>
                <w:szCs w:val="28"/>
                <w:rtl w:val="0"/>
              </w:rPr>
              <w:t xml:space="preserve">STDT_COURSE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BF">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C0">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students.stdt_id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course.course_id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course_start_date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course_end_date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F">
      <w:pPr>
        <w:jc w:val="left"/>
        <w:rPr>
          <w:b w:val="1"/>
          <w:sz w:val="28"/>
          <w:szCs w:val="28"/>
        </w:rPr>
      </w:pPr>
      <w:r w:rsidDel="00000000" w:rsidR="00000000" w:rsidRPr="00000000">
        <w:rPr>
          <w:rtl w:val="0"/>
        </w:rPr>
      </w:r>
    </w:p>
    <w:tbl>
      <w:tblPr>
        <w:tblStyle w:val="Table21"/>
        <w:tblW w:w="1047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0"/>
        <w:gridCol w:w="840"/>
        <w:gridCol w:w="1665"/>
        <w:gridCol w:w="1455"/>
        <w:gridCol w:w="2820"/>
        <w:gridCol w:w="1080"/>
        <w:tblGridChange w:id="0">
          <w:tblGrid>
            <w:gridCol w:w="1740"/>
            <w:gridCol w:w="870"/>
            <w:gridCol w:w="840"/>
            <w:gridCol w:w="1665"/>
            <w:gridCol w:w="1455"/>
            <w:gridCol w:w="2820"/>
            <w:gridCol w:w="1080"/>
          </w:tblGrid>
        </w:tblGridChange>
      </w:tblGrid>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sz w:val="28"/>
                <w:szCs w:val="28"/>
              </w:rPr>
            </w:pPr>
            <w:r w:rsidDel="00000000" w:rsidR="00000000" w:rsidRPr="00000000">
              <w:rPr>
                <w:sz w:val="28"/>
                <w:szCs w:val="28"/>
                <w:rtl w:val="0"/>
              </w:rPr>
              <w:t xml:space="preserve">STUDENT_ATTENDANCE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jc w:val="center"/>
              <w:rPr>
                <w:b w:val="1"/>
                <w:i w:val="1"/>
                <w:sz w:val="20"/>
                <w:szCs w:val="20"/>
              </w:rPr>
            </w:pPr>
            <w:r w:rsidDel="00000000" w:rsidR="00000000" w:rsidRPr="00000000">
              <w:rPr>
                <w:b w:val="1"/>
                <w:i w:val="1"/>
                <w:sz w:val="20"/>
                <w:szCs w:val="20"/>
                <w:rtl w:val="0"/>
              </w:rPr>
              <w:t xml:space="preserve">Attribute_Name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jc w:val="center"/>
              <w:rPr>
                <w:b w:val="1"/>
                <w:i w:val="1"/>
                <w:sz w:val="20"/>
                <w:szCs w:val="20"/>
              </w:rPr>
            </w:pPr>
            <w:r w:rsidDel="00000000" w:rsidR="00000000" w:rsidRPr="00000000">
              <w:rPr>
                <w:b w:val="1"/>
                <w:i w:val="1"/>
                <w:sz w:val="20"/>
                <w:szCs w:val="20"/>
                <w:rtl w:val="0"/>
              </w:rPr>
              <w:t xml:space="preserve">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jc w:val="center"/>
              <w:rPr>
                <w:b w:val="1"/>
                <w:i w:val="1"/>
                <w:sz w:val="20"/>
                <w:szCs w:val="20"/>
              </w:rPr>
            </w:pPr>
            <w:r w:rsidDel="00000000" w:rsidR="00000000" w:rsidRPr="00000000">
              <w:rPr>
                <w:b w:val="1"/>
                <w:i w:val="1"/>
                <w:sz w:val="20"/>
                <w:szCs w:val="20"/>
                <w:rtl w:val="0"/>
              </w:rPr>
              <w:t xml:space="preserve">INDEX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b w:val="1"/>
                <w:i w:val="1"/>
                <w:sz w:val="20"/>
                <w:szCs w:val="20"/>
              </w:rPr>
            </w:pPr>
            <w:r w:rsidDel="00000000" w:rsidR="00000000" w:rsidRPr="00000000">
              <w:rPr>
                <w:b w:val="1"/>
                <w:i w:val="1"/>
                <w:sz w:val="20"/>
                <w:szCs w:val="20"/>
                <w:rtl w:val="0"/>
              </w:rPr>
              <w:t xml:space="preserve">Data Type &amp;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jc w:val="center"/>
              <w:rPr>
                <w:b w:val="1"/>
                <w:i w:val="1"/>
                <w:sz w:val="20"/>
                <w:szCs w:val="20"/>
              </w:rPr>
            </w:pPr>
            <w:r w:rsidDel="00000000" w:rsidR="00000000" w:rsidRPr="00000000">
              <w:rPr>
                <w:b w:val="1"/>
                <w:i w:val="1"/>
                <w:sz w:val="20"/>
                <w:szCs w:val="20"/>
                <w:rtl w:val="0"/>
              </w:rPr>
              <w:t xml:space="preserve">Domains </w:t>
            </w:r>
          </w:p>
          <w:p w:rsidR="00000000" w:rsidDel="00000000" w:rsidP="00000000" w:rsidRDefault="00000000" w:rsidRPr="00000000" w14:paraId="000003EC">
            <w:pPr>
              <w:widowControl w:val="0"/>
              <w:spacing w:line="240" w:lineRule="auto"/>
              <w:jc w:val="center"/>
              <w:rPr>
                <w:b w:val="1"/>
                <w:i w:val="1"/>
                <w:sz w:val="20"/>
                <w:szCs w:val="20"/>
              </w:rPr>
            </w:pPr>
            <w:r w:rsidDel="00000000" w:rsidR="00000000" w:rsidRPr="00000000">
              <w:rPr>
                <w:b w:val="1"/>
                <w:i w:val="1"/>
                <w:sz w:val="20"/>
                <w:szCs w:val="20"/>
                <w:rtl w:val="0"/>
              </w:rPr>
              <w:t xml:space="preserve">&amp; </w:t>
            </w:r>
          </w:p>
          <w:p w:rsidR="00000000" w:rsidDel="00000000" w:rsidP="00000000" w:rsidRDefault="00000000" w:rsidRPr="00000000" w14:paraId="000003ED">
            <w:pPr>
              <w:widowControl w:val="0"/>
              <w:spacing w:line="240" w:lineRule="auto"/>
              <w:jc w:val="center"/>
              <w:rPr>
                <w:b w:val="1"/>
                <w:i w:val="1"/>
                <w:sz w:val="20"/>
                <w:szCs w:val="20"/>
              </w:rPr>
            </w:pPr>
            <w:r w:rsidDel="00000000" w:rsidR="00000000" w:rsidRPr="00000000">
              <w:rPr>
                <w:b w:val="1"/>
                <w:i w:val="1"/>
                <w:sz w:val="20"/>
                <w:szCs w:val="20"/>
                <w:rtl w:val="0"/>
              </w:rPr>
              <w:t xml:space="preserve">Constraints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line="240" w:lineRule="auto"/>
              <w:jc w:val="center"/>
              <w:rPr>
                <w:b w:val="1"/>
                <w:i w:val="1"/>
                <w:sz w:val="20"/>
                <w:szCs w:val="20"/>
              </w:rPr>
            </w:pPr>
            <w:r w:rsidDel="00000000" w:rsidR="00000000" w:rsidRPr="00000000">
              <w:rPr>
                <w:b w:val="1"/>
                <w:i w:val="1"/>
                <w:sz w:val="20"/>
                <w:szCs w:val="20"/>
                <w:rtl w:val="0"/>
              </w:rPr>
              <w:t xml:space="preserve">FK 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b w:val="1"/>
                <w:i w:val="1"/>
                <w:sz w:val="20"/>
                <w:szCs w:val="20"/>
              </w:rPr>
            </w:pPr>
            <w:r w:rsidDel="00000000" w:rsidR="00000000" w:rsidRPr="00000000">
              <w:rPr>
                <w:b w:val="1"/>
                <w:i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sz w:val="20"/>
                <w:szCs w:val="20"/>
                <w:rtl w:val="0"/>
              </w:rPr>
              <w:t xml:space="preserve">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student_sessions.session_id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sz w:val="20"/>
                <w:szCs w:val="20"/>
              </w:rPr>
            </w:pPr>
            <w:r w:rsidDel="00000000" w:rsidR="00000000" w:rsidRPr="00000000">
              <w:rPr>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sz w:val="20"/>
                <w:szCs w:val="20"/>
                <w:rtl w:val="0"/>
              </w:rPr>
              <w:t xml:space="preserve">student_sessions.stdt_id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stdt_attendance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5">
      <w:pPr>
        <w:jc w:val="center"/>
        <w:rPr>
          <w:b w:val="1"/>
          <w:sz w:val="32"/>
          <w:szCs w:val="32"/>
          <w:u w:val="single"/>
        </w:rPr>
      </w:pPr>
      <w:r w:rsidDel="00000000" w:rsidR="00000000" w:rsidRPr="00000000">
        <w:rPr>
          <w:rtl w:val="0"/>
        </w:rPr>
      </w:r>
    </w:p>
    <w:p w:rsidR="00000000" w:rsidDel="00000000" w:rsidP="00000000" w:rsidRDefault="00000000" w:rsidRPr="00000000" w14:paraId="00000406">
      <w:pPr>
        <w:pStyle w:val="Heading2"/>
        <w:jc w:val="center"/>
        <w:rPr/>
      </w:pPr>
      <w:bookmarkStart w:colFirst="0" w:colLast="0" w:name="_hpyyy8inazyg" w:id="4"/>
      <w:bookmarkEnd w:id="4"/>
      <w:r w:rsidDel="00000000" w:rsidR="00000000" w:rsidRPr="00000000">
        <w:rPr>
          <w:rtl w:val="0"/>
        </w:rPr>
        <w:t xml:space="preserve">2.2 5 Business Related Queries</w:t>
      </w:r>
    </w:p>
    <w:p w:rsidR="00000000" w:rsidDel="00000000" w:rsidP="00000000" w:rsidRDefault="00000000" w:rsidRPr="00000000" w14:paraId="00000407">
      <w:pPr>
        <w:rPr>
          <w:sz w:val="32"/>
          <w:szCs w:val="32"/>
          <w:u w:val="single"/>
        </w:rPr>
      </w:pPr>
      <w:r w:rsidDel="00000000" w:rsidR="00000000" w:rsidRPr="00000000">
        <w:rPr>
          <w:sz w:val="32"/>
          <w:szCs w:val="32"/>
          <w:u w:val="single"/>
          <w:rtl w:val="0"/>
        </w:rPr>
        <w:t xml:space="preserve">Query 1:</w:t>
      </w:r>
    </w:p>
    <w:p w:rsidR="00000000" w:rsidDel="00000000" w:rsidP="00000000" w:rsidRDefault="00000000" w:rsidRPr="00000000" w14:paraId="00000408">
      <w:pPr>
        <w:rPr/>
      </w:pPr>
      <w:r w:rsidDel="00000000" w:rsidR="00000000" w:rsidRPr="00000000">
        <w:rPr>
          <w:rtl w:val="0"/>
        </w:rPr>
        <w:t xml:space="preserve">This query retrieves a list of faculties along with the courses they manage, including courses with no faculty assigned.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4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F.faculty_name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"Faculty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C.course_name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"Course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(CM.module_id)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 of Modules"</w:t>
      </w:r>
    </w:p>
    <w:p w:rsidR="00000000" w:rsidDel="00000000" w:rsidP="00000000" w:rsidRDefault="00000000" w:rsidRPr="00000000" w14:paraId="0000040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4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FACULTIES F</w:t>
      </w:r>
    </w:p>
    <w:p w:rsidR="00000000" w:rsidDel="00000000" w:rsidP="00000000" w:rsidRDefault="00000000" w:rsidRPr="00000000" w14:paraId="000004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FACULTY_COURSES FC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F.faculty_id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FC.faculty_id</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COURSES 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FC.course_id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C.course_id</w:t>
      </w:r>
    </w:p>
    <w:p w:rsidR="00000000" w:rsidDel="00000000" w:rsidP="00000000" w:rsidRDefault="00000000" w:rsidRPr="00000000" w14:paraId="0000041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COURSE_MODULES CM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C.course_id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CM.course_id</w:t>
      </w:r>
    </w:p>
    <w:p w:rsidR="00000000" w:rsidDel="00000000" w:rsidP="00000000" w:rsidRDefault="00000000" w:rsidRPr="00000000" w14:paraId="0000041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4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F.faculty_name, C.course_name</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(CM.module_id)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F.faculty_name, C.course_name;</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1B">
      <w:pPr>
        <w:rPr>
          <w:sz w:val="32"/>
          <w:szCs w:val="32"/>
          <w:u w:val="single"/>
        </w:rPr>
      </w:pPr>
      <w:r w:rsidDel="00000000" w:rsidR="00000000" w:rsidRPr="00000000">
        <w:rPr>
          <w:rtl w:val="0"/>
        </w:rPr>
      </w:r>
    </w:p>
    <w:p w:rsidR="00000000" w:rsidDel="00000000" w:rsidP="00000000" w:rsidRDefault="00000000" w:rsidRPr="00000000" w14:paraId="0000041C">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D">
      <w:pPr>
        <w:rPr>
          <w:sz w:val="32"/>
          <w:szCs w:val="32"/>
          <w:u w:val="single"/>
        </w:rPr>
      </w:pPr>
      <w:r w:rsidDel="00000000" w:rsidR="00000000" w:rsidRPr="00000000">
        <w:rPr>
          <w:sz w:val="32"/>
          <w:szCs w:val="32"/>
          <w:u w:val="single"/>
          <w:rtl w:val="0"/>
        </w:rPr>
        <w:t xml:space="preserve">Output:</w:t>
      </w:r>
    </w:p>
    <w:p w:rsidR="00000000" w:rsidDel="00000000" w:rsidP="00000000" w:rsidRDefault="00000000" w:rsidRPr="00000000" w14:paraId="0000041E">
      <w:pPr>
        <w:rPr>
          <w:sz w:val="32"/>
          <w:szCs w:val="32"/>
          <w:u w:val="single"/>
        </w:rPr>
      </w:pPr>
      <w:r w:rsidDel="00000000" w:rsidR="00000000" w:rsidRPr="00000000">
        <w:rPr>
          <w:sz w:val="32"/>
          <w:szCs w:val="32"/>
          <w:u w:val="single"/>
        </w:rPr>
        <w:drawing>
          <wp:inline distB="114300" distT="114300" distL="114300" distR="114300">
            <wp:extent cx="5731200" cy="2298700"/>
            <wp:effectExtent b="0" l="0" r="0" t="0"/>
            <wp:docPr id="3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rPr>
          <w:sz w:val="32"/>
          <w:szCs w:val="32"/>
        </w:rPr>
      </w:pPr>
      <w:r w:rsidDel="00000000" w:rsidR="00000000" w:rsidRPr="00000000">
        <w:rPr>
          <w:rtl w:val="0"/>
        </w:rPr>
      </w:r>
    </w:p>
    <w:p w:rsidR="00000000" w:rsidDel="00000000" w:rsidP="00000000" w:rsidRDefault="00000000" w:rsidRPr="00000000" w14:paraId="00000420">
      <w:pPr>
        <w:rPr>
          <w:sz w:val="32"/>
          <w:szCs w:val="32"/>
          <w:u w:val="single"/>
        </w:rPr>
      </w:pPr>
      <w:r w:rsidDel="00000000" w:rsidR="00000000" w:rsidRPr="00000000">
        <w:rPr>
          <w:rtl w:val="0"/>
        </w:rPr>
      </w:r>
    </w:p>
    <w:p w:rsidR="00000000" w:rsidDel="00000000" w:rsidP="00000000" w:rsidRDefault="00000000" w:rsidRPr="00000000" w14:paraId="00000421">
      <w:pPr>
        <w:rPr>
          <w:sz w:val="32"/>
          <w:szCs w:val="32"/>
          <w:u w:val="single"/>
        </w:rPr>
      </w:pPr>
      <w:r w:rsidDel="00000000" w:rsidR="00000000" w:rsidRPr="00000000">
        <w:rPr>
          <w:sz w:val="32"/>
          <w:szCs w:val="32"/>
          <w:u w:val="single"/>
          <w:rtl w:val="0"/>
        </w:rPr>
        <w:t xml:space="preserve">Query 2:</w:t>
      </w:r>
    </w:p>
    <w:p w:rsidR="00000000" w:rsidDel="00000000" w:rsidP="00000000" w:rsidRDefault="00000000" w:rsidRPr="00000000" w14:paraId="00000422">
      <w:pPr>
        <w:rPr/>
      </w:pPr>
      <w:r w:rsidDel="00000000" w:rsidR="00000000" w:rsidRPr="00000000">
        <w:rPr>
          <w:rtl w:val="0"/>
        </w:rPr>
        <w:t xml:space="preserve">This query lists staff members along with their emergency contacts, showing staff with no contacts(if none added) as well.</w:t>
      </w:r>
    </w:p>
    <w:p w:rsidR="00000000" w:rsidDel="00000000" w:rsidP="00000000" w:rsidRDefault="00000000" w:rsidRPr="00000000" w14:paraId="00000423">
      <w:pPr>
        <w:rPr>
          <w:sz w:val="32"/>
          <w:szCs w:val="32"/>
        </w:rPr>
      </w:pPr>
      <w:r w:rsidDel="00000000" w:rsidR="00000000" w:rsidRPr="00000000">
        <w:rPr>
          <w:rtl w:val="0"/>
        </w:rPr>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S.staff_last_name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"Staff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EC.contact_first_name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EC.contact_last_name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EC.contact_email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 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EC.contact_number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 Number"</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STAFF S</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STAFF_EMERGENCY_CONTACTS SEC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S.staff_id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SEC.staff_id</w:t>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EMERGENCY_CONTACTS EC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SEC.contact_id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EC.contact_id</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S.staff_last_name, S.staff_first_name;</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S.staff_last_name, S.staff_first_name;</w:t>
      </w:r>
    </w:p>
    <w:p w:rsidR="00000000" w:rsidDel="00000000" w:rsidP="00000000" w:rsidRDefault="00000000" w:rsidRPr="00000000" w14:paraId="00000434">
      <w:pPr>
        <w:rPr>
          <w:sz w:val="32"/>
          <w:szCs w:val="32"/>
          <w:u w:val="single"/>
        </w:rPr>
      </w:pPr>
      <w:r w:rsidDel="00000000" w:rsidR="00000000" w:rsidRPr="00000000">
        <w:rPr>
          <w:rtl w:val="0"/>
        </w:rPr>
      </w:r>
    </w:p>
    <w:p w:rsidR="00000000" w:rsidDel="00000000" w:rsidP="00000000" w:rsidRDefault="00000000" w:rsidRPr="00000000" w14:paraId="00000435">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36">
      <w:pPr>
        <w:rPr>
          <w:sz w:val="32"/>
          <w:szCs w:val="32"/>
        </w:rPr>
      </w:pPr>
      <w:r w:rsidDel="00000000" w:rsidR="00000000" w:rsidRPr="00000000">
        <w:rPr>
          <w:sz w:val="32"/>
          <w:szCs w:val="32"/>
          <w:u w:val="single"/>
          <w:rtl w:val="0"/>
        </w:rPr>
        <w:t xml:space="preserve">Output</w:t>
      </w:r>
      <w:r w:rsidDel="00000000" w:rsidR="00000000" w:rsidRPr="00000000">
        <w:rPr>
          <w:sz w:val="32"/>
          <w:szCs w:val="32"/>
          <w:rtl w:val="0"/>
        </w:rPr>
        <w:t xml:space="preserve">:</w:t>
      </w:r>
    </w:p>
    <w:p w:rsidR="00000000" w:rsidDel="00000000" w:rsidP="00000000" w:rsidRDefault="00000000" w:rsidRPr="00000000" w14:paraId="00000437">
      <w:pPr>
        <w:rPr>
          <w:sz w:val="32"/>
          <w:szCs w:val="32"/>
        </w:rPr>
      </w:pPr>
      <w:r w:rsidDel="00000000" w:rsidR="00000000" w:rsidRPr="00000000">
        <w:rPr>
          <w:sz w:val="32"/>
          <w:szCs w:val="32"/>
        </w:rPr>
        <w:drawing>
          <wp:inline distB="114300" distT="114300" distL="114300" distR="114300">
            <wp:extent cx="5731200" cy="17272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rPr>
          <w:sz w:val="32"/>
          <w:szCs w:val="32"/>
          <w:u w:val="single"/>
        </w:rPr>
      </w:pPr>
      <w:r w:rsidDel="00000000" w:rsidR="00000000" w:rsidRPr="00000000">
        <w:rPr>
          <w:rtl w:val="0"/>
        </w:rPr>
      </w:r>
    </w:p>
    <w:p w:rsidR="00000000" w:rsidDel="00000000" w:rsidP="00000000" w:rsidRDefault="00000000" w:rsidRPr="00000000" w14:paraId="00000439">
      <w:pPr>
        <w:rPr>
          <w:sz w:val="32"/>
          <w:szCs w:val="32"/>
          <w:u w:val="single"/>
        </w:rPr>
      </w:pPr>
      <w:r w:rsidDel="00000000" w:rsidR="00000000" w:rsidRPr="00000000">
        <w:rPr>
          <w:rtl w:val="0"/>
        </w:rPr>
      </w:r>
    </w:p>
    <w:p w:rsidR="00000000" w:rsidDel="00000000" w:rsidP="00000000" w:rsidRDefault="00000000" w:rsidRPr="00000000" w14:paraId="0000043A">
      <w:pPr>
        <w:rPr>
          <w:sz w:val="32"/>
          <w:szCs w:val="32"/>
          <w:u w:val="single"/>
        </w:rPr>
      </w:pPr>
      <w:r w:rsidDel="00000000" w:rsidR="00000000" w:rsidRPr="00000000">
        <w:rPr>
          <w:rtl w:val="0"/>
        </w:rPr>
      </w:r>
    </w:p>
    <w:p w:rsidR="00000000" w:rsidDel="00000000" w:rsidP="00000000" w:rsidRDefault="00000000" w:rsidRPr="00000000" w14:paraId="0000043B">
      <w:pPr>
        <w:rPr>
          <w:sz w:val="32"/>
          <w:szCs w:val="32"/>
        </w:rPr>
      </w:pPr>
      <w:r w:rsidDel="00000000" w:rsidR="00000000" w:rsidRPr="00000000">
        <w:rPr>
          <w:sz w:val="32"/>
          <w:szCs w:val="32"/>
          <w:u w:val="single"/>
          <w:rtl w:val="0"/>
        </w:rPr>
        <w:t xml:space="preserve">Query 3</w:t>
      </w:r>
      <w:r w:rsidDel="00000000" w:rsidR="00000000" w:rsidRPr="00000000">
        <w:rPr>
          <w:sz w:val="32"/>
          <w:szCs w:val="32"/>
          <w:rtl w:val="0"/>
        </w:rPr>
        <w:t xml:space="preserve">:</w:t>
      </w:r>
    </w:p>
    <w:p w:rsidR="00000000" w:rsidDel="00000000" w:rsidP="00000000" w:rsidRDefault="00000000" w:rsidRPr="00000000" w14:paraId="0000043C">
      <w:pPr>
        <w:rPr/>
      </w:pPr>
      <w:r w:rsidDel="00000000" w:rsidR="00000000" w:rsidRPr="00000000">
        <w:rPr>
          <w:rtl w:val="0"/>
        </w:rPr>
        <w:t xml:space="preserve">Retrieves information about teachers, including their names, email addresses, and the number of sessions they have taught. Highlights the tutors engagement in each teaching session.</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3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4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S.staff_last_name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S.staff_email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(SF.session_ID)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 Taught"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B.branch_name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"Branch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F.faculty_name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"Faculty Name"</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STAFF S</w:t>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STAFF_SESSIONS SF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S.staff_id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SF.staff_id</w:t>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BRANCHES B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S.branch_id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B.branch_id</w:t>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FACULTIES F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S.faculty_id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F.faculty_id</w:t>
      </w:r>
    </w:p>
    <w:p w:rsidR="00000000" w:rsidDel="00000000" w:rsidP="00000000" w:rsidRDefault="00000000" w:rsidRPr="00000000" w14:paraId="0000044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S.staff_first_name, S.staff_last_name, S.staff_email, B.branch_name, F.faculty_name</w:t>
      </w:r>
    </w:p>
    <w:p w:rsidR="00000000" w:rsidDel="00000000" w:rsidP="00000000" w:rsidRDefault="00000000" w:rsidRPr="00000000" w14:paraId="0000044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 Taught"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"Branch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"Faculty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52">
      <w:pPr>
        <w:rPr>
          <w:sz w:val="32"/>
          <w:szCs w:val="32"/>
        </w:rPr>
      </w:pPr>
      <w:r w:rsidDel="00000000" w:rsidR="00000000" w:rsidRPr="00000000">
        <w:rPr>
          <w:rtl w:val="0"/>
        </w:rPr>
      </w:r>
    </w:p>
    <w:p w:rsidR="00000000" w:rsidDel="00000000" w:rsidP="00000000" w:rsidRDefault="00000000" w:rsidRPr="00000000" w14:paraId="00000453">
      <w:pPr>
        <w:rPr>
          <w:sz w:val="32"/>
          <w:szCs w:val="32"/>
        </w:rPr>
      </w:pPr>
      <w:r w:rsidDel="00000000" w:rsidR="00000000" w:rsidRPr="00000000">
        <w:rPr>
          <w:sz w:val="32"/>
          <w:szCs w:val="32"/>
          <w:u w:val="single"/>
          <w:rtl w:val="0"/>
        </w:rPr>
        <w:t xml:space="preserve">Output</w:t>
      </w:r>
      <w:r w:rsidDel="00000000" w:rsidR="00000000" w:rsidRPr="00000000">
        <w:rPr>
          <w:sz w:val="32"/>
          <w:szCs w:val="32"/>
          <w:rtl w:val="0"/>
        </w:rPr>
        <w:t xml:space="preserve">:</w:t>
      </w:r>
    </w:p>
    <w:p w:rsidR="00000000" w:rsidDel="00000000" w:rsidP="00000000" w:rsidRDefault="00000000" w:rsidRPr="00000000" w14:paraId="00000454">
      <w:pPr>
        <w:rPr>
          <w:sz w:val="32"/>
          <w:szCs w:val="32"/>
        </w:rPr>
      </w:pPr>
      <w:r w:rsidDel="00000000" w:rsidR="00000000" w:rsidRPr="00000000">
        <w:rPr>
          <w:sz w:val="32"/>
          <w:szCs w:val="32"/>
        </w:rPr>
        <w:drawing>
          <wp:inline distB="114300" distT="114300" distL="114300" distR="114300">
            <wp:extent cx="5731200" cy="1562100"/>
            <wp:effectExtent b="0" l="0" r="0" t="0"/>
            <wp:docPr id="2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rPr>
          <w:sz w:val="32"/>
          <w:szCs w:val="32"/>
          <w:u w:val="single"/>
        </w:rPr>
      </w:pPr>
      <w:r w:rsidDel="00000000" w:rsidR="00000000" w:rsidRPr="00000000">
        <w:rPr>
          <w:rtl w:val="0"/>
        </w:rPr>
      </w:r>
    </w:p>
    <w:p w:rsidR="00000000" w:rsidDel="00000000" w:rsidP="00000000" w:rsidRDefault="00000000" w:rsidRPr="00000000" w14:paraId="00000456">
      <w:pPr>
        <w:rPr>
          <w:sz w:val="32"/>
          <w:szCs w:val="32"/>
        </w:rPr>
      </w:pPr>
      <w:r w:rsidDel="00000000" w:rsidR="00000000" w:rsidRPr="00000000">
        <w:rPr>
          <w:sz w:val="32"/>
          <w:szCs w:val="32"/>
          <w:u w:val="single"/>
          <w:rtl w:val="0"/>
        </w:rPr>
        <w:t xml:space="preserve">Query 4</w:t>
      </w:r>
      <w:r w:rsidDel="00000000" w:rsidR="00000000" w:rsidRPr="00000000">
        <w:rPr>
          <w:sz w:val="32"/>
          <w:szCs w:val="32"/>
          <w:rtl w:val="0"/>
        </w:rPr>
        <w:t xml:space="preserve">:</w:t>
      </w:r>
    </w:p>
    <w:p w:rsidR="00000000" w:rsidDel="00000000" w:rsidP="00000000" w:rsidRDefault="00000000" w:rsidRPr="00000000" w14:paraId="00000457">
      <w:pPr>
        <w:rPr/>
      </w:pPr>
      <w:r w:rsidDel="00000000" w:rsidR="00000000" w:rsidRPr="00000000">
        <w:rPr>
          <w:rtl w:val="0"/>
        </w:rPr>
        <w:t xml:space="preserve">Student Attendance Summary, This query provides a summary of attendance for each student, showing the total sessions and attended sessions.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5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4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S.stdt_last_name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 TS.session_id)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Sessions"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SA.stdt_attendance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TRUE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"Attended Sessions"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B.branch_name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"Branch Name"</w:t>
      </w:r>
    </w:p>
    <w:p w:rsidR="00000000" w:rsidDel="00000000" w:rsidP="00000000" w:rsidRDefault="00000000" w:rsidRPr="00000000" w14:paraId="0000046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4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STUDENTS S</w:t>
      </w:r>
    </w:p>
    <w:p w:rsidR="00000000" w:rsidDel="00000000" w:rsidP="00000000" w:rsidRDefault="00000000" w:rsidRPr="00000000" w14:paraId="0000046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STUDENT_SESSIONS ST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S.stdt_id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ST.stdt_id</w:t>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TEACHING_SESSIONS TS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ST.session_ID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TS.session_id</w:t>
      </w:r>
    </w:p>
    <w:p w:rsidR="00000000" w:rsidDel="00000000" w:rsidP="00000000" w:rsidRDefault="00000000" w:rsidRPr="00000000" w14:paraId="0000046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STUDENT_ATTENDANCE SA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ST.session_ID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SA.session_id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S.stdt_id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SA.stdt_id</w:t>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BRANCHES B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S.branch_id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B.branch_id</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4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S.stdt_first_name, S.stdt_last_name, B.branch_name</w:t>
      </w:r>
    </w:p>
    <w:p w:rsidR="00000000" w:rsidDel="00000000" w:rsidP="00000000" w:rsidRDefault="00000000" w:rsidRPr="00000000" w14:paraId="0000046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Sessions"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"Attended Sessions"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"Branch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6F">
      <w:pPr>
        <w:rPr>
          <w:sz w:val="32"/>
          <w:szCs w:val="32"/>
        </w:rPr>
      </w:pPr>
      <w:r w:rsidDel="00000000" w:rsidR="00000000" w:rsidRPr="00000000">
        <w:rPr>
          <w:rtl w:val="0"/>
        </w:rPr>
      </w:r>
    </w:p>
    <w:p w:rsidR="00000000" w:rsidDel="00000000" w:rsidP="00000000" w:rsidRDefault="00000000" w:rsidRPr="00000000" w14:paraId="00000470">
      <w:pPr>
        <w:rPr>
          <w:sz w:val="32"/>
          <w:szCs w:val="32"/>
        </w:rPr>
      </w:pPr>
      <w:r w:rsidDel="00000000" w:rsidR="00000000" w:rsidRPr="00000000">
        <w:rPr>
          <w:sz w:val="32"/>
          <w:szCs w:val="32"/>
          <w:u w:val="single"/>
          <w:rtl w:val="0"/>
        </w:rPr>
        <w:t xml:space="preserve">Output</w:t>
      </w:r>
      <w:r w:rsidDel="00000000" w:rsidR="00000000" w:rsidRPr="00000000">
        <w:rPr>
          <w:sz w:val="32"/>
          <w:szCs w:val="32"/>
          <w:rtl w:val="0"/>
        </w:rPr>
        <w:t xml:space="preserve">:</w:t>
      </w:r>
    </w:p>
    <w:p w:rsidR="00000000" w:rsidDel="00000000" w:rsidP="00000000" w:rsidRDefault="00000000" w:rsidRPr="00000000" w14:paraId="00000471">
      <w:pPr>
        <w:rPr>
          <w:sz w:val="32"/>
          <w:szCs w:val="32"/>
        </w:rPr>
      </w:pPr>
      <w:r w:rsidDel="00000000" w:rsidR="00000000" w:rsidRPr="00000000">
        <w:rPr>
          <w:sz w:val="32"/>
          <w:szCs w:val="32"/>
        </w:rPr>
        <w:drawing>
          <wp:inline distB="114300" distT="114300" distL="114300" distR="114300">
            <wp:extent cx="5731200" cy="2146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rPr>
          <w:sz w:val="32"/>
          <w:szCs w:val="32"/>
        </w:rPr>
      </w:pPr>
      <w:r w:rsidDel="00000000" w:rsidR="00000000" w:rsidRPr="00000000">
        <w:rPr>
          <w:sz w:val="32"/>
          <w:szCs w:val="32"/>
          <w:u w:val="single"/>
          <w:rtl w:val="0"/>
        </w:rPr>
        <w:t xml:space="preserve">Query 5</w:t>
      </w:r>
      <w:r w:rsidDel="00000000" w:rsidR="00000000" w:rsidRPr="00000000">
        <w:rPr>
          <w:sz w:val="32"/>
          <w:szCs w:val="32"/>
          <w:rtl w:val="0"/>
        </w:rPr>
        <w:t xml:space="preserve">:</w:t>
      </w:r>
    </w:p>
    <w:p w:rsidR="00000000" w:rsidDel="00000000" w:rsidP="00000000" w:rsidRDefault="00000000" w:rsidRPr="00000000" w14:paraId="00000473">
      <w:pPr>
        <w:rPr/>
      </w:pPr>
      <w:r w:rsidDel="00000000" w:rsidR="00000000" w:rsidRPr="00000000">
        <w:rPr>
          <w:rtl w:val="0"/>
        </w:rPr>
        <w:t xml:space="preserve">List of Students who missed their sessions. This query retrieves a list of students along with the number of sessions they missed. It shows the student name and the count of missed sessions (and their emergency contacts if they have any)</w:t>
      </w:r>
    </w:p>
    <w:p w:rsidR="00000000" w:rsidDel="00000000" w:rsidP="00000000" w:rsidRDefault="00000000" w:rsidRPr="00000000" w14:paraId="00000474">
      <w:pPr>
        <w:rPr>
          <w:sz w:val="32"/>
          <w:szCs w:val="32"/>
        </w:rPr>
      </w:pPr>
      <w:r w:rsidDel="00000000" w:rsidR="00000000" w:rsidRPr="00000000">
        <w:rPr>
          <w:rtl w:val="0"/>
        </w:rPr>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S.stdt_last_name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 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S.stdt_email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 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S.stdt_number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EC.contact_first_name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EC.contact_last_name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EC.contact_email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 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EC.contact_number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"Emergency Contact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(SA.session_id)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"Missed Sessions"</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STUDENTS S</w:t>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STUDENT_SESSIONS ST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S.stdt_id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ST.stdt_id</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STUDENT_ATTENDANCE SA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ST.session_ID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SA.session_id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SA.stdt_attendance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FALSE</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STDT_EMERGENCY_CONTACTS SEC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S.stdt_id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SEC.stdt_id</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LEFT JOIN</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EMERGENCY_CONTACTS EC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SEC.contact_id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EC.contact_id</w:t>
      </w:r>
    </w:p>
    <w:p w:rsidR="00000000" w:rsidDel="00000000" w:rsidP="00000000" w:rsidRDefault="00000000" w:rsidRPr="00000000" w14:paraId="000004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S.stdt_first_name, S.stdt_last_name, S.stdt_email, S.stdt_number, EC.contact_first_name, EC.contact_last_name, EC.contact_email, EC.contact_number</w:t>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HAVING</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(SA.session_id)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"Missed Sessions"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HAVING</w:t>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(SA.session_id)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"Missed Sessions"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496">
      <w:pPr>
        <w:rPr>
          <w:sz w:val="32"/>
          <w:szCs w:val="32"/>
        </w:rPr>
      </w:pPr>
      <w:r w:rsidDel="00000000" w:rsidR="00000000" w:rsidRPr="00000000">
        <w:rPr>
          <w:rtl w:val="0"/>
        </w:rPr>
      </w:r>
    </w:p>
    <w:p w:rsidR="00000000" w:rsidDel="00000000" w:rsidP="00000000" w:rsidRDefault="00000000" w:rsidRPr="00000000" w14:paraId="00000497">
      <w:pPr>
        <w:rPr>
          <w:sz w:val="32"/>
          <w:szCs w:val="32"/>
        </w:rPr>
      </w:pPr>
      <w:r w:rsidDel="00000000" w:rsidR="00000000" w:rsidRPr="00000000">
        <w:rPr>
          <w:sz w:val="32"/>
          <w:szCs w:val="32"/>
          <w:u w:val="single"/>
          <w:rtl w:val="0"/>
        </w:rPr>
        <w:t xml:space="preserve">Output</w:t>
      </w:r>
      <w:r w:rsidDel="00000000" w:rsidR="00000000" w:rsidRPr="00000000">
        <w:rPr>
          <w:sz w:val="32"/>
          <w:szCs w:val="32"/>
          <w:rtl w:val="0"/>
        </w:rPr>
        <w:t xml:space="preserve">:</w:t>
      </w:r>
    </w:p>
    <w:p w:rsidR="00000000" w:rsidDel="00000000" w:rsidP="00000000" w:rsidRDefault="00000000" w:rsidRPr="00000000" w14:paraId="00000498">
      <w:pPr>
        <w:rPr>
          <w:sz w:val="32"/>
          <w:szCs w:val="32"/>
        </w:rPr>
      </w:pPr>
      <w:r w:rsidDel="00000000" w:rsidR="00000000" w:rsidRPr="00000000">
        <w:rPr>
          <w:sz w:val="32"/>
          <w:szCs w:val="32"/>
        </w:rPr>
        <w:drawing>
          <wp:inline distB="114300" distT="114300" distL="114300" distR="114300">
            <wp:extent cx="6662738" cy="1452017"/>
            <wp:effectExtent b="0" l="0" r="0" t="0"/>
            <wp:docPr id="3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662738" cy="1452017"/>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jc w:val="center"/>
        <w:rPr>
          <w:b w:val="1"/>
          <w:sz w:val="32"/>
          <w:szCs w:val="32"/>
          <w:u w:val="single"/>
        </w:rPr>
      </w:pPr>
      <w:r w:rsidDel="00000000" w:rsidR="00000000" w:rsidRPr="00000000">
        <w:rPr>
          <w:rtl w:val="0"/>
        </w:rPr>
      </w:r>
    </w:p>
    <w:p w:rsidR="00000000" w:rsidDel="00000000" w:rsidP="00000000" w:rsidRDefault="00000000" w:rsidRPr="00000000" w14:paraId="0000049D">
      <w:pPr>
        <w:jc w:val="center"/>
        <w:rPr>
          <w:b w:val="1"/>
          <w:sz w:val="32"/>
          <w:szCs w:val="32"/>
          <w:u w:val="single"/>
        </w:rPr>
      </w:pPr>
      <w:r w:rsidDel="00000000" w:rsidR="00000000" w:rsidRPr="00000000">
        <w:rPr>
          <w:b w:val="1"/>
          <w:sz w:val="32"/>
          <w:szCs w:val="32"/>
          <w:u w:val="single"/>
          <w:rtl w:val="0"/>
        </w:rPr>
        <w:t xml:space="preserve">(Theoretical Aspects, Security and Optimisation)  </w:t>
      </w:r>
    </w:p>
    <w:p w:rsidR="00000000" w:rsidDel="00000000" w:rsidP="00000000" w:rsidRDefault="00000000" w:rsidRPr="00000000" w14:paraId="0000049E">
      <w:pPr>
        <w:pStyle w:val="Heading2"/>
        <w:jc w:val="left"/>
        <w:rPr/>
      </w:pPr>
      <w:bookmarkStart w:colFirst="0" w:colLast="0" w:name="_tkajwjrnagsn" w:id="5"/>
      <w:bookmarkEnd w:id="5"/>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pStyle w:val="Heading2"/>
        <w:rPr/>
      </w:pPr>
      <w:bookmarkStart w:colFirst="0" w:colLast="0" w:name="_5atqasajvfyt" w:id="6"/>
      <w:bookmarkEnd w:id="6"/>
      <w:r w:rsidDel="00000000" w:rsidR="00000000" w:rsidRPr="00000000">
        <w:rPr>
          <w:rtl w:val="0"/>
        </w:rPr>
        <w:t xml:space="preserve">3.1 Security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For our security, we implemented the following roles to our database:</w:t>
      </w:r>
    </w:p>
    <w:p w:rsidR="00000000" w:rsidDel="00000000" w:rsidP="00000000" w:rsidRDefault="00000000" w:rsidRPr="00000000" w14:paraId="000004A4">
      <w:pPr>
        <w:numPr>
          <w:ilvl w:val="0"/>
          <w:numId w:val="2"/>
        </w:numPr>
        <w:ind w:left="720" w:hanging="360"/>
        <w:rPr>
          <w:u w:val="none"/>
        </w:rPr>
      </w:pPr>
      <w:r w:rsidDel="00000000" w:rsidR="00000000" w:rsidRPr="00000000">
        <w:rPr>
          <w:rtl w:val="0"/>
        </w:rPr>
        <w:t xml:space="preserve">Student</w:t>
      </w:r>
    </w:p>
    <w:p w:rsidR="00000000" w:rsidDel="00000000" w:rsidP="00000000" w:rsidRDefault="00000000" w:rsidRPr="00000000" w14:paraId="000004A5">
      <w:pPr>
        <w:numPr>
          <w:ilvl w:val="0"/>
          <w:numId w:val="2"/>
        </w:numPr>
        <w:ind w:left="720" w:hanging="360"/>
        <w:rPr>
          <w:u w:val="none"/>
        </w:rPr>
      </w:pPr>
      <w:r w:rsidDel="00000000" w:rsidR="00000000" w:rsidRPr="00000000">
        <w:rPr>
          <w:rtl w:val="0"/>
        </w:rPr>
        <w:t xml:space="preserve">Staff</w:t>
      </w:r>
    </w:p>
    <w:p w:rsidR="00000000" w:rsidDel="00000000" w:rsidP="00000000" w:rsidRDefault="00000000" w:rsidRPr="00000000" w14:paraId="000004A6">
      <w:pPr>
        <w:numPr>
          <w:ilvl w:val="0"/>
          <w:numId w:val="2"/>
        </w:numPr>
        <w:ind w:left="720" w:hanging="360"/>
        <w:rPr>
          <w:u w:val="none"/>
        </w:rPr>
      </w:pPr>
      <w:r w:rsidDel="00000000" w:rsidR="00000000" w:rsidRPr="00000000">
        <w:rPr>
          <w:rtl w:val="0"/>
        </w:rPr>
        <w:t xml:space="preserve">Database admin </w:t>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t xml:space="preserve">Starting with the database admin, we have decided to give all privileges to this role. This is because it is the role that is there to help implement and administer anything that relates to the database. So therefore, giving this role access to all the tools available to complete their job makes the most sense, therefore keeping the business running as smoothly as possible. </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For the staff role, we have given SELECT access on ROOMS, MODULES, STAFF, STDT_MODULE, COURSE, STUDENT_ATTENDANCE, as well as select, insert, update and delete on both TEACHING_SESSIONS and STUDENT_SESSIONS. The reason we have decided to do this is because it gives them the ability to access some crucial queries, such as Student Attendance Summary, which provides a summary of attendance for each student. Additionally, giving the privileges to TEACHING_SESSIONS and STUDENT_SESSIONS allows them to update crucial information about these tables, in this case, to book teaching sessions and assign them to the relevant students. Because they are staff, there is a certain level of trust established that allows them to be given these privileges. In conclusion, giving the staff these privileges allows them to help perform tasks that help keep the case study running smoothly, therefore helping to keep the business executing efficiently. </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In contrast, for the student role, we have only granted select on the view student_attendance_summary_view and on the tables STDT_MODULE and STDT_COURSE. By only granting select on a view, it means that the student can only access the relevant data from the tables associated with that view, meaning they can’t access any data they shouldn’t. Giving them select access to stdt_module and stdt_course allows them to see relevant information such as their module marks or their course start or end date. Unlike the staff role, students have much less trust associated with them, so therefore their roles must reflect this by being much more restrictive; we don’t want to give them access to data that is not relevant to them, as it could potentially be used maliciously. However, there is still some data that they need to access, as it helps with the progression of their studying, therefore helping the business to further run efficiently.</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shd w:fill="1f2430" w:val="clear"/>
        <w:spacing w:line="325.71428571428567" w:lineRule="auto"/>
        <w:rPr/>
      </w:pPr>
      <w:r w:rsidDel="00000000" w:rsidR="00000000" w:rsidRPr="00000000">
        <w:rPr>
          <w:rtl w:val="0"/>
        </w:rPr>
      </w:r>
    </w:p>
    <w:p w:rsidR="00000000" w:rsidDel="00000000" w:rsidP="00000000" w:rsidRDefault="00000000" w:rsidRPr="00000000" w14:paraId="000004AF">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REVOKE</w:t>
      </w:r>
      <w:r w:rsidDel="00000000" w:rsidR="00000000" w:rsidRPr="00000000">
        <w:rPr>
          <w:rFonts w:ascii="Courier New" w:cs="Courier New" w:eastAsia="Courier New" w:hAnsi="Courier New"/>
          <w:color w:val="cccac2"/>
          <w:sz w:val="21"/>
          <w:szCs w:val="21"/>
          <w:rtl w:val="0"/>
        </w:rPr>
        <w:t xml:space="preserve"> ALL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DATABASE</w:t>
      </w:r>
      <w:r w:rsidDel="00000000" w:rsidR="00000000" w:rsidRPr="00000000">
        <w:rPr>
          <w:rFonts w:ascii="Courier New" w:cs="Courier New" w:eastAsia="Courier New" w:hAnsi="Courier New"/>
          <w:color w:val="cccac2"/>
          <w:sz w:val="21"/>
          <w:szCs w:val="21"/>
          <w:rtl w:val="0"/>
        </w:rPr>
        <w:t xml:space="preserve"> DB </w:t>
      </w:r>
      <w:r w:rsidDel="00000000" w:rsidR="00000000" w:rsidRPr="00000000">
        <w:rPr>
          <w:rFonts w:ascii="Courier New" w:cs="Courier New" w:eastAsia="Courier New" w:hAnsi="Courier New"/>
          <w:color w:val="ffad66"/>
          <w:sz w:val="21"/>
          <w:szCs w:val="21"/>
          <w:rtl w:val="0"/>
        </w:rPr>
        <w:t xml:space="preserve">FROM</w:t>
      </w:r>
      <w:r w:rsidDel="00000000" w:rsidR="00000000" w:rsidRPr="00000000">
        <w:rPr>
          <w:rFonts w:ascii="Courier New" w:cs="Courier New" w:eastAsia="Courier New" w:hAnsi="Courier New"/>
          <w:color w:val="cccac2"/>
          <w:sz w:val="21"/>
          <w:szCs w:val="21"/>
          <w:rtl w:val="0"/>
        </w:rPr>
        <w:t xml:space="preserve"> public;</w:t>
      </w:r>
    </w:p>
    <w:p w:rsidR="00000000" w:rsidDel="00000000" w:rsidP="00000000" w:rsidRDefault="00000000" w:rsidRPr="00000000" w14:paraId="000004B0">
      <w:pPr>
        <w:shd w:fill="1f2430" w:val="clear"/>
        <w:spacing w:line="325.71428571428567" w:lineRule="auto"/>
        <w:rPr>
          <w:rFonts w:ascii="Courier New" w:cs="Courier New" w:eastAsia="Courier New" w:hAnsi="Courier New"/>
          <w:color w:val="cccac2"/>
          <w:sz w:val="21"/>
          <w:szCs w:val="21"/>
        </w:rPr>
      </w:pPr>
      <w:r w:rsidDel="00000000" w:rsidR="00000000" w:rsidRPr="00000000">
        <w:rPr>
          <w:rtl w:val="0"/>
        </w:rPr>
      </w:r>
    </w:p>
    <w:p w:rsidR="00000000" w:rsidDel="00000000" w:rsidP="00000000" w:rsidRDefault="00000000" w:rsidRPr="00000000" w14:paraId="000004B1">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CREATE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ROLE</w:t>
      </w:r>
      <w:r w:rsidDel="00000000" w:rsidR="00000000" w:rsidRPr="00000000">
        <w:rPr>
          <w:rFonts w:ascii="Courier New" w:cs="Courier New" w:eastAsia="Courier New" w:hAnsi="Courier New"/>
          <w:color w:val="cccac2"/>
          <w:sz w:val="21"/>
          <w:szCs w:val="21"/>
          <w:rtl w:val="0"/>
        </w:rPr>
        <w:t xml:space="preserve"> database_admin;</w:t>
      </w:r>
    </w:p>
    <w:p w:rsidR="00000000" w:rsidDel="00000000" w:rsidP="00000000" w:rsidRDefault="00000000" w:rsidRPr="00000000" w14:paraId="000004B2">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CREATE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ROLE</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3">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CREATE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ROLE</w:t>
      </w:r>
      <w:r w:rsidDel="00000000" w:rsidR="00000000" w:rsidRPr="00000000">
        <w:rPr>
          <w:rFonts w:ascii="Courier New" w:cs="Courier New" w:eastAsia="Courier New" w:hAnsi="Courier New"/>
          <w:color w:val="cccac2"/>
          <w:sz w:val="21"/>
          <w:szCs w:val="21"/>
          <w:rtl w:val="0"/>
        </w:rPr>
        <w:t xml:space="preserve"> student;</w:t>
      </w:r>
    </w:p>
    <w:p w:rsidR="00000000" w:rsidDel="00000000" w:rsidP="00000000" w:rsidRDefault="00000000" w:rsidRPr="00000000" w14:paraId="000004B4">
      <w:pPr>
        <w:shd w:fill="1f2430" w:val="clear"/>
        <w:spacing w:line="325.71428571428567" w:lineRule="auto"/>
        <w:rPr>
          <w:rFonts w:ascii="Courier New" w:cs="Courier New" w:eastAsia="Courier New" w:hAnsi="Courier New"/>
          <w:color w:val="cccac2"/>
          <w:sz w:val="21"/>
          <w:szCs w:val="21"/>
        </w:rPr>
      </w:pPr>
      <w:r w:rsidDel="00000000" w:rsidR="00000000" w:rsidRPr="00000000">
        <w:rPr>
          <w:rtl w:val="0"/>
        </w:rPr>
      </w:r>
    </w:p>
    <w:p w:rsidR="00000000" w:rsidDel="00000000" w:rsidP="00000000" w:rsidRDefault="00000000" w:rsidRPr="00000000" w14:paraId="000004B5">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ALL PRIVILEGES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ALL TABLES </w:t>
      </w:r>
      <w:r w:rsidDel="00000000" w:rsidR="00000000" w:rsidRPr="00000000">
        <w:rPr>
          <w:rFonts w:ascii="Courier New" w:cs="Courier New" w:eastAsia="Courier New" w:hAnsi="Courier New"/>
          <w:color w:val="ffad66"/>
          <w:sz w:val="21"/>
          <w:szCs w:val="21"/>
          <w:rtl w:val="0"/>
        </w:rPr>
        <w:t xml:space="preserve">IN</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SCHEMA</w:t>
      </w:r>
      <w:r w:rsidDel="00000000" w:rsidR="00000000" w:rsidRPr="00000000">
        <w:rPr>
          <w:rFonts w:ascii="Courier New" w:cs="Courier New" w:eastAsia="Courier New" w:hAnsi="Courier New"/>
          <w:color w:val="cccac2"/>
          <w:sz w:val="21"/>
          <w:szCs w:val="21"/>
          <w:rtl w:val="0"/>
        </w:rPr>
        <w:t xml:space="preserve"> public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database_admin;</w:t>
      </w:r>
    </w:p>
    <w:p w:rsidR="00000000" w:rsidDel="00000000" w:rsidP="00000000" w:rsidRDefault="00000000" w:rsidRPr="00000000" w14:paraId="000004B6">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ALL PRIVILEGES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ALL SEQUENCES </w:t>
      </w:r>
      <w:r w:rsidDel="00000000" w:rsidR="00000000" w:rsidRPr="00000000">
        <w:rPr>
          <w:rFonts w:ascii="Courier New" w:cs="Courier New" w:eastAsia="Courier New" w:hAnsi="Courier New"/>
          <w:color w:val="ffad66"/>
          <w:sz w:val="21"/>
          <w:szCs w:val="21"/>
          <w:rtl w:val="0"/>
        </w:rPr>
        <w:t xml:space="preserve">IN</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SCHEMA</w:t>
      </w:r>
      <w:r w:rsidDel="00000000" w:rsidR="00000000" w:rsidRPr="00000000">
        <w:rPr>
          <w:rFonts w:ascii="Courier New" w:cs="Courier New" w:eastAsia="Courier New" w:hAnsi="Courier New"/>
          <w:color w:val="cccac2"/>
          <w:sz w:val="21"/>
          <w:szCs w:val="21"/>
          <w:rtl w:val="0"/>
        </w:rPr>
        <w:t xml:space="preserve"> public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database_admin;</w:t>
      </w:r>
    </w:p>
    <w:p w:rsidR="00000000" w:rsidDel="00000000" w:rsidP="00000000" w:rsidRDefault="00000000" w:rsidRPr="00000000" w14:paraId="000004B7">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ALL PRIVILEGES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ALL FUNCTIONS </w:t>
      </w:r>
      <w:r w:rsidDel="00000000" w:rsidR="00000000" w:rsidRPr="00000000">
        <w:rPr>
          <w:rFonts w:ascii="Courier New" w:cs="Courier New" w:eastAsia="Courier New" w:hAnsi="Courier New"/>
          <w:color w:val="ffad66"/>
          <w:sz w:val="21"/>
          <w:szCs w:val="21"/>
          <w:rtl w:val="0"/>
        </w:rPr>
        <w:t xml:space="preserve">IN</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SCHEMA</w:t>
      </w:r>
      <w:r w:rsidDel="00000000" w:rsidR="00000000" w:rsidRPr="00000000">
        <w:rPr>
          <w:rFonts w:ascii="Courier New" w:cs="Courier New" w:eastAsia="Courier New" w:hAnsi="Courier New"/>
          <w:color w:val="cccac2"/>
          <w:sz w:val="21"/>
          <w:szCs w:val="21"/>
          <w:rtl w:val="0"/>
        </w:rPr>
        <w:t xml:space="preserve"> public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database_admin;</w:t>
      </w:r>
    </w:p>
    <w:p w:rsidR="00000000" w:rsidDel="00000000" w:rsidP="00000000" w:rsidRDefault="00000000" w:rsidRPr="00000000" w14:paraId="000004B8">
      <w:pPr>
        <w:shd w:fill="1f2430" w:val="clear"/>
        <w:spacing w:line="325.71428571428567" w:lineRule="auto"/>
        <w:rPr>
          <w:rFonts w:ascii="Courier New" w:cs="Courier New" w:eastAsia="Courier New" w:hAnsi="Courier New"/>
          <w:color w:val="cccac2"/>
          <w:sz w:val="21"/>
          <w:szCs w:val="21"/>
        </w:rPr>
      </w:pPr>
      <w:r w:rsidDel="00000000" w:rsidR="00000000" w:rsidRPr="00000000">
        <w:rPr>
          <w:rtl w:val="0"/>
        </w:rPr>
      </w:r>
    </w:p>
    <w:p w:rsidR="00000000" w:rsidDel="00000000" w:rsidP="00000000" w:rsidRDefault="00000000" w:rsidRPr="00000000" w14:paraId="000004B9">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INSERT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UPDATE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DELETE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TEACHING_SESSIONS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A">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INSERT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UPDATE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DELETE</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STUDENT_SESSIONS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B">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ROOMS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C">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MODULES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D">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STAFF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E">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STDT_MODULE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BF">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STDT_COURSE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C0">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STUDENT_ATTENDANCE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C1">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 SELECT ON</w:t>
      </w:r>
      <w:r w:rsidDel="00000000" w:rsidR="00000000" w:rsidRPr="00000000">
        <w:rPr>
          <w:rFonts w:ascii="Courier New" w:cs="Courier New" w:eastAsia="Courier New" w:hAnsi="Courier New"/>
          <w:color w:val="cccac2"/>
          <w:sz w:val="21"/>
          <w:szCs w:val="21"/>
          <w:rtl w:val="0"/>
        </w:rPr>
        <w:t xml:space="preserve"> branches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staff;</w:t>
      </w:r>
    </w:p>
    <w:p w:rsidR="00000000" w:rsidDel="00000000" w:rsidP="00000000" w:rsidRDefault="00000000" w:rsidRPr="00000000" w14:paraId="000004C2">
      <w:pPr>
        <w:shd w:fill="1f2430" w:val="clear"/>
        <w:spacing w:line="325.71428571428567" w:lineRule="auto"/>
        <w:rPr>
          <w:rFonts w:ascii="Courier New" w:cs="Courier New" w:eastAsia="Courier New" w:hAnsi="Courier New"/>
          <w:color w:val="cccac2"/>
          <w:sz w:val="21"/>
          <w:szCs w:val="21"/>
        </w:rPr>
      </w:pPr>
      <w:r w:rsidDel="00000000" w:rsidR="00000000" w:rsidRPr="00000000">
        <w:rPr>
          <w:rtl w:val="0"/>
        </w:rPr>
      </w:r>
    </w:p>
    <w:p w:rsidR="00000000" w:rsidDel="00000000" w:rsidP="00000000" w:rsidRDefault="00000000" w:rsidRPr="00000000" w14:paraId="000004C3">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 SELECT ON</w:t>
      </w:r>
      <w:r w:rsidDel="00000000" w:rsidR="00000000" w:rsidRPr="00000000">
        <w:rPr>
          <w:rFonts w:ascii="Courier New" w:cs="Courier New" w:eastAsia="Courier New" w:hAnsi="Courier New"/>
          <w:color w:val="cccac2"/>
          <w:sz w:val="21"/>
          <w:szCs w:val="21"/>
          <w:rtl w:val="0"/>
        </w:rPr>
        <w:t xml:space="preserve"> student_attendance_summary_view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student;</w:t>
      </w:r>
    </w:p>
    <w:p w:rsidR="00000000" w:rsidDel="00000000" w:rsidP="00000000" w:rsidRDefault="00000000" w:rsidRPr="00000000" w14:paraId="000004C4">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STDT_MODULE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student;</w:t>
      </w:r>
    </w:p>
    <w:p w:rsidR="00000000" w:rsidDel="00000000" w:rsidP="00000000" w:rsidRDefault="00000000" w:rsidRPr="00000000" w14:paraId="000004C5">
      <w:pPr>
        <w:shd w:fill="1f2430" w:val="clear"/>
        <w:spacing w:line="325.71428571428567" w:lineRule="auto"/>
        <w:rPr>
          <w:rFonts w:ascii="Courier New" w:cs="Courier New" w:eastAsia="Courier New" w:hAnsi="Courier New"/>
          <w:color w:val="cccac2"/>
          <w:sz w:val="21"/>
          <w:szCs w:val="21"/>
        </w:rPr>
      </w:pPr>
      <w:r w:rsidDel="00000000" w:rsidR="00000000" w:rsidRPr="00000000">
        <w:rPr>
          <w:rFonts w:ascii="Courier New" w:cs="Courier New" w:eastAsia="Courier New" w:hAnsi="Courier New"/>
          <w:color w:val="ffad66"/>
          <w:sz w:val="21"/>
          <w:szCs w:val="21"/>
          <w:rtl w:val="0"/>
        </w:rPr>
        <w:t xml:space="preserve">GRANT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SELECT</w:t>
      </w:r>
      <w:r w:rsidDel="00000000" w:rsidR="00000000" w:rsidRPr="00000000">
        <w:rPr>
          <w:rFonts w:ascii="Courier New" w:cs="Courier New" w:eastAsia="Courier New" w:hAnsi="Courier New"/>
          <w:color w:val="cccac2"/>
          <w:sz w:val="21"/>
          <w:szCs w:val="21"/>
          <w:rtl w:val="0"/>
        </w:rPr>
        <w:t xml:space="preserve"> </w:t>
      </w:r>
      <w:r w:rsidDel="00000000" w:rsidR="00000000" w:rsidRPr="00000000">
        <w:rPr>
          <w:rFonts w:ascii="Courier New" w:cs="Courier New" w:eastAsia="Courier New" w:hAnsi="Courier New"/>
          <w:color w:val="ffad66"/>
          <w:sz w:val="21"/>
          <w:szCs w:val="21"/>
          <w:rtl w:val="0"/>
        </w:rPr>
        <w:t xml:space="preserve">ON</w:t>
      </w:r>
      <w:r w:rsidDel="00000000" w:rsidR="00000000" w:rsidRPr="00000000">
        <w:rPr>
          <w:rFonts w:ascii="Courier New" w:cs="Courier New" w:eastAsia="Courier New" w:hAnsi="Courier New"/>
          <w:color w:val="cccac2"/>
          <w:sz w:val="21"/>
          <w:szCs w:val="21"/>
          <w:rtl w:val="0"/>
        </w:rPr>
        <w:t xml:space="preserve"> STDT_COURSE </w:t>
      </w:r>
      <w:r w:rsidDel="00000000" w:rsidR="00000000" w:rsidRPr="00000000">
        <w:rPr>
          <w:rFonts w:ascii="Courier New" w:cs="Courier New" w:eastAsia="Courier New" w:hAnsi="Courier New"/>
          <w:color w:val="ffad66"/>
          <w:sz w:val="21"/>
          <w:szCs w:val="21"/>
          <w:rtl w:val="0"/>
        </w:rPr>
        <w:t xml:space="preserve">TO</w:t>
      </w:r>
      <w:r w:rsidDel="00000000" w:rsidR="00000000" w:rsidRPr="00000000">
        <w:rPr>
          <w:rFonts w:ascii="Courier New" w:cs="Courier New" w:eastAsia="Courier New" w:hAnsi="Courier New"/>
          <w:color w:val="cccac2"/>
          <w:sz w:val="21"/>
          <w:szCs w:val="21"/>
          <w:rtl w:val="0"/>
        </w:rPr>
        <w:t xml:space="preserve"> student;</w:t>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jc w:val="left"/>
        <w:rPr>
          <w:b w:val="1"/>
          <w:sz w:val="32"/>
          <w:szCs w:val="32"/>
          <w:u w:val="single"/>
        </w:rPr>
      </w:pPr>
      <w:r w:rsidDel="00000000" w:rsidR="00000000" w:rsidRPr="00000000">
        <w:rPr>
          <w:rtl w:val="0"/>
        </w:rPr>
      </w:r>
    </w:p>
    <w:p w:rsidR="00000000" w:rsidDel="00000000" w:rsidP="00000000" w:rsidRDefault="00000000" w:rsidRPr="00000000" w14:paraId="000004C8">
      <w:pPr>
        <w:pStyle w:val="Heading2"/>
        <w:rPr/>
      </w:pPr>
      <w:bookmarkStart w:colFirst="0" w:colLast="0" w:name="_pd8dxc4kqotr" w:id="7"/>
      <w:bookmarkEnd w:id="7"/>
      <w:r w:rsidDel="00000000" w:rsidR="00000000" w:rsidRPr="00000000">
        <w:rPr>
          <w:rtl w:val="0"/>
        </w:rPr>
        <w:t xml:space="preserve">3.2 Optimisation and Transaction Analysis:</w:t>
      </w:r>
      <w:r w:rsidDel="00000000" w:rsidR="00000000" w:rsidRPr="00000000">
        <w:rPr>
          <w:rtl w:val="0"/>
        </w:rPr>
      </w:r>
    </w:p>
    <w:p w:rsidR="00000000" w:rsidDel="00000000" w:rsidP="00000000" w:rsidRDefault="00000000" w:rsidRPr="00000000" w14:paraId="000004C9">
      <w:pPr>
        <w:ind w:left="0" w:firstLine="0"/>
        <w:rPr>
          <w:highlight w:val="yellow"/>
        </w:rPr>
      </w:pPr>
      <w:r w:rsidDel="00000000" w:rsidR="00000000" w:rsidRPr="00000000">
        <w:rPr>
          <w:rtl w:val="0"/>
        </w:rPr>
      </w:r>
    </w:p>
    <w:p w:rsidR="00000000" w:rsidDel="00000000" w:rsidP="00000000" w:rsidRDefault="00000000" w:rsidRPr="00000000" w14:paraId="000004CA">
      <w:pPr>
        <w:ind w:left="0" w:firstLine="0"/>
        <w:rPr/>
      </w:pPr>
      <w:r w:rsidDel="00000000" w:rsidR="00000000" w:rsidRPr="00000000">
        <w:rPr>
          <w:rtl w:val="0"/>
        </w:rPr>
        <w:t xml:space="preserve">For our three performance-sensitive transactions, we have chosen the following:</w:t>
      </w:r>
    </w:p>
    <w:p w:rsidR="00000000" w:rsidDel="00000000" w:rsidP="00000000" w:rsidRDefault="00000000" w:rsidRPr="00000000" w14:paraId="000004CB">
      <w:pPr>
        <w:numPr>
          <w:ilvl w:val="0"/>
          <w:numId w:val="8"/>
        </w:numPr>
        <w:ind w:left="720" w:hanging="360"/>
        <w:rPr>
          <w:u w:val="none"/>
        </w:rPr>
      </w:pPr>
      <w:r w:rsidDel="00000000" w:rsidR="00000000" w:rsidRPr="00000000">
        <w:rPr>
          <w:rtl w:val="0"/>
        </w:rPr>
        <w:t xml:space="preserve">Student enrollment - automatically inserts the student in to all required areas of the database </w:t>
      </w:r>
    </w:p>
    <w:p w:rsidR="00000000" w:rsidDel="00000000" w:rsidP="00000000" w:rsidRDefault="00000000" w:rsidRPr="00000000" w14:paraId="000004CC">
      <w:pPr>
        <w:numPr>
          <w:ilvl w:val="0"/>
          <w:numId w:val="8"/>
        </w:numPr>
        <w:ind w:left="720" w:hanging="360"/>
        <w:rPr>
          <w:u w:val="none"/>
        </w:rPr>
      </w:pPr>
      <w:r w:rsidDel="00000000" w:rsidR="00000000" w:rsidRPr="00000000">
        <w:rPr>
          <w:rtl w:val="0"/>
        </w:rPr>
        <w:t xml:space="preserve">Attendance calculation - will calculate the attendance of each student, which can be either for each module, or their entire attendance over the whole course </w:t>
      </w:r>
    </w:p>
    <w:p w:rsidR="00000000" w:rsidDel="00000000" w:rsidP="00000000" w:rsidRDefault="00000000" w:rsidRPr="00000000" w14:paraId="000004CD">
      <w:pPr>
        <w:numPr>
          <w:ilvl w:val="0"/>
          <w:numId w:val="8"/>
        </w:numPr>
        <w:ind w:left="720" w:hanging="360"/>
        <w:rPr>
          <w:u w:val="none"/>
        </w:rPr>
      </w:pPr>
      <w:r w:rsidDel="00000000" w:rsidR="00000000" w:rsidRPr="00000000">
        <w:rPr>
          <w:rtl w:val="0"/>
        </w:rPr>
        <w:t xml:space="preserve">Grades updater after exams - would allow staff to import a large quantity of marks, which will therefore update each individual student.</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There are many reasons why we feel like these are the most performance-sensitive, starting with frequency. For transactions like attendance calculation, it would be used multiple times a day for each student enrolled, meaning the performance for a query like this is crucial. Additionally, transactions like updating grades or student enrollment would be used a lot within certain time periods, i.e. exam periods or the upcoming months before the first term starts, therefore also making it very performance sensitive. As well as this, the attendance calculation transaction also has a high level of complexity due to the amount of joins it uses (as can be seen by our transaction analysis matrix), which also makes it performance sensitive. Finally, the thing that all 3 of these queries have in common is that they are very important to the business of the case study. They all are used for crucial operations of the business, meaning that their high impact also makes them performance sensitive, as if they weren’t properly optimised or stopped working, it could cause issues for the business. </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In order to make these transactions perform as well as possible, we would implement a number of different optimisation techniques, one of these being indexing. In our database, we have already implemented indexes on columns such as student_id, course_id and session_id. For transactions such as attendance calculation and grades updater, having indexes on student_id is useful, as these are frequently used by these transactions. Additionally, having the index on session_id is also helpful in the attendance calculation transaction. Another optimisation technique that could be used here to further improve the performance of these transactions is denormalization. Whilst all the tables in our database are already normalised to the 3rd form, transactions like our attendance calculation can benefit from this. This is because denormalisation helps to reduce the number of joins required, therefore reducing the complexity of transaction and allowing it to perform more efficiently. With the attendance calculation, denormalizing tables such as students and stdt_module or student_attendance and student_sessions together can help achieve this. Finally, we could also use VIEWS with these transactions to improve their performance. With attendance calculation, once calculated after the most recent update, a view can be created on it so that the transaction does not have to be performed each time the attendance is trying to be checked. This helps benefit all transactions, as processing power can be used elsewhere, since the table is stored on the database rather than being processed each time.</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b w:val="1"/>
        </w:rPr>
      </w:pPr>
      <w:r w:rsidDel="00000000" w:rsidR="00000000" w:rsidRPr="00000000">
        <w:rPr>
          <w:b w:val="1"/>
          <w:rtl w:val="0"/>
        </w:rPr>
        <w:t xml:space="preserve">Transaction Analysis Matrix</w:t>
      </w:r>
    </w:p>
    <w:p w:rsidR="00000000" w:rsidDel="00000000" w:rsidP="00000000" w:rsidRDefault="00000000" w:rsidRPr="00000000" w14:paraId="000004D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-782884</wp:posOffset>
            </wp:positionH>
            <wp:positionV relativeFrom="paragraph">
              <wp:posOffset>200025</wp:posOffset>
            </wp:positionV>
            <wp:extent cx="7383710" cy="1506662"/>
            <wp:effectExtent b="0" l="0" r="0" t="0"/>
            <wp:wrapSquare wrapText="bothSides" distB="114300" distT="114300" distL="114300" distR="114300"/>
            <wp:docPr id="3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383710" cy="1506662"/>
                    </a:xfrm>
                    <a:prstGeom prst="rect"/>
                    <a:ln/>
                  </pic:spPr>
                </pic:pic>
              </a:graphicData>
            </a:graphic>
          </wp:anchor>
        </w:drawing>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jc w:val="left"/>
        <w:rPr>
          <w:b w:val="1"/>
          <w:sz w:val="32"/>
          <w:szCs w:val="32"/>
          <w:u w:val="single"/>
        </w:rPr>
      </w:pPr>
      <w:r w:rsidDel="00000000" w:rsidR="00000000" w:rsidRPr="00000000">
        <w:rPr>
          <w:rtl w:val="0"/>
        </w:rPr>
      </w:r>
    </w:p>
    <w:p w:rsidR="00000000" w:rsidDel="00000000" w:rsidP="00000000" w:rsidRDefault="00000000" w:rsidRPr="00000000" w14:paraId="000004D7">
      <w:pPr>
        <w:pStyle w:val="Heading2"/>
        <w:rPr/>
      </w:pPr>
      <w:bookmarkStart w:colFirst="0" w:colLast="0" w:name="_2ghu8xih6a9j" w:id="8"/>
      <w:bookmarkEnd w:id="8"/>
      <w:r w:rsidDel="00000000" w:rsidR="00000000" w:rsidRPr="00000000">
        <w:rPr>
          <w:rtl w:val="0"/>
        </w:rPr>
        <w:t xml:space="preserve">3.3 Professional, Legal and Ethical Issues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In developing the database system for Stellar Education Solutions (SES), we will prioritize adherence to relevant legal frameworks, particularly the General Data Protection Regulation (GDPR) and the UK Data Protection Act. Our approach will ensure that we only store the minimum amount of information necessary to provide our tutoring services. We will not track, store, or request any unnecessary data for the database, thereby minimizing potential privacy risks.</w:t>
      </w:r>
    </w:p>
    <w:p w:rsidR="00000000" w:rsidDel="00000000" w:rsidP="00000000" w:rsidRDefault="00000000" w:rsidRPr="00000000" w14:paraId="000004DA">
      <w:pPr>
        <w:rPr/>
      </w:pPr>
      <w:r w:rsidDel="00000000" w:rsidR="00000000" w:rsidRPr="00000000">
        <w:rPr>
          <w:rtl w:val="0"/>
        </w:rPr>
        <w:t xml:space="preserve">Given that students may be as young as 13 years old, it is crucial to obtain explicit user consent from both students and guardians where applicable. This is essential not only for legal reasons but also to uphold ethical standards in our operations. We will use clear and straightforward consent forms that outline how data will be used, stored, and protected, ensuring all parties are fully informed.</w:t>
      </w:r>
    </w:p>
    <w:p w:rsidR="00000000" w:rsidDel="00000000" w:rsidP="00000000" w:rsidRDefault="00000000" w:rsidRPr="00000000" w14:paraId="000004DB">
      <w:pPr>
        <w:rPr/>
      </w:pPr>
      <w:r w:rsidDel="00000000" w:rsidR="00000000" w:rsidRPr="00000000">
        <w:rPr>
          <w:rtl w:val="0"/>
        </w:rPr>
        <w:t xml:space="preserve">As for Roles and Privileges, our database will include a roles and privileges system to ensure that only authorized personnel can access sensitive data. This means that specific roles, such as branch managers and administrators, will have varying levels of access rights, while teachers may have restricted access to only the information necessary for their teaching responsibilities. This separation of duties is vital for maintaining data confidentiality and integrity.</w:t>
      </w:r>
    </w:p>
    <w:p w:rsidR="00000000" w:rsidDel="00000000" w:rsidP="00000000" w:rsidRDefault="00000000" w:rsidRPr="00000000" w14:paraId="000004DC">
      <w:pPr>
        <w:rPr/>
      </w:pPr>
      <w:r w:rsidDel="00000000" w:rsidR="00000000" w:rsidRPr="00000000">
        <w:rPr>
          <w:rtl w:val="0"/>
        </w:rPr>
        <w:t xml:space="preserve">Lastly, the encryption of sensitive information. To further safeguard sensitive information, we will implement encryption protocols for data at rest and in transit. Personal data, such as student names, contact information, and performance metrics, will be encrypted to protect against unauthorized access and data breaches. This encryption will comply with industry standards and best practices, ensuring that even in the event of a data breach, the information remains secure and unreadable without the appropriate decryption keys.</w:t>
      </w:r>
    </w:p>
    <w:p w:rsidR="00000000" w:rsidDel="00000000" w:rsidP="00000000" w:rsidRDefault="00000000" w:rsidRPr="00000000" w14:paraId="000004DD">
      <w:pPr>
        <w:rPr/>
      </w:pPr>
      <w:r w:rsidDel="00000000" w:rsidR="00000000" w:rsidRPr="00000000">
        <w:rPr>
          <w:rtl w:val="0"/>
        </w:rPr>
        <w:t xml:space="preserve">By adopting these professional, legal, and ethical measures, we aim to create a secure and trustworthy database system for SES that aligns with the principles of data protection and respects the privacy of our users.</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jc w:val="left"/>
        <w:rPr>
          <w:b w:val="1"/>
          <w:sz w:val="32"/>
          <w:szCs w:val="32"/>
          <w:u w:val="single"/>
        </w:rPr>
      </w:pPr>
      <w:r w:rsidDel="00000000" w:rsidR="00000000" w:rsidRPr="00000000">
        <w:rPr>
          <w:rtl w:val="0"/>
        </w:rPr>
      </w:r>
    </w:p>
    <w:p w:rsidR="00000000" w:rsidDel="00000000" w:rsidP="00000000" w:rsidRDefault="00000000" w:rsidRPr="00000000" w14:paraId="000004E0">
      <w:pPr>
        <w:pStyle w:val="Heading2"/>
        <w:jc w:val="center"/>
        <w:rPr/>
      </w:pPr>
      <w:bookmarkStart w:colFirst="0" w:colLast="0" w:name="_j9d9khk6gj5g" w:id="9"/>
      <w:bookmarkEnd w:id="9"/>
      <w:r w:rsidDel="00000000" w:rsidR="00000000" w:rsidRPr="00000000">
        <w:rPr>
          <w:rtl w:val="0"/>
        </w:rPr>
        <w:t xml:space="preserve">3.4 Database Development Tracker</w:t>
      </w:r>
    </w:p>
    <w:p w:rsidR="00000000" w:rsidDel="00000000" w:rsidP="00000000" w:rsidRDefault="00000000" w:rsidRPr="00000000" w14:paraId="000004E1">
      <w:pPr>
        <w:jc w:val="left"/>
        <w:rPr>
          <w:b w:val="1"/>
          <w:sz w:val="32"/>
          <w:szCs w:val="32"/>
        </w:rPr>
      </w:pPr>
      <w:r w:rsidDel="00000000" w:rsidR="00000000" w:rsidRPr="00000000">
        <w:rPr>
          <w:rtl w:val="0"/>
        </w:rPr>
      </w:r>
    </w:p>
    <w:tbl>
      <w:tblPr>
        <w:tblStyle w:val="Table2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905"/>
        <w:gridCol w:w="1770"/>
        <w:gridCol w:w="3885"/>
        <w:gridCol w:w="870"/>
        <w:gridCol w:w="1185"/>
        <w:tblGridChange w:id="0">
          <w:tblGrid>
            <w:gridCol w:w="885"/>
            <w:gridCol w:w="1905"/>
            <w:gridCol w:w="1770"/>
            <w:gridCol w:w="3885"/>
            <w:gridCol w:w="870"/>
            <w:gridCol w:w="1185"/>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4E2">
            <w:pPr>
              <w:widowControl w:val="0"/>
              <w:spacing w:line="240" w:lineRule="auto"/>
              <w:jc w:val="center"/>
              <w:rPr>
                <w:b w:val="1"/>
                <w:sz w:val="24"/>
                <w:szCs w:val="24"/>
              </w:rPr>
            </w:pPr>
            <w:r w:rsidDel="00000000" w:rsidR="00000000" w:rsidRPr="00000000">
              <w:rPr>
                <w:b w:val="1"/>
                <w:sz w:val="24"/>
                <w:szCs w:val="24"/>
                <w:rtl w:val="0"/>
              </w:rPr>
              <w:t xml:space="preserve">Date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E3">
            <w:pPr>
              <w:widowControl w:val="0"/>
              <w:spacing w:line="240" w:lineRule="auto"/>
              <w:jc w:val="center"/>
              <w:rPr>
                <w:b w:val="1"/>
                <w:sz w:val="24"/>
                <w:szCs w:val="24"/>
              </w:rPr>
            </w:pPr>
            <w:r w:rsidDel="00000000" w:rsidR="00000000" w:rsidRPr="00000000">
              <w:rPr>
                <w:b w:val="1"/>
                <w:sz w:val="24"/>
                <w:szCs w:val="24"/>
                <w:rtl w:val="0"/>
              </w:rPr>
              <w:t xml:space="preserve">Task Description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E4">
            <w:pPr>
              <w:widowControl w:val="0"/>
              <w:spacing w:line="240" w:lineRule="auto"/>
              <w:jc w:val="center"/>
              <w:rPr>
                <w:b w:val="1"/>
                <w:sz w:val="24"/>
                <w:szCs w:val="24"/>
              </w:rPr>
            </w:pPr>
            <w:r w:rsidDel="00000000" w:rsidR="00000000" w:rsidRPr="00000000">
              <w:rPr>
                <w:b w:val="1"/>
                <w:sz w:val="24"/>
                <w:szCs w:val="24"/>
                <w:rtl w:val="0"/>
              </w:rPr>
              <w:t xml:space="preserve">Member ID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E5">
            <w:pPr>
              <w:widowControl w:val="0"/>
              <w:spacing w:line="240" w:lineRule="auto"/>
              <w:jc w:val="center"/>
              <w:rPr>
                <w:b w:val="1"/>
                <w:sz w:val="24"/>
                <w:szCs w:val="24"/>
              </w:rPr>
            </w:pPr>
            <w:r w:rsidDel="00000000" w:rsidR="00000000" w:rsidRPr="00000000">
              <w:rPr>
                <w:b w:val="1"/>
                <w:sz w:val="24"/>
                <w:szCs w:val="24"/>
                <w:rtl w:val="0"/>
              </w:rPr>
              <w:t xml:space="preserve">Task Details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E6">
            <w:pPr>
              <w:widowControl w:val="0"/>
              <w:spacing w:line="240" w:lineRule="auto"/>
              <w:jc w:val="center"/>
              <w:rPr>
                <w:b w:val="1"/>
                <w:sz w:val="24"/>
                <w:szCs w:val="24"/>
              </w:rPr>
            </w:pPr>
            <w:r w:rsidDel="00000000" w:rsidR="00000000" w:rsidRPr="00000000">
              <w:rPr>
                <w:b w:val="1"/>
                <w:sz w:val="24"/>
                <w:szCs w:val="24"/>
                <w:rtl w:val="0"/>
              </w:rPr>
              <w:t xml:space="preserve">Time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E7">
            <w:pPr>
              <w:widowControl w:val="0"/>
              <w:spacing w:line="240" w:lineRule="auto"/>
              <w:jc w:val="center"/>
              <w:rPr>
                <w:b w:val="1"/>
                <w:sz w:val="24"/>
                <w:szCs w:val="24"/>
              </w:rPr>
            </w:pPr>
            <w:r w:rsidDel="00000000" w:rsidR="00000000" w:rsidRPr="00000000">
              <w:rPr>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03/10/2024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Initial meeting, Brainstorming and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4EB">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4EC">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We have met initially to discuss the CW details and organise future meetings. We have completed the first ERD and done the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b w:val="1"/>
                <w:sz w:val="34"/>
                <w:szCs w:val="34"/>
              </w:rPr>
            </w:pPr>
            <w:r w:rsidDel="00000000" w:rsidR="00000000" w:rsidRPr="00000000">
              <w:rPr>
                <w:b w:val="1"/>
                <w:sz w:val="34"/>
                <w:szCs w:val="34"/>
              </w:rPr>
              <w:drawing>
                <wp:inline distB="114300" distT="114300" distL="114300" distR="114300">
                  <wp:extent cx="619125" cy="304800"/>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2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rPr>
                <w:b w:val="1"/>
                <w:sz w:val="34"/>
                <w:szCs w:val="34"/>
              </w:rPr>
            </w:pPr>
            <w:r w:rsidDel="00000000" w:rsidR="00000000" w:rsidRPr="00000000">
              <w:rPr>
                <w:b w:val="1"/>
                <w:sz w:val="34"/>
                <w:szCs w:val="34"/>
              </w:rPr>
              <w:drawing>
                <wp:inline distB="114300" distT="114300" distL="114300" distR="114300">
                  <wp:extent cx="809201" cy="199188"/>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9201" cy="199188"/>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Progression on the coursework. ERD, 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4F5">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4F6">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We have finished and built on the ERD and made progress on the 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rPr>
                <w:b w:val="1"/>
                <w:sz w:val="34"/>
                <w:szCs w:val="34"/>
              </w:rPr>
            </w:pPr>
            <w:r w:rsidDel="00000000" w:rsidR="00000000" w:rsidRPr="00000000">
              <w:rPr>
                <w:b w:val="1"/>
                <w:sz w:val="34"/>
                <w:szCs w:val="34"/>
              </w:rPr>
              <w:drawing>
                <wp:inline distB="114300" distT="114300" distL="114300" distR="114300">
                  <wp:extent cx="619125" cy="3048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2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rPr>
                <w:b w:val="1"/>
                <w:sz w:val="34"/>
                <w:szCs w:val="34"/>
              </w:rPr>
            </w:pPr>
            <w:r w:rsidDel="00000000" w:rsidR="00000000" w:rsidRPr="00000000">
              <w:rPr>
                <w:b w:val="1"/>
                <w:sz w:val="34"/>
                <w:szCs w:val="34"/>
              </w:rPr>
              <w:drawing>
                <wp:inline distB="114300" distT="114300" distL="114300" distR="114300">
                  <wp:extent cx="619125" cy="1524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Finishing the bulk of the coursework and building on previous work (finding improvements /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4FF">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00">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Finished the Data Dictionary, Made the SQL Code and made some inserts for the coursework, brainstormed any potential improvements to our ERD as well as errors that need to be changed. </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Made some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4.5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rPr>
                <w:b w:val="1"/>
                <w:sz w:val="34"/>
                <w:szCs w:val="34"/>
              </w:rPr>
            </w:pPr>
            <w:r w:rsidDel="00000000" w:rsidR="00000000" w:rsidRPr="00000000">
              <w:rPr>
                <w:b w:val="1"/>
                <w:sz w:val="34"/>
                <w:szCs w:val="34"/>
              </w:rPr>
              <w:drawing>
                <wp:inline distB="114300" distT="114300" distL="114300" distR="114300">
                  <wp:extent cx="619125" cy="30480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rPr>
                <w:b w:val="1"/>
                <w:sz w:val="34"/>
                <w:szCs w:val="34"/>
              </w:rPr>
            </w:pPr>
            <w:r w:rsidDel="00000000" w:rsidR="00000000" w:rsidRPr="00000000">
              <w:rPr>
                <w:b w:val="1"/>
                <w:sz w:val="34"/>
                <w:szCs w:val="34"/>
              </w:rPr>
              <w:drawing>
                <wp:inline distB="114300" distT="114300" distL="114300" distR="114300">
                  <wp:extent cx="619125" cy="152400"/>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15/11/2024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Finalising Queries and fixing errors on SQL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50B">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0C">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Finished the SQL code and made 5 complex and detailed Queries for your SQL code. Fixing code errors and adding inserts.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rPr>
                <w:b w:val="1"/>
                <w:sz w:val="34"/>
                <w:szCs w:val="34"/>
              </w:rPr>
            </w:pPr>
            <w:r w:rsidDel="00000000" w:rsidR="00000000" w:rsidRPr="00000000">
              <w:rPr>
                <w:b w:val="1"/>
                <w:sz w:val="34"/>
                <w:szCs w:val="34"/>
              </w:rPr>
              <w:drawing>
                <wp:inline distB="114300" distT="114300" distL="114300" distR="114300">
                  <wp:extent cx="619125" cy="3048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rPr>
                <w:b w:val="1"/>
                <w:sz w:val="34"/>
                <w:szCs w:val="34"/>
              </w:rPr>
            </w:pPr>
            <w:r w:rsidDel="00000000" w:rsidR="00000000" w:rsidRPr="00000000">
              <w:rPr>
                <w:b w:val="1"/>
                <w:sz w:val="34"/>
                <w:szCs w:val="34"/>
              </w:rPr>
              <w:drawing>
                <wp:inline distB="114300" distT="114300" distL="114300" distR="114300">
                  <wp:extent cx="619125" cy="1524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Re working project and adding more necessary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515">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16">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Changing our ERD to include student sessions and buildings. Fixing data dictionaries. Fixing sql code. Fixing queries. Doing Roles, Security, Write-up and optimisation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rPr>
                <w:b w:val="1"/>
                <w:sz w:val="34"/>
                <w:szCs w:val="34"/>
              </w:rPr>
            </w:pPr>
            <w:r w:rsidDel="00000000" w:rsidR="00000000" w:rsidRPr="00000000">
              <w:rPr>
                <w:b w:val="1"/>
                <w:sz w:val="34"/>
                <w:szCs w:val="34"/>
              </w:rPr>
              <w:drawing>
                <wp:inline distB="114300" distT="114300" distL="114300" distR="114300">
                  <wp:extent cx="619125" cy="3048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rPr>
                <w:b w:val="1"/>
                <w:sz w:val="34"/>
                <w:szCs w:val="34"/>
              </w:rPr>
            </w:pPr>
            <w:r w:rsidDel="00000000" w:rsidR="00000000" w:rsidRPr="00000000">
              <w:rPr>
                <w:b w:val="1"/>
                <w:sz w:val="34"/>
                <w:szCs w:val="34"/>
              </w:rPr>
              <w:drawing>
                <wp:inline distB="114300" distT="114300" distL="114300" distR="114300">
                  <wp:extent cx="619125" cy="1524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07/12/24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Working remotely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520">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21">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Working remotely to do transaction analysis and fix databases. Making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rPr>
                <w:b w:val="1"/>
                <w:sz w:val="34"/>
                <w:szCs w:val="34"/>
              </w:rPr>
            </w:pPr>
            <w:r w:rsidDel="00000000" w:rsidR="00000000" w:rsidRPr="00000000">
              <w:rPr>
                <w:b w:val="1"/>
                <w:sz w:val="34"/>
                <w:szCs w:val="34"/>
              </w:rPr>
              <w:drawing>
                <wp:inline distB="114300" distT="114300" distL="114300" distR="114300">
                  <wp:extent cx="619125" cy="304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2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25">
            <w:pPr>
              <w:rPr>
                <w:b w:val="1"/>
                <w:sz w:val="34"/>
                <w:szCs w:val="34"/>
              </w:rPr>
            </w:pPr>
            <w:r w:rsidDel="00000000" w:rsidR="00000000" w:rsidRPr="00000000">
              <w:rPr>
                <w:b w:val="1"/>
                <w:sz w:val="34"/>
                <w:szCs w:val="34"/>
              </w:rPr>
              <w:drawing>
                <wp:inline distB="114300" distT="114300" distL="114300" distR="114300">
                  <wp:extent cx="619125" cy="152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14/12/24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Finalising work</w:t>
            </w:r>
          </w:p>
          <w:p w:rsidR="00000000" w:rsidDel="00000000" w:rsidP="00000000" w:rsidRDefault="00000000" w:rsidRPr="00000000" w14:paraId="000005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52B">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2C">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Finishing off project.</w:t>
            </w:r>
          </w:p>
          <w:p w:rsidR="00000000" w:rsidDel="00000000" w:rsidP="00000000" w:rsidRDefault="00000000" w:rsidRPr="00000000" w14:paraId="0000052E">
            <w:pPr>
              <w:widowControl w:val="0"/>
              <w:spacing w:line="240" w:lineRule="auto"/>
              <w:rPr/>
            </w:pPr>
            <w:r w:rsidDel="00000000" w:rsidR="00000000" w:rsidRPr="00000000">
              <w:rPr>
                <w:rtl w:val="0"/>
              </w:rPr>
              <w:t xml:space="preserve">Working on the final aspects of the Database. Agreeing on security and optimisation. Writing the essay. Correcting any final errors and syntax or mistakes. Agreeing on a suitable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jc w:val="center"/>
              <w:rPr/>
            </w:pPr>
            <w:r w:rsidDel="00000000" w:rsidR="00000000" w:rsidRPr="00000000">
              <w:rPr>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rPr>
                <w:b w:val="1"/>
                <w:sz w:val="34"/>
                <w:szCs w:val="34"/>
              </w:rPr>
            </w:pPr>
            <w:r w:rsidDel="00000000" w:rsidR="00000000" w:rsidRPr="00000000">
              <w:rPr>
                <w:b w:val="1"/>
                <w:sz w:val="34"/>
                <w:szCs w:val="34"/>
              </w:rPr>
              <w:drawing>
                <wp:inline distB="114300" distT="114300" distL="114300" distR="114300">
                  <wp:extent cx="619125" cy="304800"/>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rPr>
                <w:b w:val="1"/>
                <w:sz w:val="34"/>
                <w:szCs w:val="34"/>
              </w:rPr>
            </w:pPr>
            <w:r w:rsidDel="00000000" w:rsidR="00000000" w:rsidRPr="00000000">
              <w:rPr>
                <w:b w:val="1"/>
                <w:sz w:val="34"/>
                <w:szCs w:val="34"/>
              </w:rPr>
              <w:drawing>
                <wp:inline distB="114300" distT="114300" distL="114300" distR="114300">
                  <wp:extent cx="619125" cy="152400"/>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17/12/24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Submission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UP2219449</w:t>
            </w:r>
          </w:p>
          <w:p w:rsidR="00000000" w:rsidDel="00000000" w:rsidP="00000000" w:rsidRDefault="00000000" w:rsidRPr="00000000" w14:paraId="00000536">
            <w:pPr>
              <w:widowControl w:val="0"/>
              <w:spacing w:line="240" w:lineRule="auto"/>
              <w:rPr/>
            </w:pPr>
            <w:r w:rsidDel="00000000" w:rsidR="00000000" w:rsidRPr="00000000">
              <w:rPr>
                <w:rtl w:val="0"/>
              </w:rPr>
              <w:t xml:space="preserve">UP2212385</w:t>
            </w:r>
          </w:p>
          <w:p w:rsidR="00000000" w:rsidDel="00000000" w:rsidP="00000000" w:rsidRDefault="00000000" w:rsidRPr="00000000" w14:paraId="00000537">
            <w:pPr>
              <w:widowControl w:val="0"/>
              <w:spacing w:line="240" w:lineRule="auto"/>
              <w:rPr/>
            </w:pPr>
            <w:r w:rsidDel="00000000" w:rsidR="00000000" w:rsidRPr="00000000">
              <w:rPr>
                <w:rtl w:val="0"/>
              </w:rPr>
              <w:t xml:space="preserve">UP2204396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Proof reading to ensure we all agree and are satisfied with the quality of work done and equal contribution. Final additions and minor changes to Essays written under Optimisation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pPr>
            <w:r w:rsidDel="00000000" w:rsidR="00000000" w:rsidRPr="00000000">
              <w:rPr>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rPr>
                <w:b w:val="1"/>
                <w:sz w:val="34"/>
                <w:szCs w:val="34"/>
              </w:rPr>
            </w:pPr>
            <w:r w:rsidDel="00000000" w:rsidR="00000000" w:rsidRPr="00000000">
              <w:rPr>
                <w:b w:val="1"/>
                <w:sz w:val="34"/>
                <w:szCs w:val="34"/>
              </w:rPr>
              <w:drawing>
                <wp:inline distB="114300" distT="114300" distL="114300" distR="114300">
                  <wp:extent cx="619125" cy="304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9125" cy="304800"/>
                          </a:xfrm>
                          <a:prstGeom prst="rect"/>
                          <a:ln/>
                        </pic:spPr>
                      </pic:pic>
                    </a:graphicData>
                  </a:graphic>
                </wp:inline>
              </w:drawing>
            </w:r>
            <w:r w:rsidDel="00000000" w:rsidR="00000000" w:rsidRPr="00000000">
              <w:rPr>
                <w:b w:val="1"/>
                <w:sz w:val="34"/>
                <w:szCs w:val="34"/>
              </w:rPr>
              <w:drawing>
                <wp:inline distB="114300" distT="114300" distL="114300" distR="114300">
                  <wp:extent cx="471488" cy="282893"/>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8" cy="282893"/>
                          </a:xfrm>
                          <a:prstGeom prst="rect"/>
                          <a:ln/>
                        </pic:spPr>
                      </pic:pic>
                    </a:graphicData>
                  </a:graphic>
                </wp:inline>
              </w:drawing>
            </w:r>
            <w:r w:rsidDel="00000000" w:rsidR="00000000" w:rsidRPr="00000000">
              <w:rPr>
                <w:rtl w:val="0"/>
              </w:rPr>
            </w:r>
          </w:p>
          <w:p w:rsidR="00000000" w:rsidDel="00000000" w:rsidP="00000000" w:rsidRDefault="00000000" w:rsidRPr="00000000" w14:paraId="0000053B">
            <w:pPr>
              <w:rPr>
                <w:b w:val="1"/>
                <w:sz w:val="34"/>
                <w:szCs w:val="34"/>
              </w:rPr>
            </w:pPr>
            <w:r w:rsidDel="00000000" w:rsidR="00000000" w:rsidRPr="00000000">
              <w:rPr>
                <w:b w:val="1"/>
                <w:sz w:val="34"/>
                <w:szCs w:val="34"/>
              </w:rPr>
              <w:drawing>
                <wp:inline distB="114300" distT="114300" distL="114300" distR="114300">
                  <wp:extent cx="619125" cy="15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rPr>
                <w:b w:val="1"/>
                <w:sz w:val="34"/>
                <w:szCs w:val="34"/>
              </w:rPr>
            </w:pPr>
            <w:r w:rsidDel="00000000" w:rsidR="00000000" w:rsidRPr="00000000">
              <w:rPr>
                <w:rtl w:val="0"/>
              </w:rPr>
            </w:r>
          </w:p>
        </w:tc>
      </w:tr>
    </w:tbl>
    <w:p w:rsidR="00000000" w:rsidDel="00000000" w:rsidP="00000000" w:rsidRDefault="00000000" w:rsidRPr="00000000" w14:paraId="0000053D">
      <w:pPr>
        <w:jc w:val="left"/>
        <w:rPr>
          <w:b w:val="1"/>
          <w:u w:val="single"/>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0">
    <w:pP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Group 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E">
    <w:pP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Group 14</w:t>
      <w:tab/>
    </w:r>
  </w:p>
  <w:p w:rsidR="00000000" w:rsidDel="00000000" w:rsidP="00000000" w:rsidRDefault="00000000" w:rsidRPr="00000000" w14:paraId="000005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lucid.app/lucidchart/e5a27ae4-fcad-4929-b758-a7038129ea37/edit?viewport_loc=-3362%2C-1319%2C10144%2C5175%2C0_0&amp;invitationId=inv_bfa3b64b-7488-45a0-8a27-cc5a199b7983"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