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3E96138"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t>Milestone 1</w:t>
      </w:r>
      <w:r w:rsidR="00AD70E1">
        <w:rPr>
          <w:rFonts w:ascii="Arial" w:eastAsia="Times New Roman" w:hAnsi="Arial" w:cs="Arial"/>
          <w:color w:val="FF0000"/>
          <w:szCs w:val="24"/>
          <w:lang w:val="en-US"/>
        </w:rPr>
        <w:t>-2</w:t>
      </w:r>
      <w:r w:rsidR="005A1361">
        <w:rPr>
          <w:rFonts w:ascii="Arial" w:eastAsia="Times New Roman" w:hAnsi="Arial" w:cs="Arial"/>
          <w:color w:val="FF0000"/>
          <w:szCs w:val="24"/>
          <w:lang w:val="en-US"/>
        </w:rPr>
        <w:t xml:space="preserve"> V</w:t>
      </w:r>
      <w:r w:rsidR="00D7204E">
        <w:rPr>
          <w:rFonts w:ascii="Arial" w:eastAsia="Times New Roman" w:hAnsi="Arial" w:cs="Arial"/>
          <w:color w:val="FF0000"/>
          <w:szCs w:val="24"/>
          <w:lang w:val="en-US"/>
        </w:rPr>
        <w:t>0.9 (submitter is not set up yet)</w:t>
      </w:r>
      <w:bookmarkStart w:id="0" w:name="_GoBack"/>
      <w:bookmarkEnd w:id="0"/>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876C86" w:rsidP="002B4A2F">
      <w:commentRangeStart w:id="1"/>
      <w:commentRangeEnd w:id="1"/>
      <w:r>
        <w:rPr>
          <w:rStyle w:val="CommentReference"/>
        </w:rPr>
        <w:commentReference w:id="1"/>
      </w:r>
    </w:p>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77777777" w:rsidR="005A1361" w:rsidRDefault="005A1361" w:rsidP="005A1361">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commentRangeStart w:id="2"/>
      <w:r w:rsidRPr="00E64179">
        <w:rPr>
          <w:rFonts w:ascii="Consolas" w:hAnsi="Consolas" w:cs="Consolas"/>
          <w:color w:val="0000FF"/>
          <w:sz w:val="22"/>
        </w:rPr>
        <w:t>void</w:t>
      </w:r>
      <w:commentRangeEnd w:id="2"/>
      <w:r w:rsidR="00C6235E">
        <w:rPr>
          <w:rStyle w:val="CommentReference"/>
        </w:rPr>
        <w:commentReference w:id="2"/>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commentRangeStart w:id="3"/>
      <w:proofErr w:type="spellStart"/>
      <w:r w:rsidRPr="00741031">
        <w:rPr>
          <w:rFonts w:ascii="Consolas" w:hAnsi="Consolas" w:cs="Consolas"/>
          <w:color w:val="808080"/>
          <w:sz w:val="22"/>
        </w:rPr>
        <w:t>gTotal</w:t>
      </w:r>
      <w:commentRangeEnd w:id="3"/>
      <w:proofErr w:type="spellEnd"/>
      <w:r w:rsidR="00C6235E">
        <w:rPr>
          <w:rStyle w:val="CommentReference"/>
        </w:rPr>
        <w:commentReference w:id="3"/>
      </w:r>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commentRangeStart w:id="4"/>
      <w:r w:rsidRPr="00741031">
        <w:rPr>
          <w:rFonts w:ascii="Consolas" w:hAnsi="Consolas" w:cs="Consolas"/>
          <w:color w:val="0000FF"/>
          <w:sz w:val="22"/>
        </w:rPr>
        <w:t>void</w:t>
      </w:r>
      <w:commentRangeEnd w:id="4"/>
      <w:r w:rsidR="00C6235E">
        <w:rPr>
          <w:rStyle w:val="CommentReference"/>
        </w:rPr>
        <w:commentReference w:id="4"/>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11"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12"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813654" w:rsidRPr="00813654" w:rsidRDefault="00813654" w:rsidP="00813654">
                            <w:pPr>
                              <w:jc w:val="center"/>
                              <w:rPr>
                                <w:sz w:val="14"/>
                              </w:rPr>
                            </w:pPr>
                            <w:r w:rsidRPr="00813654">
                              <w:rPr>
                                <w:sz w:val="14"/>
                              </w:rPr>
                              <w:t xml:space="preserve">Call </w:t>
                            </w:r>
                            <w:proofErr w:type="spellStart"/>
                            <w:proofErr w:type="gramStart"/>
                            <w:r w:rsidRPr="00813654">
                              <w:rPr>
                                <w:sz w:val="14"/>
                              </w:rPr>
                              <w:t>flushKeyboard</w:t>
                            </w:r>
                            <w:proofErr w:type="spellEnd"/>
                            <w:r w:rsidRPr="00813654">
                              <w:rPr>
                                <w:sz w:val="14"/>
                              </w:rPr>
                              <w:t>(</w:t>
                            </w:r>
                            <w:proofErr w:type="gramEnd"/>
                            <w:r w:rsidRPr="00813654">
                              <w:rPr>
                                <w:sz w:val="14"/>
                              </w:rPr>
                              <w: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813654" w:rsidRPr="00813654" w:rsidRDefault="00813654" w:rsidP="00813654">
                      <w:pPr>
                        <w:jc w:val="center"/>
                        <w:rPr>
                          <w:sz w:val="14"/>
                        </w:rPr>
                      </w:pPr>
                      <w:r w:rsidRPr="00813654">
                        <w:rPr>
                          <w:sz w:val="14"/>
                        </w:rPr>
                        <w:t xml:space="preserve">Call </w:t>
                      </w:r>
                      <w:proofErr w:type="spellStart"/>
                      <w:proofErr w:type="gramStart"/>
                      <w:r w:rsidRPr="00813654">
                        <w:rPr>
                          <w:sz w:val="14"/>
                        </w:rPr>
                        <w:t>flushKeyboard</w:t>
                      </w:r>
                      <w:proofErr w:type="spellEnd"/>
                      <w:r w:rsidRPr="00813654">
                        <w:rPr>
                          <w:sz w:val="14"/>
                        </w:rPr>
                        <w:t>(</w:t>
                      </w:r>
                      <w:proofErr w:type="gramEnd"/>
                      <w:r w:rsidRPr="00813654">
                        <w:rPr>
                          <w:sz w:val="14"/>
                        </w:rPr>
                        <w:t>)</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commentRangeStart w:id="5"/>
      <w:r w:rsidRPr="00B61DD6">
        <w:rPr>
          <w:rFonts w:ascii="Consolas" w:hAnsi="Consolas" w:cs="Consolas"/>
          <w:color w:val="0000FF"/>
          <w:sz w:val="22"/>
        </w:rPr>
        <w:t>void</w:t>
      </w:r>
      <w:commentRangeEnd w:id="5"/>
      <w:r w:rsidR="00C6235E">
        <w:rPr>
          <w:rStyle w:val="CommentReference"/>
        </w:rPr>
        <w:commentReference w:id="5"/>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commentRangeStart w:id="6"/>
      <w:proofErr w:type="spellStart"/>
      <w:r w:rsidRPr="00B61DD6">
        <w:rPr>
          <w:rFonts w:ascii="Consolas" w:hAnsi="Consolas" w:cs="Consolas"/>
          <w:color w:val="808080"/>
          <w:sz w:val="22"/>
        </w:rPr>
        <w:t>upperLimit</w:t>
      </w:r>
      <w:commentRangeEnd w:id="6"/>
      <w:proofErr w:type="spellEnd"/>
      <w:r w:rsidR="00C6235E">
        <w:rPr>
          <w:rStyle w:val="CommentReference"/>
        </w:rPr>
        <w:commentReference w:id="6"/>
      </w:r>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3"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3067282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07CF40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p>
    <w:p w14:paraId="54AB8F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54A4A0F6"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p>
    <w:p w14:paraId="4ABFE092"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172DC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435AD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250000FC"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C327D1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p>
    <w:p w14:paraId="07F5C861"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4EFBA"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3D9F2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700F09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r w:rsidRPr="0014574C">
        <w:rPr>
          <w:rFonts w:ascii="Consolas" w:hAnsi="Consolas" w:cs="Consolas"/>
          <w:b/>
          <w:bCs/>
          <w:i/>
          <w:iCs/>
          <w:color w:val="FF0000"/>
          <w:sz w:val="19"/>
          <w:szCs w:val="19"/>
          <w:u w:val="single"/>
        </w:rPr>
        <w:t>abc</w:t>
      </w:r>
      <w:proofErr w:type="spellEnd"/>
    </w:p>
    <w:p w14:paraId="0BEE98EE"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5B6D9E2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175A1BA3"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6E2F648"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C0F1F9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6B3BD25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710283B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883F16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w:t>
      </w:r>
      <w:proofErr w:type="spellStart"/>
      <w:r w:rsidRPr="0014574C">
        <w:rPr>
          <w:rFonts w:ascii="Consolas" w:hAnsi="Consolas" w:cs="Consolas"/>
          <w:b/>
          <w:bCs/>
          <w:i/>
          <w:iCs/>
          <w:color w:val="FF0000"/>
          <w:sz w:val="19"/>
          <w:szCs w:val="19"/>
          <w:u w:val="single"/>
        </w:rPr>
        <w:t>abc</w:t>
      </w:r>
      <w:proofErr w:type="spellEnd"/>
    </w:p>
    <w:p w14:paraId="48D0C1E0"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0BAA96D4"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A68FE6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8F5C3BD"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between 10.00 and 20.00: </w:t>
      </w:r>
      <w:r w:rsidRPr="0014574C">
        <w:rPr>
          <w:rFonts w:ascii="Consolas" w:hAnsi="Consolas" w:cs="Consolas"/>
          <w:b/>
          <w:bCs/>
          <w:i/>
          <w:iCs/>
          <w:color w:val="FF0000"/>
          <w:sz w:val="19"/>
          <w:szCs w:val="19"/>
          <w:u w:val="single"/>
        </w:rPr>
        <w:t>9.99</w:t>
      </w:r>
    </w:p>
    <w:p w14:paraId="2762F437"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1A3FB18F" w14:textId="77777777" w:rsidR="005A1361" w:rsidRDefault="005A1361" w:rsidP="005A1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188B6AAE" w14:textId="530A7C97" w:rsidR="005A1361" w:rsidRDefault="005A1361" w:rsidP="005A13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You entered: 15.05</w:t>
      </w:r>
    </w:p>
    <w:p w14:paraId="545A96CE" w14:textId="0F4028CA" w:rsidR="007B4BAF" w:rsidRPr="00D7204E" w:rsidRDefault="00D7204E" w:rsidP="005A13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Is this milestone 1? (Y/N): </w:t>
      </w:r>
      <w:r w:rsidRPr="00D7204E">
        <w:rPr>
          <w:rFonts w:ascii="Consolas" w:hAnsi="Consolas" w:cs="Consolas"/>
          <w:b/>
          <w:bCs/>
          <w:i/>
          <w:iCs/>
          <w:color w:val="FF0000"/>
          <w:sz w:val="19"/>
          <w:szCs w:val="19"/>
          <w:u w:val="single"/>
        </w:rPr>
        <w:t>Yes</w:t>
      </w:r>
      <w:r>
        <w:rPr>
          <w:rFonts w:ascii="Consolas" w:hAnsi="Consolas" w:cs="Consolas"/>
          <w:color w:val="008000"/>
          <w:sz w:val="19"/>
          <w:szCs w:val="19"/>
        </w:rPr>
        <w:t xml:space="preserve"> </w:t>
      </w:r>
      <w:r>
        <w:rPr>
          <w:rFonts w:ascii="Consolas" w:hAnsi="Consolas" w:cs="Consolas"/>
          <w:color w:val="008000"/>
          <w:sz w:val="19"/>
          <w:szCs w:val="19"/>
        </w:rPr>
        <w:br/>
      </w:r>
      <w:r w:rsidRPr="00D7204E">
        <w:rPr>
          <w:rFonts w:ascii="Consolas" w:hAnsi="Consolas" w:cs="Consolas"/>
          <w:color w:val="008000"/>
          <w:sz w:val="19"/>
          <w:szCs w:val="19"/>
        </w:rPr>
        <w:t>Only (Y)es or (N)o are acceptable:</w:t>
      </w:r>
      <w:r>
        <w:rPr>
          <w:rFonts w:ascii="Consolas" w:hAnsi="Consolas" w:cs="Consolas"/>
          <w:color w:val="008000"/>
          <w:sz w:val="19"/>
          <w:szCs w:val="19"/>
        </w:rPr>
        <w:t xml:space="preserve"> </w:t>
      </w:r>
      <w:r w:rsidRPr="00D7204E">
        <w:rPr>
          <w:rFonts w:ascii="Consolas" w:hAnsi="Consolas" w:cs="Consolas"/>
          <w:b/>
          <w:bCs/>
          <w:i/>
          <w:iCs/>
          <w:color w:val="FF0000"/>
          <w:sz w:val="19"/>
          <w:szCs w:val="19"/>
          <w:u w:val="single"/>
        </w:rPr>
        <w:t>y</w:t>
      </w:r>
    </w:p>
    <w:p w14:paraId="378863BD" w14:textId="77777777" w:rsidR="005A1361" w:rsidRDefault="005A1361" w:rsidP="005A1361">
      <w:pPr>
        <w:autoSpaceDE w:val="0"/>
        <w:autoSpaceDN w:val="0"/>
        <w:adjustRightInd w:val="0"/>
        <w:spacing w:after="0" w:line="240" w:lineRule="auto"/>
      </w:pPr>
      <w:r>
        <w:rPr>
          <w:rFonts w:ascii="Consolas" w:hAnsi="Consolas" w:cs="Consolas"/>
          <w:color w:val="008000"/>
          <w:sz w:val="19"/>
          <w:szCs w:val="19"/>
        </w:rPr>
        <w:t>End of tester program for IO tools!</w:t>
      </w:r>
    </w:p>
    <w:p w14:paraId="6B5A7278" w14:textId="4F7C750E" w:rsidR="00541E2E" w:rsidRDefault="00541E2E" w:rsidP="00541E2E">
      <w:pPr>
        <w:spacing w:after="0" w:line="240" w:lineRule="auto"/>
        <w:rPr>
          <w:rFonts w:asciiTheme="minorBidi" w:eastAsia="Times New Roman" w:hAnsiTheme="minorBidi"/>
          <w:b/>
          <w:bCs/>
          <w:caps/>
          <w:color w:val="4599B1"/>
          <w:sz w:val="27"/>
          <w:szCs w:val="27"/>
          <w:lang w:val="en-US"/>
        </w:rPr>
      </w:pPr>
    </w:p>
    <w:p w14:paraId="74A368AF" w14:textId="6DFB1F72" w:rsidR="009753A0" w:rsidRDefault="009753A0" w:rsidP="00541E2E">
      <w:pPr>
        <w:spacing w:after="0" w:line="240" w:lineRule="auto"/>
        <w:rPr>
          <w:rFonts w:asciiTheme="minorBidi" w:eastAsia="Times New Roman" w:hAnsiTheme="minorBidi"/>
          <w:b/>
          <w:bCs/>
          <w:caps/>
          <w:color w:val="4599B1"/>
          <w:sz w:val="27"/>
          <w:szCs w:val="27"/>
          <w:lang w:val="en-US"/>
        </w:rPr>
      </w:pP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0902EA8A"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712747D2"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commentRangeStart w:id="7"/>
      <w:r w:rsidRPr="00520BC7">
        <w:rPr>
          <w:rFonts w:ascii="Consolas" w:hAnsi="Consolas" w:cs="Consolas"/>
          <w:b/>
          <w:bCs/>
          <w:color w:val="0000FF"/>
          <w:sz w:val="22"/>
        </w:rPr>
        <w:t>void</w:t>
      </w:r>
      <w:commentRangeEnd w:id="7"/>
      <w:r w:rsidR="0060049C">
        <w:rPr>
          <w:rStyle w:val="CommentReference"/>
        </w:rPr>
        <w:commentReference w:id="7"/>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commentRangeStart w:id="8"/>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commentRangeEnd w:id="8"/>
      <w:r w:rsidR="0060049C">
        <w:rPr>
          <w:rStyle w:val="CommentReference"/>
        </w:rPr>
        <w:commentReference w:id="8"/>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77777777"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Pr="00520BC7">
        <w:rPr>
          <w:rFonts w:ascii="Consolas" w:hAnsi="Consolas" w:cs="Consolas"/>
          <w:b/>
          <w:bCs/>
          <w:i/>
          <w:iCs/>
          <w:color w:val="FF0000"/>
          <w:sz w:val="22"/>
          <w:u w:val="single"/>
        </w:rPr>
        <w:t>x</w:t>
      </w:r>
    </w:p>
    <w:p w14:paraId="01B29F58"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Only (Y)es or (N)o are acceptable:</w:t>
      </w:r>
      <w:r w:rsidRPr="00520BC7">
        <w:rPr>
          <w:rFonts w:ascii="Consolas" w:hAnsi="Consolas" w:cs="Consolas"/>
          <w:sz w:val="22"/>
        </w:rPr>
        <w:t xml:space="preserve"> </w:t>
      </w:r>
      <w:r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F1D636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4"/>
      <w:pgSz w:w="12240" w:h="15840"/>
      <w:pgMar w:top="1440" w:right="1440" w:bottom="117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meron Gray" w:date="2017-06-20T18:01:00Z" w:initials="CG">
    <w:p w14:paraId="28BCD0C3" w14:textId="6FC353B2" w:rsidR="00876C86" w:rsidRDefault="00876C86">
      <w:pPr>
        <w:pStyle w:val="CommentText"/>
      </w:pPr>
      <w:r>
        <w:rPr>
          <w:rStyle w:val="CommentReference"/>
        </w:rPr>
        <w:annotationRef/>
      </w:r>
      <w:r>
        <w:rPr>
          <w:rStyle w:val="CommentReference"/>
        </w:rPr>
        <w:t>Removed optional delete, search, and sort modules which are part of milestone #5</w:t>
      </w:r>
    </w:p>
  </w:comment>
  <w:comment w:id="2" w:author="Cameron Gray" w:date="2017-06-20T18:48:00Z" w:initials="CG">
    <w:p w14:paraId="6291E43E" w14:textId="4D62AB31" w:rsidR="00C6235E" w:rsidRDefault="00C6235E">
      <w:pPr>
        <w:pStyle w:val="CommentText"/>
      </w:pPr>
      <w:r>
        <w:rPr>
          <w:rStyle w:val="CommentReference"/>
        </w:rPr>
        <w:annotationRef/>
      </w:r>
      <w:r>
        <w:t>Replaced abbreviated function name</w:t>
      </w:r>
    </w:p>
  </w:comment>
  <w:comment w:id="3" w:author="Cameron Gray" w:date="2017-06-20T18:49:00Z" w:initials="CG">
    <w:p w14:paraId="0CDA1689" w14:textId="0267AB9C" w:rsidR="00C6235E" w:rsidRDefault="00C6235E">
      <w:pPr>
        <w:pStyle w:val="CommentText"/>
      </w:pPr>
      <w:r>
        <w:rPr>
          <w:rStyle w:val="CommentReference"/>
        </w:rPr>
        <w:annotationRef/>
      </w:r>
      <w:r>
        <w:t>Replaced abbreviated function name</w:t>
      </w:r>
    </w:p>
  </w:comment>
  <w:comment w:id="4" w:author="Cameron Gray" w:date="2017-06-20T18:49:00Z" w:initials="CG">
    <w:p w14:paraId="031397B6" w14:textId="207A9665" w:rsidR="00C6235E" w:rsidRDefault="00C6235E">
      <w:pPr>
        <w:pStyle w:val="CommentText"/>
      </w:pPr>
      <w:r>
        <w:rPr>
          <w:rStyle w:val="CommentReference"/>
        </w:rPr>
        <w:annotationRef/>
      </w:r>
      <w:r>
        <w:t>Renamed function name to last semester’s naming</w:t>
      </w:r>
    </w:p>
  </w:comment>
  <w:comment w:id="5" w:author="Cameron Gray" w:date="2017-06-20T18:50:00Z" w:initials="CG">
    <w:p w14:paraId="2B94DD60" w14:textId="318E4DED" w:rsidR="00C6235E" w:rsidRDefault="00C6235E">
      <w:pPr>
        <w:pStyle w:val="CommentText"/>
      </w:pPr>
      <w:r>
        <w:rPr>
          <w:rStyle w:val="CommentReference"/>
        </w:rPr>
        <w:annotationRef/>
      </w:r>
      <w:r>
        <w:t>Replaced abbreviated function name</w:t>
      </w:r>
    </w:p>
  </w:comment>
  <w:comment w:id="6" w:author="Cameron Gray" w:date="2017-06-20T18:50:00Z" w:initials="CG">
    <w:p w14:paraId="6FE2F98C" w14:textId="4BCE8D9E" w:rsidR="00C6235E" w:rsidRDefault="00C6235E">
      <w:pPr>
        <w:pStyle w:val="CommentText"/>
      </w:pPr>
      <w:r>
        <w:rPr>
          <w:rStyle w:val="CommentReference"/>
        </w:rPr>
        <w:annotationRef/>
      </w:r>
      <w:r>
        <w:t>Replaced abbreviated function name</w:t>
      </w:r>
    </w:p>
  </w:comment>
  <w:comment w:id="7" w:author="Cameron Gray" w:date="2017-06-20T19:05:00Z" w:initials="CG">
    <w:p w14:paraId="4F816708" w14:textId="18109382" w:rsidR="0060049C" w:rsidRDefault="0060049C">
      <w:pPr>
        <w:pStyle w:val="CommentText"/>
      </w:pPr>
      <w:r>
        <w:rPr>
          <w:rStyle w:val="CommentReference"/>
        </w:rPr>
        <w:annotationRef/>
      </w:r>
      <w:r>
        <w:t>Replaced abbreviated function name</w:t>
      </w:r>
    </w:p>
  </w:comment>
  <w:comment w:id="8" w:author="Cameron Gray" w:date="2017-06-20T19:12:00Z" w:initials="CG">
    <w:p w14:paraId="17D93EA2" w14:textId="2EA49D6B" w:rsidR="0060049C" w:rsidRDefault="0060049C">
      <w:pPr>
        <w:pStyle w:val="CommentText"/>
      </w:pPr>
      <w:r>
        <w:rPr>
          <w:rStyle w:val="CommentReference"/>
        </w:rPr>
        <w:annotationRef/>
      </w:r>
      <w:r>
        <w:t>Leave this?  Doesn’t hurt I suppose – but the students will never get to do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CD0C3" w15:done="0"/>
  <w15:commentEx w15:paraId="6291E43E" w15:done="0"/>
  <w15:commentEx w15:paraId="0CDA1689" w15:done="0"/>
  <w15:commentEx w15:paraId="031397B6" w15:done="0"/>
  <w15:commentEx w15:paraId="2B94DD60" w15:done="0"/>
  <w15:commentEx w15:paraId="6FE2F98C" w15:done="0"/>
  <w15:commentEx w15:paraId="4F816708" w15:done="0"/>
  <w15:commentEx w15:paraId="17D93E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CD0C3" w16cid:durableId="20337C07"/>
  <w16cid:commentId w16cid:paraId="6291E43E" w16cid:durableId="20337C09"/>
  <w16cid:commentId w16cid:paraId="0CDA1689" w16cid:durableId="20337C0A"/>
  <w16cid:commentId w16cid:paraId="031397B6" w16cid:durableId="20337C0B"/>
  <w16cid:commentId w16cid:paraId="2B94DD60" w16cid:durableId="20337C0C"/>
  <w16cid:commentId w16cid:paraId="6FE2F98C" w16cid:durableId="20337C0D"/>
  <w16cid:commentId w16cid:paraId="4F816708" w16cid:durableId="20337C0E"/>
  <w16cid:commentId w16cid:paraId="17D93EA2" w16cid:durableId="20337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AEA51" w14:textId="77777777" w:rsidR="0046676D" w:rsidRDefault="0046676D" w:rsidP="007F16FB">
      <w:pPr>
        <w:spacing w:after="0" w:line="240" w:lineRule="auto"/>
      </w:pPr>
      <w:r>
        <w:separator/>
      </w:r>
    </w:p>
  </w:endnote>
  <w:endnote w:type="continuationSeparator" w:id="0">
    <w:p w14:paraId="2E9B8742" w14:textId="77777777" w:rsidR="0046676D" w:rsidRDefault="0046676D"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3C789" w14:textId="77777777" w:rsidR="0046676D" w:rsidRDefault="0046676D" w:rsidP="007F16FB">
      <w:pPr>
        <w:spacing w:after="0" w:line="240" w:lineRule="auto"/>
      </w:pPr>
      <w:r>
        <w:separator/>
      </w:r>
    </w:p>
  </w:footnote>
  <w:footnote w:type="continuationSeparator" w:id="0">
    <w:p w14:paraId="383435FE" w14:textId="77777777" w:rsidR="0046676D" w:rsidRDefault="0046676D"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E64179" w:rsidRDefault="00E64179">
        <w:pPr>
          <w:pStyle w:val="Header"/>
          <w:jc w:val="right"/>
        </w:pPr>
        <w:r>
          <w:fldChar w:fldCharType="begin"/>
        </w:r>
        <w:r>
          <w:instrText xml:space="preserve"> PAGE   \* MERGEFORMAT </w:instrText>
        </w:r>
        <w:r>
          <w:fldChar w:fldCharType="separate"/>
        </w:r>
        <w:r w:rsidR="007E6B55">
          <w:rPr>
            <w:noProof/>
          </w:rPr>
          <w:t>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eron Gray">
    <w15:presenceInfo w15:providerId="Windows Live" w15:userId="eb7534f724350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544F2"/>
    <w:rsid w:val="00067BB5"/>
    <w:rsid w:val="00071F4F"/>
    <w:rsid w:val="00082AA3"/>
    <w:rsid w:val="000B113C"/>
    <w:rsid w:val="000B1E86"/>
    <w:rsid w:val="000C16D3"/>
    <w:rsid w:val="000D03EB"/>
    <w:rsid w:val="000E2D74"/>
    <w:rsid w:val="001144BB"/>
    <w:rsid w:val="001159CF"/>
    <w:rsid w:val="00123D11"/>
    <w:rsid w:val="00135D5E"/>
    <w:rsid w:val="0014574C"/>
    <w:rsid w:val="00182C52"/>
    <w:rsid w:val="001A2868"/>
    <w:rsid w:val="001B3F64"/>
    <w:rsid w:val="001C459E"/>
    <w:rsid w:val="001E73B7"/>
    <w:rsid w:val="002146F0"/>
    <w:rsid w:val="002318B1"/>
    <w:rsid w:val="002412D0"/>
    <w:rsid w:val="00251BAB"/>
    <w:rsid w:val="00257A8F"/>
    <w:rsid w:val="00273E51"/>
    <w:rsid w:val="00287BBA"/>
    <w:rsid w:val="00294CFB"/>
    <w:rsid w:val="002B4A2F"/>
    <w:rsid w:val="002C4792"/>
    <w:rsid w:val="002D477C"/>
    <w:rsid w:val="002D643C"/>
    <w:rsid w:val="003015D6"/>
    <w:rsid w:val="0031109B"/>
    <w:rsid w:val="0035093B"/>
    <w:rsid w:val="0035249C"/>
    <w:rsid w:val="003534A3"/>
    <w:rsid w:val="00360C32"/>
    <w:rsid w:val="003B313E"/>
    <w:rsid w:val="003B4497"/>
    <w:rsid w:val="003C642D"/>
    <w:rsid w:val="003D4010"/>
    <w:rsid w:val="003F1642"/>
    <w:rsid w:val="004023E4"/>
    <w:rsid w:val="004045A5"/>
    <w:rsid w:val="0041731C"/>
    <w:rsid w:val="0042308E"/>
    <w:rsid w:val="004367A3"/>
    <w:rsid w:val="00440321"/>
    <w:rsid w:val="00442F4D"/>
    <w:rsid w:val="00457703"/>
    <w:rsid w:val="0046676D"/>
    <w:rsid w:val="00473E19"/>
    <w:rsid w:val="004762E3"/>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60D3C"/>
    <w:rsid w:val="00876C86"/>
    <w:rsid w:val="00892C39"/>
    <w:rsid w:val="008B13DD"/>
    <w:rsid w:val="00902CD7"/>
    <w:rsid w:val="0093234B"/>
    <w:rsid w:val="00965E9E"/>
    <w:rsid w:val="00967FD1"/>
    <w:rsid w:val="009734BB"/>
    <w:rsid w:val="009753A0"/>
    <w:rsid w:val="00981AD9"/>
    <w:rsid w:val="009820CD"/>
    <w:rsid w:val="00985F15"/>
    <w:rsid w:val="009D5233"/>
    <w:rsid w:val="009F27F4"/>
    <w:rsid w:val="009F459B"/>
    <w:rsid w:val="00A02DB5"/>
    <w:rsid w:val="00A077A3"/>
    <w:rsid w:val="00A14D31"/>
    <w:rsid w:val="00A30E58"/>
    <w:rsid w:val="00A5222D"/>
    <w:rsid w:val="00A706C9"/>
    <w:rsid w:val="00A85AE2"/>
    <w:rsid w:val="00A908C7"/>
    <w:rsid w:val="00AA19EE"/>
    <w:rsid w:val="00AA7488"/>
    <w:rsid w:val="00AC3FA9"/>
    <w:rsid w:val="00AC5407"/>
    <w:rsid w:val="00AD70E1"/>
    <w:rsid w:val="00AF3DE9"/>
    <w:rsid w:val="00B06180"/>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C11ACC"/>
    <w:rsid w:val="00C15AA1"/>
    <w:rsid w:val="00C20519"/>
    <w:rsid w:val="00C4004F"/>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E06749"/>
    <w:rsid w:val="00E12E7E"/>
    <w:rsid w:val="00E25494"/>
    <w:rsid w:val="00E41F68"/>
    <w:rsid w:val="00E64179"/>
    <w:rsid w:val="00E74595"/>
    <w:rsid w:val="00E7464F"/>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Seneca-144100/IPC144SCP-Notes/blob/master/ClassNotes/07-Feb20/myFuncs.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neca-144100/IPC144SCP-Notes/blob/master/ClassNotes/07-Feb20/myFuncs.c"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neca-144100/IPC144SCP-Notes/blob/master/ClassNotes/07-Feb20/myFuncs.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B4BF7-B294-4F6B-8E6C-B0E06075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2365</Words>
  <Characters>13481</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8</cp:revision>
  <cp:lastPrinted>2017-06-21T11:30:00Z</cp:lastPrinted>
  <dcterms:created xsi:type="dcterms:W3CDTF">2019-03-13T17:41:00Z</dcterms:created>
  <dcterms:modified xsi:type="dcterms:W3CDTF">2019-03-14T16:00:00Z</dcterms:modified>
</cp:coreProperties>
</file>