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HỌC PHẦN CSE703093 – AN TOÀN PHẦN MỀM</w:t>
      </w:r>
    </w:p>
    <w:p>
      <w:pPr>
        <w:jc w:val="center"/>
      </w:pPr>
      <w:r>
        <w:rPr>
          <w:b/>
        </w:rPr>
        <w:t xml:space="preserve">NHÓM 13</w:t>
      </w:r>
    </w:p>
    <w:p>
      <w:pPr>
        <w:pStyle w:val="Title"/>
      </w:pPr>
      <w:r>
        <w:rPr/>
        <w:t xml:space="preserve">BIÊN BẢN KIỂM THỬ</w:t>
      </w:r>
    </w:p>
    <w:p>
      <w:pPr>
        <w:jc w:val="center"/>
      </w:pPr>
      <w:r>
        <w:rPr>
          <w:i/>
        </w:rPr>
        <w:t xml:space="preserve">Kiểm thử tĩnh mã nguồn hệ thống quản lý thư viện (phân hệ thủ thư)</w:t>
      </w:r>
    </w:p>
    <w:p>
      <w:pPr>
        <w:pStyle w:val="Heading1"/>
      </w:pPr>
      <w:r>
        <w:rPr/>
        <w:t xml:space="preserve">1. Thông tin chung</w:t>
      </w:r>
    </w:p>
    <w:tbl>
      <w:tblPr>
        <w:tblW w:w="907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600"/>
        <w:gridCol w:w="6471"/>
      </w:tblGrid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>
                <w:b/>
              </w:rPr>
              <w:t xml:space="preserve">Đề tài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Kiểm thử tĩnh mã nguồn hệ thống quản lý thư viện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>
                <w:b/>
              </w:rPr>
              <w:t xml:space="preserve">Nhóm thực hiện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Nguyễn Duy Minh – 23010359</w:t>
            </w:r>
          </w:p>
          <w:p>
            <w:pPr>
              <w:pStyle w:val="Cell"/>
            </w:pPr>
            <w:r>
              <w:rPr/>
              <w:t xml:space="preserve">Đặng Nhất Nhất – 23010345</w:t>
            </w:r>
          </w:p>
          <w:p>
            <w:pPr>
              <w:pStyle w:val="Cell"/>
            </w:pPr>
            <w:r>
              <w:rPr/>
              <w:t xml:space="preserve">Nghiêm Đức Việt – 23010636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>
                <w:b/>
              </w:rPr>
              <w:t xml:space="preserve">Đối tượng kiểm thử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https://github.com/vinitshahdeo/Library-Management-System, commit 082d6fb9bdd7846b57033513791ba5b6d2095c11; 66 tệp PHP trong librarian/ và db/eb_lms.sql, không tính assets/vendor (source_v0 trong gói nộp)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>
                <w:b/>
              </w:rPr>
              <w:t xml:space="preserve">Loại kiểm thử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Kiểm thử tĩnh: kiểm kê và lint, Semgrep SAST, PHPStan, mã sinh, mô hình SAT/SMT, mô hình xác thực, phân tích bộ nhớ. Không chạy ứng dụng, không kết nối CSDL.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>
                <w:b/>
              </w:rPr>
              <w:t xml:space="preserve">Kho mã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https://github.com/ndviet0303/atpm, commit a489cbf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>
                <w:b/>
              </w:rPr>
              <w:t xml:space="preserve">Công cụ chạy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chon_test.py, 12 test, gọi qua bien_ban_test.py; chạy trên bản sao run_output/bien_ban/ nên gói nộp không bị ghi đè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>
                <w:b/>
              </w:rPr>
              <w:t xml:space="preserve">Thời gian chạy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23/10/2026 08:24:44 – 08:26:13 (89 giây)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>
                <w:b/>
              </w:rPr>
              <w:t xml:space="preserve">Báo cáo chi tiết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run_output/bien_ban/bao_cao.html (phát hiện theo rule, vị trí, dòng mã)</w:t>
            </w:r>
          </w:p>
        </w:tc>
      </w:tr>
    </w:tbl>
    <w:p>
      <w:pPr>
        <w:pStyle w:val="Cell"/>
      </w:pPr>
    </w:p>
    <w:p>
      <w:pPr>
        <w:pStyle w:val="Heading1"/>
      </w:pPr>
      <w:r>
        <w:rPr/>
        <w:t xml:space="preserve">2. Môi trường kiểm thử</w:t>
      </w:r>
    </w:p>
    <w:tbl>
      <w:tblPr>
        <w:tblW w:w="907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600"/>
        <w:gridCol w:w="6471"/>
      </w:tblGrid>
      <w:tr>
        <w:trPr>
          <w:cantSplit/>
          <w:tblHeader/>
        </w:trPr>
        <w:tc>
          <w:tcPr>
            <w:tcW w:w="26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Thành phần</w:t>
            </w:r>
          </w:p>
        </w:tc>
        <w:tc>
          <w:tcPr>
            <w:tcW w:w="6471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Phiên bản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>Hệ điều hành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macOS 27.0.1 (arm64)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>Python (study/.venv)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Python 3.14.9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>Semgrep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1.176.1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>PHP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PHP 8.5.12 (cli) (built: Oct 19 2026 17:02:46) (NTS)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>PHPStan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PHPStan - PHP Static Analysis Tool 2.1.8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>Z3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Z3 5.1.0.0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>Clang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Apple clang version 21.0.0 (clang-2100.3.34.2)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>GCC (ảnh Docker)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gcc@sha256:2cb9daf6237bf6837fc1445eff1737b626fd640f5827e6c290d15ffbe5930bf5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>Docker</w:t>
            </w:r>
          </w:p>
        </w:tc>
        <w:tc>
          <w:tcPr>
            <w:tcW w:w="6471" w:type="dxa"/>
          </w:tcPr>
          <w:p>
            <w:pPr>
              <w:pStyle w:val="Cell"/>
            </w:pPr>
            <w:r>
              <w:rPr/>
              <w:t xml:space="preserve">Docker version 29.8.2, build 7fc2dff</w:t>
            </w:r>
          </w:p>
        </w:tc>
      </w:tr>
    </w:tbl>
    <w:p>
      <w:pPr>
        <w:pStyle w:val="Cell"/>
      </w:pPr>
    </w:p>
    <w:p>
      <w:pPr>
        <w:pStyle w:val="Heading1"/>
      </w:pPr>
      <w:r>
        <w:rPr/>
        <w:t xml:space="preserve">3. Kết quả kiểm thử</w:t>
      </w:r>
    </w:p>
    <w:p>
      <w:pPr/>
      <w:r>
        <w:rPr/>
        <w:t xml:space="preserve">Chạy 12 test, đạt 12/12. Một test đạt khi mã thoát nằm trong tập mã chấp nhận và mọi số liệu ở cột Kỳ vọng (lấy từ README của gói nộp) đều có trong cột Thực tế. Lệnh chạy và tệp bằng chứng của từng test ở Phụ lục.</w:t>
      </w:r>
    </w:p>
    <w:tbl>
      <w:tblPr>
        <w:tblW w:w="907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2500"/>
        <w:gridCol w:w="2150"/>
        <w:gridCol w:w="2350"/>
        <w:gridCol w:w="771"/>
        <w:gridCol w:w="8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#</w:t>
            </w:r>
          </w:p>
        </w:tc>
        <w:tc>
          <w:tcPr>
            <w:tcW w:w="25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Test</w:t>
            </w:r>
          </w:p>
        </w:tc>
        <w:tc>
          <w:tcPr>
            <w:tcW w:w="215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Kỳ vọng</w:t>
            </w:r>
          </w:p>
        </w:tc>
        <w:tc>
          <w:tcPr>
            <w:tcW w:w="235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Thực tế</w:t>
            </w:r>
          </w:p>
        </w:tc>
        <w:tc>
          <w:tcPr>
            <w:tcW w:w="771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Mã / giây</w:t>
            </w:r>
          </w:p>
        </w:tc>
        <w:tc>
          <w:tcPr>
            <w:tcW w:w="8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Kết quả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1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Kiểm kê nguồn: số tệp, số dòng, lint PHP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kiem_ke · Static testing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66 tệp, 2978 dòng; lint 66/66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66 tệp, 2978 dòng; lint 66/66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0 / 4.4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2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Semgrep SAST, quét 2 lần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sast · Static testing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322 hit mỗi lần, trùng 322/322 chữ ký; nguồn không đổi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322 hit, 0 errors; trùng 322 chữ ký; nguồn không đổi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0 / 30.1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3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Semgrep xuất .txt, .sarif, .json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bao_cao · Static testing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322 kết quả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322 kết quả, 0 errors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0 / 3.2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4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PHPStan level 0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phpstan · Static testing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17 thông báo trên 16 tệp; mã 1 nghĩa là có thông báo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17 thông báo trên 16 tệp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1 / 0.4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5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Mã sinh _v0/_v1: lint và Semgrep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ma_sinh · Mã sinh và hình thức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8 hit ở _v0, 0 hit ở _v1; lint 10/10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8 hit ở _v0; 0 hit ở _v1; lint 10/10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0 / 3.1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6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DPLL/SAT và SMT token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sat_smt · Mã sinh và hình thức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16/16 CNF trùng DPLL, Z3, bảng chân trị; 10/10 SMT đúng kỳ vọng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16/16 CNF trùng; 10/10 SMT đúng kỳ vọng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0 / 0.2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7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54 truy vấn SQL: CNF, SMT, mã sinh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sql · Mã sinh và hình thức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162/162 CNF, 552/552 SMT; lint 109/109; 54 hit _v0, 0 hit _v1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162/162 CNF, 552/552 SMT; lint 109; 54 hit _v0, 0 hit _v1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0 / 10.8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8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Mô hình xác thực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auth · Mã sinh và hình thức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AG(write -&gt; authenticated) sai, có phản ví dụ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AG(write -&gt; authenticated): sai; EF(denied): đúng; EF(authenticated): đúng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0 / 0.0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9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Sổ hồ sơ test case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so_ho_so · Mã sinh và hình thức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816 hồ sơ: 22 tổng hợp, 54 SQL, 178 SAT, 562 SMT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816 hồ sơ: 22 tổng hợp, 54 SQL, 178 SAT, 562 SMT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0 / 0.0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10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Unit test bộ phân tích trạng thái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bo_nho_unit · Bộ nhớ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19/19 unit test đạt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19/19 unit test đạt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0 / 1.1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11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Semgrep bộ nhớ, Clang, GCC (Docker)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bo_nho_tinh · Bộ nhớ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167 hit; GCC lỗi ở 5/5 tệp C _v0, Clang 4/5, _v1 sạch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167 hit; GCC lỗi ở 5/5 tệp _v0, Clang 4/5; _v1 sạch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0 / 21.6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pStyle w:val="Cell"/>
              <w:jc w:val="center"/>
            </w:pPr>
            <w:r>
              <w:rPr/>
              <w:t xml:space="preserve">12</w:t>
            </w:r>
          </w:p>
        </w:tc>
        <w:tc>
          <w:tcPr>
            <w:tcW w:w="2500" w:type="dxa"/>
          </w:tcPr>
          <w:p>
            <w:pPr>
              <w:pStyle w:val="Cell"/>
            </w:pPr>
            <w:r>
              <w:rPr>
                <w:b/>
              </w:rPr>
              <w:t xml:space="preserve">Trạng thái, BMC, ngân sách, bộ đệm C</w:t>
            </w:r>
          </w:p>
          <w:p>
            <w:pPr>
              <w:pStyle w:val="Cell"/>
            </w:pPr>
            <w:r>
              <w:rPr>
                <w:i/>
                <w:sz w:val="16"/>
                <w:szCs w:val="16"/>
              </w:rPr>
              <w:t xml:space="preserve">bo_nho_case · Bộ nhớ</w:t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>96 vi phạm trên 27/66 tệp; BMC 250/250, 92 SAT</w:t>
            </w:r>
          </w:p>
        </w:tc>
        <w:tc>
          <w:tcPr>
            <w:tcW w:w="2350" w:type="dxa"/>
          </w:tcPr>
          <w:p>
            <w:pPr>
              <w:pStyle w:val="Cell"/>
            </w:pPr>
            <w:r>
              <w:rPr/>
              <w:t xml:space="preserve">96 vi phạm trên 27/66 tệp; BMC 250/250, 92 SAT</w:t>
            </w:r>
          </w:p>
        </w:tc>
        <w:tc>
          <w:tcPr>
            <w:tcW w:w="771" w:type="dxa"/>
          </w:tcPr>
          <w:p>
            <w:pPr>
              <w:pStyle w:val="Cell"/>
              <w:jc w:val="center"/>
            </w:pPr>
            <w:r>
              <w:rPr/>
              <w:t xml:space="preserve">0 / 13.5</w:t>
            </w:r>
          </w:p>
        </w:tc>
        <w:tc>
          <w:tcPr>
            <w:tcW w:w="800" w:type="dxa"/>
            <w:shd w:val="clear" w:color="auto" w:fill="E2EFD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Đạt</w:t>
            </w:r>
          </w:p>
        </w:tc>
      </w:tr>
    </w:tbl>
    <w:p>
      <w:pPr>
        <w:pStyle w:val="Cell"/>
      </w:pPr>
    </w:p>
    <w:p>
      <w:pPr>
        <w:pStyle w:val="Heading1"/>
      </w:pPr>
      <w:r>
        <w:rPr/>
        <w:t xml:space="preserve">4. Lỗi phát hiện</w:t>
      </w:r>
    </w:p>
    <w:p>
      <w:pPr>
        <w:pStyle w:val="Heading2"/>
      </w:pPr>
      <w:r>
        <w:rPr/>
        <w:t xml:space="preserve">4.1. Sổ phát hiện an toàn (11 phát hiện)</w:t>
      </w:r>
    </w:p>
    <w:p>
      <w:pPr/>
      <w:r>
        <w:rPr/>
        <w:t xml:space="preserve">Theo mức: CRITICAL 2, HIGH 4, MEDIUM 3, LOW 2. Nguồn: evidence/report_case_metadata.json. Cột Hit Semgrep đếm cảnh báo của lần chạy này ở các rule được gán cho phát hiện (một rule có thể gán cho nhiều phát hiện, như FIND-01/03, nên cột này không cộng dồn); dấu — nghĩa là chon_test.py không gán rule Semgrep nào cho phát hiện đó (xác nhận bằng rà soát thủ công theo checklist).</w:t>
      </w:r>
    </w:p>
    <w:tbl>
      <w:tblPr>
        <w:tblW w:w="907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2650"/>
        <w:gridCol w:w="1250"/>
        <w:gridCol w:w="1100"/>
        <w:gridCol w:w="1971"/>
        <w:gridCol w:w="1100"/>
      </w:tblGrid>
      <w:tr>
        <w:trPr>
          <w:cantSplit/>
          <w:tblHeader/>
        </w:trPr>
        <w:tc>
          <w:tcPr>
            <w:tcW w:w="10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ID</w:t>
            </w:r>
          </w:p>
        </w:tc>
        <w:tc>
          <w:tcPr>
            <w:tcW w:w="265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Phát hiện</w:t>
            </w:r>
          </w:p>
        </w:tc>
        <w:tc>
          <w:tcPr>
            <w:tcW w:w="125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Mức</w:t>
            </w:r>
          </w:p>
        </w:tc>
        <w:tc>
          <w:tcPr>
            <w:tcW w:w="11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CWE</w:t>
            </w:r>
          </w:p>
        </w:tc>
        <w:tc>
          <w:tcPr>
            <w:tcW w:w="1971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Vị trí</w:t>
            </w:r>
          </w:p>
        </w:tc>
        <w:tc>
          <w:tcPr>
            <w:tcW w:w="11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Hit Semgrep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Cell"/>
            </w:pPr>
            <w:r>
              <w:rPr>
                <w:b/>
              </w:rPr>
              <w:t xml:space="preserve">FIND-01</w:t>
            </w:r>
          </w:p>
        </w:tc>
        <w:tc>
          <w:tcPr>
            <w:tcW w:w="2650" w:type="dxa"/>
          </w:tcPr>
          <w:p>
            <w:pPr>
              <w:pStyle w:val="Cell"/>
            </w:pPr>
            <w:r>
              <w:rPr/>
              <w:t xml:space="preserve">SQL Injection trong xác thực</w:t>
            </w:r>
          </w:p>
        </w:tc>
        <w:tc>
          <w:tcPr>
            <w:tcW w:w="1250" w:type="dxa"/>
          </w:tcPr>
          <w:p>
            <w:pPr>
              <w:pStyle w:val="Cell"/>
            </w:pPr>
            <w:r>
              <w:rPr/>
              <w:t xml:space="preserve">CRITICAL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rPr/>
              <w:t xml:space="preserve">CWE-89</w:t>
            </w:r>
          </w:p>
        </w:tc>
        <w:tc>
          <w:tcPr>
            <w:tcW w:w="1971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login.php:4–12; index.php:36–44</w:t>
            </w:r>
          </w:p>
        </w:tc>
        <w:tc>
          <w:tcPr>
            <w:tcW w:w="1100" w:type="dxa"/>
          </w:tcPr>
          <w:p>
            <w:pPr>
              <w:pStyle w:val="Cell"/>
              <w:jc w:val="center"/>
            </w:pPr>
            <w:r>
              <w:rPr/>
              <w:t xml:space="preserve">80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Cell"/>
            </w:pPr>
            <w:r>
              <w:rPr>
                <w:b/>
              </w:rPr>
              <w:t xml:space="preserve">FIND-02</w:t>
            </w:r>
          </w:p>
        </w:tc>
        <w:tc>
          <w:tcPr>
            <w:tcW w:w="2650" w:type="dxa"/>
          </w:tcPr>
          <w:p>
            <w:pPr>
              <w:pStyle w:val="Cell"/>
            </w:pPr>
            <w:r>
              <w:rPr/>
              <w:t xml:space="preserve">Thiếu kiểm tra phiên ở endpoint ghi dữ liệu</w:t>
            </w:r>
          </w:p>
        </w:tc>
        <w:tc>
          <w:tcPr>
            <w:tcW w:w="1250" w:type="dxa"/>
          </w:tcPr>
          <w:p>
            <w:pPr>
              <w:pStyle w:val="Cell"/>
            </w:pPr>
            <w:r>
              <w:rPr/>
              <w:t xml:space="preserve">CRITICAL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rPr/>
              <w:t xml:space="preserve">CWE-306</w:t>
            </w:r>
          </w:p>
        </w:tc>
        <w:tc>
          <w:tcPr>
            <w:tcW w:w="1971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delete_user.php:1–8; session.php:3–7</w:t>
            </w:r>
          </w:p>
        </w:tc>
        <w:tc>
          <w:tcPr>
            <w:tcW w:w="1100" w:type="dxa"/>
          </w:tcPr>
          <w:p>
            <w:pPr>
              <w:pStyle w:val="Cell"/>
              <w:jc w:val="center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Cell"/>
            </w:pPr>
            <w:r>
              <w:rPr>
                <w:b/>
              </w:rPr>
              <w:t xml:space="preserve">FIND-03</w:t>
            </w:r>
          </w:p>
        </w:tc>
        <w:tc>
          <w:tcPr>
            <w:tcW w:w="2650" w:type="dxa"/>
          </w:tcPr>
          <w:p>
            <w:pPr>
              <w:pStyle w:val="Cell"/>
            </w:pPr>
            <w:r>
              <w:rPr/>
              <w:t xml:space="preserve">SQL Injection trong CRUD và tìm kiếm</w:t>
            </w:r>
          </w:p>
        </w:tc>
        <w:tc>
          <w:tcPr>
            <w:tcW w:w="1250" w:type="dxa"/>
          </w:tcPr>
          <w:p>
            <w:pPr>
              <w:pStyle w:val="Cell"/>
            </w:pPr>
            <w:r>
              <w:rPr/>
              <w:t xml:space="preserve">HIGH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rPr/>
              <w:t xml:space="preserve">CWE-89</w:t>
            </w:r>
          </w:p>
        </w:tc>
        <w:tc>
          <w:tcPr>
            <w:tcW w:w="1971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books_save.php:4–7; books_save.php:20–21; advance_search.php:58–59</w:t>
            </w:r>
          </w:p>
        </w:tc>
        <w:tc>
          <w:tcPr>
            <w:tcW w:w="1100" w:type="dxa"/>
          </w:tcPr>
          <w:p>
            <w:pPr>
              <w:pStyle w:val="Cell"/>
              <w:jc w:val="center"/>
            </w:pPr>
            <w:r>
              <w:rPr/>
              <w:t xml:space="preserve">80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Cell"/>
            </w:pPr>
            <w:r>
              <w:rPr>
                <w:b/>
              </w:rPr>
              <w:t xml:space="preserve">FIND-04</w:t>
            </w:r>
          </w:p>
        </w:tc>
        <w:tc>
          <w:tcPr>
            <w:tcW w:w="2650" w:type="dxa"/>
          </w:tcPr>
          <w:p>
            <w:pPr>
              <w:pStyle w:val="Cell"/>
            </w:pPr>
            <w:r>
              <w:rPr/>
              <w:t xml:space="preserve">Dữ liệu động chưa được mã hóa khi xuất HTML</w:t>
            </w:r>
          </w:p>
        </w:tc>
        <w:tc>
          <w:tcPr>
            <w:tcW w:w="1250" w:type="dxa"/>
          </w:tcPr>
          <w:p>
            <w:pPr>
              <w:pStyle w:val="Cell"/>
            </w:pPr>
            <w:r>
              <w:rPr/>
              <w:t xml:space="preserve">HIGH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rPr/>
              <w:t xml:space="preserve">CWE-79</w:t>
            </w:r>
          </w:p>
        </w:tc>
        <w:tc>
          <w:tcPr>
            <w:tcW w:w="1971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books.php:73–76; edit_book.php:23–24</w:t>
            </w:r>
          </w:p>
        </w:tc>
        <w:tc>
          <w:tcPr>
            <w:tcW w:w="1100" w:type="dxa"/>
          </w:tcPr>
          <w:p>
            <w:pPr>
              <w:pStyle w:val="Cell"/>
              <w:jc w:val="center"/>
            </w:pPr>
            <w:r>
              <w:rPr/>
              <w:t xml:space="preserve">42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Cell"/>
            </w:pPr>
            <w:r>
              <w:rPr>
                <w:b/>
              </w:rPr>
              <w:t xml:space="preserve">FIND-05</w:t>
            </w:r>
          </w:p>
        </w:tc>
        <w:tc>
          <w:tcPr>
            <w:tcW w:w="2650" w:type="dxa"/>
          </w:tcPr>
          <w:p>
            <w:pPr>
              <w:pStyle w:val="Cell"/>
            </w:pPr>
            <w:r>
              <w:rPr/>
              <w:t xml:space="preserve">Mật khẩu được lưu và hiển thị dạng bản rõ</w:t>
            </w:r>
          </w:p>
        </w:tc>
        <w:tc>
          <w:tcPr>
            <w:tcW w:w="1250" w:type="dxa"/>
          </w:tcPr>
          <w:p>
            <w:pPr>
              <w:pStyle w:val="Cell"/>
            </w:pPr>
            <w:r>
              <w:rPr/>
              <w:t xml:space="preserve">HIGH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rPr/>
              <w:t xml:space="preserve">CWE-256</w:t>
            </w:r>
          </w:p>
        </w:tc>
        <w:tc>
          <w:tcPr>
            <w:tcW w:w="1971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users.php:43–46; modal_edit_user.php:14–16</w:t>
            </w:r>
          </w:p>
        </w:tc>
        <w:tc>
          <w:tcPr>
            <w:tcW w:w="1100" w:type="dxa"/>
          </w:tcPr>
          <w:p>
            <w:pPr>
              <w:pStyle w:val="Cell"/>
              <w:jc w:val="center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Cell"/>
            </w:pPr>
            <w:r>
              <w:rPr>
                <w:b/>
              </w:rPr>
              <w:t xml:space="preserve">FIND-06</w:t>
            </w:r>
          </w:p>
        </w:tc>
        <w:tc>
          <w:tcPr>
            <w:tcW w:w="2650" w:type="dxa"/>
          </w:tcPr>
          <w:p>
            <w:pPr>
              <w:pStyle w:val="Cell"/>
            </w:pPr>
            <w:r>
              <w:rPr/>
              <w:t xml:space="preserve">Thao tác GET và thiếu kiểm tra chống CSRF</w:t>
            </w:r>
          </w:p>
        </w:tc>
        <w:tc>
          <w:tcPr>
            <w:tcW w:w="1250" w:type="dxa"/>
          </w:tcPr>
          <w:p>
            <w:pPr>
              <w:pStyle w:val="Cell"/>
            </w:pPr>
            <w:r>
              <w:rPr/>
              <w:t xml:space="preserve">HIGH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rPr/>
              <w:t xml:space="preserve">CWE-352</w:t>
            </w:r>
          </w:p>
        </w:tc>
        <w:tc>
          <w:tcPr>
            <w:tcW w:w="1971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delete_books.php:2–5; modal_return.php:7</w:t>
            </w:r>
          </w:p>
        </w:tc>
        <w:tc>
          <w:tcPr>
            <w:tcW w:w="1100" w:type="dxa"/>
          </w:tcPr>
          <w:p>
            <w:pPr>
              <w:pStyle w:val="Cell"/>
              <w:jc w:val="center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Cell"/>
            </w:pPr>
            <w:r>
              <w:rPr>
                <w:b/>
              </w:rPr>
              <w:t xml:space="preserve">FIND-07</w:t>
            </w:r>
          </w:p>
        </w:tc>
        <w:tc>
          <w:tcPr>
            <w:tcW w:w="2650" w:type="dxa"/>
          </w:tcPr>
          <w:p>
            <w:pPr>
              <w:pStyle w:val="Cell"/>
            </w:pPr>
            <w:r>
              <w:rPr/>
              <w:t xml:space="preserve">Lấy sai ID và thiếu tính nguyên tử khi mượn sách</w:t>
            </w:r>
          </w:p>
        </w:tc>
        <w:tc>
          <w:tcPr>
            <w:tcW w:w="1250" w:type="dxa"/>
          </w:tcPr>
          <w:p>
            <w:pPr>
              <w:pStyle w:val="Cell"/>
            </w:pPr>
            <w:r>
              <w:rPr/>
              <w:t xml:space="preserve">MEDIUM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rPr/>
              <w:t xml:space="preserve">CWE-362</w:t>
            </w:r>
          </w:p>
        </w:tc>
        <w:tc>
          <w:tcPr>
            <w:tcW w:w="1971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borrow_save.php:17–20; borrow_save.php:23–29</w:t>
            </w:r>
          </w:p>
        </w:tc>
        <w:tc>
          <w:tcPr>
            <w:tcW w:w="1100" w:type="dxa"/>
          </w:tcPr>
          <w:p>
            <w:pPr>
              <w:pStyle w:val="Cell"/>
              <w:jc w:val="center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Cell"/>
            </w:pPr>
            <w:r>
              <w:rPr>
                <w:b/>
              </w:rPr>
              <w:t xml:space="preserve">FIND-08</w:t>
            </w:r>
          </w:p>
        </w:tc>
        <w:tc>
          <w:tcPr>
            <w:tcW w:w="2650" w:type="dxa"/>
          </w:tcPr>
          <w:p>
            <w:pPr>
              <w:pStyle w:val="Cell"/>
            </w:pPr>
            <w:r>
              <w:rPr/>
              <w:t xml:space="preserve">Cấu hình kết nối cố định với tài khoản root</w:t>
            </w:r>
          </w:p>
        </w:tc>
        <w:tc>
          <w:tcPr>
            <w:tcW w:w="1250" w:type="dxa"/>
          </w:tcPr>
          <w:p>
            <w:pPr>
              <w:pStyle w:val="Cell"/>
            </w:pPr>
            <w:r>
              <w:rPr/>
              <w:t xml:space="preserve">MEDIUM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rPr/>
              <w:t xml:space="preserve">CWE-798</w:t>
            </w:r>
          </w:p>
        </w:tc>
        <w:tc>
          <w:tcPr>
            <w:tcW w:w="1971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dbcon.php:1–3</w:t>
            </w:r>
          </w:p>
        </w:tc>
        <w:tc>
          <w:tcPr>
            <w:tcW w:w="1100" w:type="dxa"/>
          </w:tcPr>
          <w:p>
            <w:pPr>
              <w:pStyle w:val="Cell"/>
              <w:jc w:val="center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Cell"/>
            </w:pPr>
            <w:r>
              <w:rPr>
                <w:b/>
              </w:rPr>
              <w:t xml:space="preserve">FIND-09</w:t>
            </w:r>
          </w:p>
        </w:tc>
        <w:tc>
          <w:tcPr>
            <w:tcW w:w="2650" w:type="dxa"/>
          </w:tcPr>
          <w:p>
            <w:pPr>
              <w:pStyle w:val="Cell"/>
            </w:pPr>
            <w:r>
              <w:rPr/>
              <w:t xml:space="preserve">API ext mysql đã lỗi thời</w:t>
            </w:r>
          </w:p>
        </w:tc>
        <w:tc>
          <w:tcPr>
            <w:tcW w:w="1250" w:type="dxa"/>
          </w:tcPr>
          <w:p>
            <w:pPr>
              <w:pStyle w:val="Cell"/>
            </w:pPr>
            <w:r>
              <w:rPr/>
              <w:t xml:space="preserve">MEDIUM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rPr/>
              <w:t xml:space="preserve">CWE-477</w:t>
            </w:r>
          </w:p>
        </w:tc>
        <w:tc>
          <w:tcPr>
            <w:tcW w:w="1971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dbcon.php:2; login.php:7–9</w:t>
            </w:r>
          </w:p>
        </w:tc>
        <w:tc>
          <w:tcPr>
            <w:tcW w:w="1100" w:type="dxa"/>
          </w:tcPr>
          <w:p>
            <w:pPr>
              <w:pStyle w:val="Cell"/>
              <w:jc w:val="center"/>
            </w:pPr>
            <w:r>
              <w:rPr/>
              <w:t xml:space="preserve">147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Cell"/>
            </w:pPr>
            <w:r>
              <w:rPr>
                <w:b/>
              </w:rPr>
              <w:t xml:space="preserve">FIND-10</w:t>
            </w:r>
          </w:p>
        </w:tc>
        <w:tc>
          <w:tcPr>
            <w:tcW w:w="2650" w:type="dxa"/>
          </w:tcPr>
          <w:p>
            <w:pPr>
              <w:pStyle w:val="Cell"/>
            </w:pPr>
            <w:r>
              <w:rPr/>
              <w:t xml:space="preserve">Lỗi CSDL được đưa trực tiếp ra output</w:t>
            </w:r>
          </w:p>
        </w:tc>
        <w:tc>
          <w:tcPr>
            <w:tcW w:w="1250" w:type="dxa"/>
          </w:tcPr>
          <w:p>
            <w:pPr>
              <w:pStyle w:val="Cell"/>
            </w:pPr>
            <w:r>
              <w:rPr/>
              <w:t xml:space="preserve">LOW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rPr/>
              <w:t xml:space="preserve">CWE-209</w:t>
            </w:r>
          </w:p>
        </w:tc>
        <w:tc>
          <w:tcPr>
            <w:tcW w:w="1971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login.php:7; return_save.php:7</w:t>
            </w:r>
          </w:p>
        </w:tc>
        <w:tc>
          <w:tcPr>
            <w:tcW w:w="1100" w:type="dxa"/>
          </w:tcPr>
          <w:p>
            <w:pPr>
              <w:pStyle w:val="Cell"/>
              <w:jc w:val="center"/>
            </w:pPr>
            <w:r>
              <w:rPr/>
              <w:t xml:space="preserve">52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pStyle w:val="Cell"/>
            </w:pPr>
            <w:r>
              <w:rPr>
                <w:b/>
              </w:rPr>
              <w:t xml:space="preserve">FIND-11</w:t>
            </w:r>
          </w:p>
        </w:tc>
        <w:tc>
          <w:tcPr>
            <w:tcW w:w="2650" w:type="dxa"/>
          </w:tcPr>
          <w:p>
            <w:pPr>
              <w:pStyle w:val="Cell"/>
            </w:pPr>
            <w:r>
              <w:rPr/>
              <w:t xml:space="preserve">Include thiếu và tham chiếu cấu trúc không hoàn chỉnh</w:t>
            </w:r>
          </w:p>
        </w:tc>
        <w:tc>
          <w:tcPr>
            <w:tcW w:w="1250" w:type="dxa"/>
          </w:tcPr>
          <w:p>
            <w:pPr>
              <w:pStyle w:val="Cell"/>
            </w:pPr>
            <w:r>
              <w:rPr/>
              <w:t xml:space="preserve">LOW</w:t>
            </w:r>
          </w:p>
        </w:tc>
        <w:tc>
          <w:tcPr>
            <w:tcW w:w="1100" w:type="dxa"/>
          </w:tcPr>
          <w:p>
            <w:pPr>
              <w:pStyle w:val="Cell"/>
            </w:pPr>
            <w:r>
              <w:rPr/>
              <w:t xml:space="preserve">Lỗi chất lượng</w:t>
            </w:r>
          </w:p>
        </w:tc>
        <w:tc>
          <w:tcPr>
            <w:tcW w:w="1971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archive.php:1–3; unstudents.php:29–34</w:t>
            </w:r>
          </w:p>
        </w:tc>
        <w:tc>
          <w:tcPr>
            <w:tcW w:w="1100" w:type="dxa"/>
          </w:tcPr>
          <w:p>
            <w:pPr>
              <w:pStyle w:val="Cell"/>
              <w:jc w:val="center"/>
            </w:pPr>
            <w:r>
              <w:rPr/>
              <w:t xml:space="preserve">—</w:t>
            </w:r>
          </w:p>
        </w:tc>
      </w:tr>
    </w:tbl>
    <w:p>
      <w:pPr>
        <w:pStyle w:val="Cell"/>
      </w:pPr>
    </w:p>
    <w:p>
      <w:pPr>
        <w:pStyle w:val="Heading2"/>
      </w:pPr>
      <w:r>
        <w:rPr/>
        <w:t xml:space="preserve">4.2. Lỗi bộ nhớ theo loại</w:t>
      </w:r>
    </w:p>
    <w:p>
      <w:pPr/>
      <w:r>
        <w:rPr/>
        <w:t xml:space="preserve">96 vi phạm trên 27 tệp baseline, từ test "Trạng thái, BMC, ngân sách, bộ đệm C" (evidence/memory_case_results.json).</w:t>
      </w:r>
    </w:p>
    <w:tbl>
      <w:tblPr>
        <w:tblW w:w="907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300"/>
        <w:gridCol w:w="3271"/>
        <w:gridCol w:w="1500"/>
        <w:gridCol w:w="1000"/>
        <w:gridCol w:w="1000"/>
      </w:tblGrid>
      <w:tr>
        <w:trPr>
          <w:cantSplit/>
          <w:tblHeader/>
        </w:trPr>
        <w:tc>
          <w:tcPr>
            <w:tcW w:w="23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Mã</w:t>
            </w:r>
          </w:p>
        </w:tc>
        <w:tc>
          <w:tcPr>
            <w:tcW w:w="3271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Mô tả</w:t>
            </w:r>
          </w:p>
        </w:tc>
        <w:tc>
          <w:tcPr>
            <w:tcW w:w="15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CWE</w:t>
            </w:r>
          </w:p>
        </w:tc>
        <w:tc>
          <w:tcPr>
            <w:tcW w:w="10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Mức</w:t>
            </w:r>
          </w:p>
        </w:tc>
        <w:tc>
          <w:tcPr>
            <w:tcW w:w="10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Vi phạm (tệp)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E_HELD_TO_END</w:t>
            </w:r>
          </w:p>
        </w:tc>
        <w:tc>
          <w:tcPr>
            <w:tcW w:w="3271" w:type="dxa"/>
          </w:tcPr>
          <w:p>
            <w:pPr>
              <w:pStyle w:val="Cell"/>
            </w:pPr>
            <w:r>
              <w:rPr/>
              <w:t xml:space="preserve">Resource không giải phóng sau vòng đời hiệu dụng, giữ tới hết request</w:t>
            </w:r>
          </w:p>
        </w:tc>
        <w:tc>
          <w:tcPr>
            <w:tcW w:w="1500" w:type="dxa"/>
          </w:tcPr>
          <w:p>
            <w:pPr>
              <w:pStyle w:val="Cell"/>
            </w:pPr>
            <w:r>
              <w:rPr/>
              <w:t xml:space="preserve">CWE-772</w:t>
            </w:r>
          </w:p>
        </w:tc>
        <w:tc>
          <w:tcPr>
            <w:tcW w:w="1000" w:type="dxa"/>
          </w:tcPr>
          <w:p>
            <w:pPr>
              <w:pStyle w:val="Cell"/>
            </w:pPr>
            <w:r>
              <w:rPr/>
              <w:t xml:space="preserve">LOW</w:t>
            </w:r>
          </w:p>
        </w:tc>
        <w:tc>
          <w:tcPr>
            <w:tcW w:w="1000" w:type="dxa"/>
          </w:tcPr>
          <w:p>
            <w:pPr>
              <w:pStyle w:val="Cell"/>
              <w:jc w:val="center"/>
            </w:pPr>
            <w:r>
              <w:rPr/>
              <w:t xml:space="preserve">38 (25)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E_UNBOUNDED_ALLOC</w:t>
            </w:r>
          </w:p>
        </w:tc>
        <w:tc>
          <w:tcPr>
            <w:tcW w:w="3271" w:type="dxa"/>
          </w:tcPr>
          <w:p>
            <w:pPr>
              <w:pStyle w:val="Cell"/>
            </w:pPr>
            <w:r>
              <w:rPr/>
              <w:t xml:space="preserve">Bộ đệm kết quả SELECT không có cận trên số dòng</w:t>
            </w:r>
          </w:p>
        </w:tc>
        <w:tc>
          <w:tcPr>
            <w:tcW w:w="1500" w:type="dxa"/>
          </w:tcPr>
          <w:p>
            <w:pPr>
              <w:pStyle w:val="Cell"/>
            </w:pPr>
            <w:r>
              <w:rPr/>
              <w:t xml:space="preserve">CWE-770, CWE-400</w:t>
            </w:r>
          </w:p>
        </w:tc>
        <w:tc>
          <w:tcPr>
            <w:tcW w:w="1000" w:type="dxa"/>
          </w:tcPr>
          <w:p>
            <w:pPr>
              <w:pStyle w:val="Cell"/>
            </w:pPr>
            <w:r>
              <w:rPr/>
              <w:t xml:space="preserve">MEDIUM</w:t>
            </w:r>
          </w:p>
        </w:tc>
        <w:tc>
          <w:tcPr>
            <w:tcW w:w="1000" w:type="dxa"/>
          </w:tcPr>
          <w:p>
            <w:pPr>
              <w:pStyle w:val="Cell"/>
              <w:jc w:val="center"/>
            </w:pPr>
            <w:r>
              <w:rPr/>
              <w:t xml:space="preserve">25 (22)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E_ROW_UNCHECKED</w:t>
            </w:r>
          </w:p>
        </w:tc>
        <w:tc>
          <w:tcPr>
            <w:tcW w:w="3271" w:type="dxa"/>
          </w:tcPr>
          <w:p>
            <w:pPr>
              <w:pStyle w:val="Cell"/>
            </w:pPr>
            <w:r>
              <w:rPr/>
              <w:t xml:space="preserve">Đọc chỉ mục trên dòng fetch chưa kiểm tra FALSE</w:t>
            </w:r>
          </w:p>
        </w:tc>
        <w:tc>
          <w:tcPr>
            <w:tcW w:w="1500" w:type="dxa"/>
          </w:tcPr>
          <w:p>
            <w:pPr>
              <w:pStyle w:val="Cell"/>
            </w:pPr>
            <w:r>
              <w:rPr/>
              <w:t xml:space="preserve">CWE-252</w:t>
            </w:r>
          </w:p>
        </w:tc>
        <w:tc>
          <w:tcPr>
            <w:tcW w:w="1000" w:type="dxa"/>
          </w:tcPr>
          <w:p>
            <w:pPr>
              <w:pStyle w:val="Cell"/>
            </w:pPr>
            <w:r>
              <w:rPr/>
              <w:t xml:space="preserve">LOW</w:t>
            </w:r>
          </w:p>
        </w:tc>
        <w:tc>
          <w:tcPr>
            <w:tcW w:w="1000" w:type="dxa"/>
          </w:tcPr>
          <w:p>
            <w:pPr>
              <w:pStyle w:val="Cell"/>
              <w:jc w:val="center"/>
            </w:pPr>
            <w:r>
              <w:rPr/>
              <w:t xml:space="preserve">13 (13)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E_ALLOC_IN_LOOP</w:t>
            </w:r>
          </w:p>
        </w:tc>
        <w:tc>
          <w:tcPr>
            <w:tcW w:w="3271" w:type="dxa"/>
          </w:tcPr>
          <w:p>
            <w:pPr>
              <w:pStyle w:val="Cell"/>
            </w:pPr>
            <w:r>
              <w:rPr/>
              <w:t xml:space="preserve">Cấp phát kết quả truy vấn mới ở mỗi vòng lặp (N+1)</w:t>
            </w:r>
          </w:p>
        </w:tc>
        <w:tc>
          <w:tcPr>
            <w:tcW w:w="1500" w:type="dxa"/>
          </w:tcPr>
          <w:p>
            <w:pPr>
              <w:pStyle w:val="Cell"/>
            </w:pPr>
            <w:r>
              <w:rPr/>
              <w:t xml:space="preserve">CWE-1050</w:t>
            </w:r>
          </w:p>
        </w:tc>
        <w:tc>
          <w:tcPr>
            <w:tcW w:w="1000" w:type="dxa"/>
          </w:tcPr>
          <w:p>
            <w:pPr>
              <w:pStyle w:val="Cell"/>
            </w:pPr>
            <w:r>
              <w:rPr/>
              <w:t xml:space="preserve">MEDIUM</w:t>
            </w:r>
          </w:p>
        </w:tc>
        <w:tc>
          <w:tcPr>
            <w:tcW w:w="1000" w:type="dxa"/>
          </w:tcPr>
          <w:p>
            <w:pPr>
              <w:pStyle w:val="Cell"/>
              <w:jc w:val="center"/>
            </w:pPr>
            <w:r>
              <w:rPr/>
              <w:t xml:space="preserve">11 (9)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E_SECRET_RESIDUE</w:t>
            </w:r>
          </w:p>
        </w:tc>
        <w:tc>
          <w:tcPr>
            <w:tcW w:w="3271" w:type="dxa"/>
          </w:tcPr>
          <w:p>
            <w:pPr>
              <w:pStyle w:val="Cell"/>
            </w:pPr>
            <w:r>
              <w:rPr/>
              <w:t xml:space="preserve">Bí mật dạng rõ còn trong heap, không xóa trước khi giải phóng</w:t>
            </w:r>
          </w:p>
        </w:tc>
        <w:tc>
          <w:tcPr>
            <w:tcW w:w="1500" w:type="dxa"/>
          </w:tcPr>
          <w:p>
            <w:pPr>
              <w:pStyle w:val="Cell"/>
            </w:pPr>
            <w:r>
              <w:rPr/>
              <w:t xml:space="preserve">CWE-226, CWE-316</w:t>
            </w:r>
          </w:p>
        </w:tc>
        <w:tc>
          <w:tcPr>
            <w:tcW w:w="1000" w:type="dxa"/>
          </w:tcPr>
          <w:p>
            <w:pPr>
              <w:pStyle w:val="Cell"/>
            </w:pPr>
            <w:r>
              <w:rPr/>
              <w:t xml:space="preserve">LOW</w:t>
            </w:r>
          </w:p>
        </w:tc>
        <w:tc>
          <w:tcPr>
            <w:tcW w:w="1000" w:type="dxa"/>
          </w:tcPr>
          <w:p>
            <w:pPr>
              <w:pStyle w:val="Cell"/>
              <w:jc w:val="center"/>
            </w:pPr>
            <w:r>
              <w:rPr/>
              <w:t xml:space="preserve">6 (4)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E_USE_FALSE</w:t>
            </w:r>
          </w:p>
        </w:tc>
        <w:tc>
          <w:tcPr>
            <w:tcW w:w="3271" w:type="dxa"/>
          </w:tcPr>
          <w:p>
            <w:pPr>
              <w:pStyle w:val="Cell"/>
            </w:pPr>
            <w:r>
              <w:rPr/>
              <w:t xml:space="preserve">Dùng kết quả cấp phát khi chưa loại trừ FALSE</w:t>
            </w:r>
          </w:p>
        </w:tc>
        <w:tc>
          <w:tcPr>
            <w:tcW w:w="1500" w:type="dxa"/>
          </w:tcPr>
          <w:p>
            <w:pPr>
              <w:pStyle w:val="Cell"/>
            </w:pPr>
            <w:r>
              <w:rPr/>
              <w:t xml:space="preserve">CWE-252, CWE-690</w:t>
            </w:r>
          </w:p>
        </w:tc>
        <w:tc>
          <w:tcPr>
            <w:tcW w:w="1000" w:type="dxa"/>
          </w:tcPr>
          <w:p>
            <w:pPr>
              <w:pStyle w:val="Cell"/>
            </w:pPr>
            <w:r>
              <w:rPr/>
              <w:t xml:space="preserve">MEDIUM</w:t>
            </w:r>
          </w:p>
        </w:tc>
        <w:tc>
          <w:tcPr>
            <w:tcW w:w="1000" w:type="dxa"/>
          </w:tcPr>
          <w:p>
            <w:pPr>
              <w:pStyle w:val="Cell"/>
              <w:jc w:val="center"/>
            </w:pPr>
            <w:r>
              <w:rPr/>
              <w:t xml:space="preserve">3 (3)</w:t>
            </w:r>
          </w:p>
        </w:tc>
      </w:tr>
    </w:tbl>
    <w:p>
      <w:pPr>
        <w:pStyle w:val="Cell"/>
      </w:pPr>
    </w:p>
    <w:p>
      <w:pPr>
        <w:pStyle w:val="Heading1"/>
      </w:pPr>
      <w:r>
        <w:rPr/>
        <w:t xml:space="preserve">5. Kiểm thử lại trên source_v1</w:t>
      </w:r>
    </w:p>
    <w:p>
      <w:pPr/>
      <w:r>
        <w:rPr>
          <w:i/>
        </w:rPr>
        <w:t xml:space="preserve">Chưa thực hiện. Phần này để trống, chờ thư mục bo_sung_v1/ (mã đã sửa source_v1 và bằng chứng sau sửa) được đưa vào gói nộp. Khi có, chạy lại các test trên source_v1 và điền bảng dưới.</w:t>
      </w:r>
    </w:p>
    <w:tbl>
      <w:tblPr>
        <w:tblW w:w="907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600"/>
        <w:gridCol w:w="2150"/>
        <w:gridCol w:w="2150"/>
        <w:gridCol w:w="2171"/>
      </w:tblGrid>
      <w:tr>
        <w:trPr>
          <w:cantSplit/>
          <w:tblHeader/>
        </w:trPr>
        <w:tc>
          <w:tcPr>
            <w:tcW w:w="26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Test</w:t>
            </w:r>
          </w:p>
        </w:tc>
        <w:tc>
          <w:tcPr>
            <w:tcW w:w="215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Kết quả trên source_v0</w:t>
            </w:r>
          </w:p>
        </w:tc>
        <w:tc>
          <w:tcPr>
            <w:tcW w:w="215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Kết quả trên source_v1</w:t>
            </w:r>
          </w:p>
        </w:tc>
        <w:tc>
          <w:tcPr>
            <w:tcW w:w="2171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Nhận xét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71" w:type="dxa"/>
          </w:tcPr>
          <w:p>
            <w:pPr>
              <w:pStyle w:val="Cell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71" w:type="dxa"/>
          </w:tcPr>
          <w:p>
            <w:pPr>
              <w:pStyle w:val="Cell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71" w:type="dxa"/>
          </w:tcPr>
          <w:p>
            <w:pPr>
              <w:pStyle w:val="Cell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71" w:type="dxa"/>
          </w:tcPr>
          <w:p>
            <w:pPr>
              <w:pStyle w:val="Cell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50" w:type="dxa"/>
          </w:tcPr>
          <w:p>
            <w:pPr>
              <w:pStyle w:val="Cell"/>
            </w:pPr>
            <w:r>
              <w:rPr/>
              <w:t xml:space="preserve"/>
            </w:r>
          </w:p>
        </w:tc>
        <w:tc>
          <w:tcPr>
            <w:tcW w:w="2171" w:type="dxa"/>
          </w:tcPr>
          <w:p>
            <w:pPr>
              <w:pStyle w:val="Cell"/>
            </w:pPr>
            <w:r>
              <w:rPr/>
              <w:t xml:space="preserve"/>
            </w:r>
          </w:p>
        </w:tc>
      </w:tr>
    </w:tbl>
    <w:p>
      <w:pPr>
        <w:pStyle w:val="Cell"/>
      </w:pPr>
    </w:p>
    <w:p>
      <w:pPr>
        <w:pStyle w:val="Heading1"/>
      </w:pPr>
      <w:r>
        <w:rPr/>
        <w:t xml:space="preserve">6. Kết luận</w:t>
      </w:r>
    </w:p>
    <w:p>
      <w:pPr/>
      <w:r>
        <w:rPr/>
        <w:t xml:space="preserve">Lần chạy ngày 23/10/2026 thực hiện đủ 12 test của chon_test.py: 12 đạt, 0 không đạt; số liệu thực tế khớp kỳ vọng ghi trong README của gói nộp ở mọi test.</w:t>
      </w:r>
    </w:p>
    <w:p>
      <w:pPr/>
      <w:r>
        <w:rPr/>
        <w:t xml:space="preserve">Trên source_v0, sổ phát hiện ghi 11 phát hiện an toàn (CRITICAL 2, HIGH 4, MEDIUM 3, LOW 2); phân tích bộ nhớ ghi 96 vi phạm trên 27 tệp.</w:t>
      </w:r>
    </w:p>
    <w:p>
      <w:pPr/>
      <w:r>
        <w:rPr/>
        <w:t xml:space="preserve">Phần kiểm thử lại trên source_v1 (mục 5) chưa thực hiện; biên bản sẽ được cập nhật khi có bo_sung_v1/.</w:t>
      </w:r>
    </w:p>
    <w:p>
      <w:pPr>
        <w:pStyle w:val="Heading1"/>
      </w:pPr>
      <w:r>
        <w:rPr/>
        <w:t xml:space="preserve">7. Xác nhận</w:t>
      </w:r>
    </w:p>
    <w:p>
      <w:pPr>
        <w:jc w:val="right"/>
      </w:pPr>
      <w:r>
        <w:rPr>
          <w:i/>
        </w:rPr>
        <w:t xml:space="preserve">Ngày ...... tháng ...... năm ............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3023"/>
        <w:gridCol w:w="3024"/>
        <w:gridCol w:w="3024"/>
      </w:tblGrid>
      <w:tr>
        <w:trPr>
          <w:cantSplit/>
        </w:trPr>
        <w:tc>
          <w:tcPr>
            <w:tcW w:w="3023" w:type="dx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Thành viên</w:t>
            </w:r>
          </w:p>
          <w:p>
            <w:pPr>
              <w:pStyle w:val="Cell"/>
              <w:jc w:val="center"/>
            </w:pPr>
            <w:r>
              <w:rPr>
                <w:i/>
                <w:sz w:val="18"/>
                <w:szCs w:val="18"/>
              </w:rPr>
              <w:t xml:space="preserve">(Ký, ghi rõ họ tên)</w:t>
            </w:r>
          </w:p>
          <w:p>
            <w:pPr>
              <w:pStyle w:val="Cell"/>
            </w:pPr>
          </w:p>
          <w:p>
            <w:pPr>
              <w:pStyle w:val="Cell"/>
            </w:pPr>
          </w:p>
          <w:p>
            <w:pPr>
              <w:pStyle w:val="Cell"/>
            </w:pPr>
          </w:p>
          <w:p>
            <w:pPr>
              <w:pStyle w:val="Cell"/>
            </w:pPr>
          </w:p>
          <w:p>
            <w:pPr>
              <w:pStyle w:val="Cell"/>
              <w:jc w:val="center"/>
            </w:pPr>
            <w:r>
              <w:rPr>
                <w:b/>
              </w:rPr>
              <w:t xml:space="preserve">Nguyễn Duy Minh</w:t>
            </w:r>
          </w:p>
        </w:tc>
        <w:tc>
          <w:tcPr>
            <w:tcW w:w="3024" w:type="dx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Thành viên</w:t>
            </w:r>
          </w:p>
          <w:p>
            <w:pPr>
              <w:pStyle w:val="Cell"/>
              <w:jc w:val="center"/>
            </w:pPr>
            <w:r>
              <w:rPr>
                <w:i/>
                <w:sz w:val="18"/>
                <w:szCs w:val="18"/>
              </w:rPr>
              <w:t xml:space="preserve">(Ký, ghi rõ họ tên)</w:t>
            </w:r>
          </w:p>
          <w:p>
            <w:pPr>
              <w:pStyle w:val="Cell"/>
            </w:pPr>
          </w:p>
          <w:p>
            <w:pPr>
              <w:pStyle w:val="Cell"/>
            </w:pPr>
          </w:p>
          <w:p>
            <w:pPr>
              <w:pStyle w:val="Cell"/>
            </w:pPr>
          </w:p>
          <w:p>
            <w:pPr>
              <w:pStyle w:val="Cell"/>
            </w:pPr>
          </w:p>
          <w:p>
            <w:pPr>
              <w:pStyle w:val="Cell"/>
              <w:jc w:val="center"/>
            </w:pPr>
            <w:r>
              <w:rPr>
                <w:b/>
              </w:rPr>
              <w:t xml:space="preserve">Đặng Nhất Nhất</w:t>
            </w:r>
          </w:p>
        </w:tc>
        <w:tc>
          <w:tcPr>
            <w:tcW w:w="3024" w:type="dxa"/>
          </w:tcPr>
          <w:p>
            <w:pPr>
              <w:pStyle w:val="Cell"/>
              <w:jc w:val="center"/>
            </w:pPr>
            <w:r>
              <w:rPr>
                <w:b/>
              </w:rPr>
              <w:t xml:space="preserve">Thành viên</w:t>
            </w:r>
          </w:p>
          <w:p>
            <w:pPr>
              <w:pStyle w:val="Cell"/>
              <w:jc w:val="center"/>
            </w:pPr>
            <w:r>
              <w:rPr>
                <w:i/>
                <w:sz w:val="18"/>
                <w:szCs w:val="18"/>
              </w:rPr>
              <w:t xml:space="preserve">(Ký, ghi rõ họ tên)</w:t>
            </w:r>
          </w:p>
          <w:p>
            <w:pPr>
              <w:pStyle w:val="Cell"/>
            </w:pPr>
          </w:p>
          <w:p>
            <w:pPr>
              <w:pStyle w:val="Cell"/>
            </w:pPr>
          </w:p>
          <w:p>
            <w:pPr>
              <w:pStyle w:val="Cell"/>
            </w:pPr>
          </w:p>
          <w:p>
            <w:pPr>
              <w:pStyle w:val="Cell"/>
            </w:pPr>
          </w:p>
          <w:p>
            <w:pPr>
              <w:pStyle w:val="Cell"/>
              <w:jc w:val="center"/>
            </w:pPr>
            <w:r>
              <w:rPr>
                <w:b/>
              </w:rPr>
              <w:t xml:space="preserve">Nghiêm Đức Việt</w:t>
            </w:r>
          </w:p>
        </w:tc>
      </w:tr>
    </w:tbl>
    <w:p>
      <w:pPr>
        <w:pStyle w:val="Cell"/>
      </w:pPr>
    </w:p>
    <w:p>
      <w:r>
        <w:br w:type="page"/>
      </w:r>
    </w:p>
    <w:p>
      <w:pPr>
        <w:pStyle w:val="Heading1"/>
      </w:pPr>
      <w:r>
        <w:rPr/>
        <w:t xml:space="preserve">Phụ lục. Lệnh chạy và tệp bằng chứng</w:t>
      </w:r>
    </w:p>
    <w:p>
      <w:pPr/>
      <w:r>
        <w:rPr/>
        <w:t xml:space="preserve">Mọi lệnh chạy trong run_output/bien_ban/; python là study/.venv/bin/python.</w:t>
      </w:r>
    </w:p>
    <w:tbl>
      <w:tblPr>
        <w:tblW w:w="907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500"/>
        <w:gridCol w:w="4371"/>
        <w:gridCol w:w="3200"/>
      </w:tblGrid>
      <w:tr>
        <w:trPr>
          <w:cantSplit/>
          <w:tblHeader/>
        </w:trPr>
        <w:tc>
          <w:tcPr>
            <w:tcW w:w="15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Test</w:t>
            </w:r>
          </w:p>
        </w:tc>
        <w:tc>
          <w:tcPr>
            <w:tcW w:w="4371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Lệnh</w:t>
            </w:r>
          </w:p>
        </w:tc>
        <w:tc>
          <w:tcPr>
            <w:tcW w:w="3200" w:type="dxa"/>
            <w:shd w:val="clear" w:color="auto" w:fill="D9E2F3"/>
          </w:tcPr>
          <w:p>
            <w:pPr>
              <w:pStyle w:val="Cell"/>
            </w:pPr>
            <w:r>
              <w:rPr>
                <w:b/>
              </w:rPr>
              <w:t xml:space="preserve">Tệp kết quả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kiem_ke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python evidence/collect_static.py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evidence/static_summary.json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evidence/source_inventory.json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evidence/php_lint.json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sast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python evidence/run_sast.py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evidence/semgrep_run1.json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evidence/semgrep_run2.json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evidence/sast_manifest.json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bao_cao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semgrep scan --metrics off --no-git-ignore --config evidence/frozen_registry_php_rules.json --config evidence/custom_php_rules_corrected.yaml --text-output=bao_cao_semgrep.txt --sarif-output=bao_cao_semgrep.sarif --json-output=bao_cao_semgrep.json source_v0/librarian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bao_cao_semgrep.txt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bao_cao_semgrep.sarif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bao_cao_semgrep.json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phpstan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php -d memory_limit=1G ../../study/phpstan.phar analyse -c tools/phpstan.neon --error-format=json --no-progress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source_v0/librarian/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ma_sinh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python evidence/run_generated_static.py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generated_cases/_v0/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generated_cases/_v1/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evidence/generated_static_results.json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sat_smt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python models/run_models.py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evidence/formal/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evidence/formal_results.json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sql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python models/run_sql_cases.py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generated_cases/sql/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evidence/sql_formal/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evidence/sql_inventory.json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evidence/sql_case_results.json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auth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python evidence/auth_model.py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evidence/auth_model.json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so_ho_so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python models/build_case_register.py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evidence/case_register.json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bo_nho_unit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python models/test_memory_typestate.py -v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— (kết quả nằm trong log)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bo_nho_tinh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python evidence/run_memory_static.py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generated_cases/memory_c/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evidence/memory_static_results.json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bo_nho_case</w:t>
            </w:r>
          </w:p>
        </w:tc>
        <w:tc>
          <w:tcPr>
            <w:tcW w:w="4371" w:type="dxa"/>
          </w:tcPr>
          <w:p>
            <w:pPr>
              <w:pStyle w:val="Cell"/>
            </w:pPr>
            <w:r>
              <w:rPr>
                <w:rFonts w:ascii="Courier New" w:hAnsi="Courier New"/>
                <w:sz w:val="16"/>
                <w:szCs w:val="16"/>
              </w:rPr>
              <w:t xml:space="preserve">python models/run_memory_cases.py</w:t>
            </w:r>
          </w:p>
        </w:tc>
        <w:tc>
          <w:tcPr>
            <w:tcW w:w="3200" w:type="dxa"/>
          </w:tcPr>
          <w:p>
            <w:pPr>
              <w:pStyle w:val="Cell"/>
            </w:pPr>
            <w:r>
              <w:rPr>
                <w:sz w:val="16"/>
                <w:szCs w:val="16"/>
              </w:rPr>
              <w:t xml:space="preserve">generated_cases/memory/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evidence/memory_formal/</w:t>
            </w:r>
          </w:p>
          <w:p>
            <w:pPr>
              <w:pStyle w:val="Cell"/>
            </w:pPr>
            <w:r>
              <w:rPr>
                <w:sz w:val="16"/>
                <w:szCs w:val="16"/>
              </w:rPr>
              <w:t xml:space="preserve">evidence/memory_case_results.json</w:t>
            </w:r>
          </w:p>
        </w:tc>
      </w:tr>
    </w:tbl>
    <w:p>
      <w:pPr>
        <w:pStyle w:val="Cell"/>
      </w:pPr>
    </w:p>
    <w:sectPr>
      <w:footerReference w:type="default" r:id="rIdFooter"/>
      <w:pgSz w:w="11906" w:h="16838"/>
      <w:pgMar w:top="1134" w:right="1134" w:bottom="1134" w:left="1701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0"/>
        <w:szCs w:val="20"/>
      </w:rPr>
      <w:t xml:space="preserve">Biên bản kiểm thử – Nhóm 13 – Trang </w:t>
    </w:r>
    <w:r>
      <w:fldChar w:fldCharType="begin"/>
    </w:r>
    <w:r>
      <w:instrText xml:space="preserve"> PAGE </w:instrText>
    </w:r>
    <w:r>
      <w:fldChar w:fldCharType="separate"/>
    </w:r>
    <w:r>
      <w:rPr>
        <w:sz w:val="20"/>
        <w:szCs w:val="20"/>
      </w:rPr>
      <w:t xml:space="preserve">1</w:t>
    </w:r>
    <w:r>
      <w:fldChar w:fldCharType="end"/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240" w:after="120"/>
      <w:jc w:val="center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180" w:after="80"/>
      <w:outlineLvl w:val="1"/>
    </w:pPr>
    <w:rPr>
      <w:b/>
      <w:i/>
      <w:sz w:val="26"/>
      <w:szCs w:val="26"/>
    </w:rPr>
  </w:style>
  <w:style w:type="paragraph" w:styleId="Cell">
    <w:name w:val="Table Text"/>
    <w:basedOn w:val="Normal"/>
    <w:qFormat/>
    <w:pPr>
      <w:spacing w:before="20" w:after="20" w:line="240" w:lineRule="auto"/>
    </w:pPr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