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right"/>
        <w:rPr/>
      </w:pPr>
      <w:r w:rsidDel="00000000" w:rsidR="00000000" w:rsidRPr="00000000">
        <w:rPr>
          <w:rtl w:val="0"/>
        </w:rPr>
        <w:t xml:space="preserve">Name _______________________</w:t>
      </w:r>
    </w:p>
    <w:p w:rsidR="00000000" w:rsidDel="00000000" w:rsidP="00000000" w:rsidRDefault="00000000" w:rsidRPr="00000000" w14:paraId="00000002">
      <w:pPr>
        <w:shd w:fill="ffffff" w:val="clear"/>
        <w:spacing w:after="280" w:line="240" w:lineRule="auto"/>
        <w:jc w:val="right"/>
        <w:rPr/>
      </w:pPr>
      <w:r w:rsidDel="00000000" w:rsidR="00000000" w:rsidRPr="00000000">
        <w:rPr>
          <w:rtl w:val="0"/>
        </w:rPr>
        <w:t xml:space="preserve">Date _______________________</w:t>
      </w:r>
    </w:p>
    <w:p w:rsidR="00000000" w:rsidDel="00000000" w:rsidP="00000000" w:rsidRDefault="00000000" w:rsidRPr="00000000" w14:paraId="00000003">
      <w:pPr>
        <w:shd w:fill="ffffff" w:val="clear"/>
        <w:spacing w:after="280" w:line="240" w:lineRule="auto"/>
        <w:jc w:val="right"/>
        <w:rPr/>
      </w:pPr>
      <w:r w:rsidDel="00000000" w:rsidR="00000000" w:rsidRPr="00000000">
        <w:rPr>
          <w:rtl w:val="0"/>
        </w:rPr>
        <w:t xml:space="preserve">Class _______________________</w:t>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Three Models, Two Interpretations, and One Tide: The Story of Galileo’s Search for Glory</w:t>
      </w:r>
    </w:p>
    <w:p w:rsidR="00000000" w:rsidDel="00000000" w:rsidP="00000000" w:rsidRDefault="00000000" w:rsidRPr="00000000" w14:paraId="00000005">
      <w:pPr>
        <w:jc w:val="center"/>
        <w:rPr>
          <w:b w:val="1"/>
        </w:rPr>
      </w:pPr>
      <w:r w:rsidDel="00000000" w:rsidR="00000000" w:rsidRPr="00000000">
        <w:rPr>
          <w:b w:val="1"/>
          <w:rtl w:val="0"/>
        </w:rPr>
        <w:t xml:space="preserve">Lesson Assessment: Reflection Paper</w:t>
      </w:r>
    </w:p>
    <w:p w:rsidR="00000000" w:rsidDel="00000000" w:rsidP="00000000" w:rsidRDefault="00000000" w:rsidRPr="00000000" w14:paraId="00000006">
      <w:pPr>
        <w:jc w:val="cente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Instructions: </w:t>
      </w:r>
      <w:r w:rsidDel="00000000" w:rsidR="00000000" w:rsidRPr="00000000">
        <w:rPr>
          <w:rtl w:val="0"/>
        </w:rPr>
        <w:t xml:space="preserve">Reflect on what you’ve learned about the Galileo affair, and answer these questions using a combination of evidence from class and your personal viewpoint.</w:t>
      </w:r>
    </w:p>
    <w:p w:rsidR="00000000" w:rsidDel="00000000" w:rsidP="00000000" w:rsidRDefault="00000000" w:rsidRPr="00000000" w14:paraId="00000008">
      <w:pPr>
        <w:jc w:val="center"/>
        <w:rPr/>
      </w:pPr>
      <w:r w:rsidDel="00000000" w:rsidR="00000000" w:rsidRPr="00000000">
        <w:rPr>
          <w:rtl w:val="0"/>
        </w:rPr>
        <w:t xml:space="preserve">What role did the scientific method play?</w:t>
      </w:r>
    </w:p>
    <w:p w:rsidR="00000000" w:rsidDel="00000000" w:rsidP="00000000" w:rsidRDefault="00000000" w:rsidRPr="00000000" w14:paraId="00000009">
      <w:pPr>
        <w:jc w:val="center"/>
        <w:rPr/>
      </w:pPr>
      <w:r w:rsidDel="00000000" w:rsidR="00000000" w:rsidRPr="00000000">
        <w:rPr>
          <w:rtl w:val="0"/>
        </w:rPr>
        <w:t xml:space="preserve">Why did the Church care?</w:t>
      </w:r>
    </w:p>
    <w:p w:rsidR="00000000" w:rsidDel="00000000" w:rsidP="00000000" w:rsidRDefault="00000000" w:rsidRPr="00000000" w14:paraId="0000000A">
      <w:pPr>
        <w:jc w:val="center"/>
        <w:rPr/>
      </w:pPr>
      <w:r w:rsidDel="00000000" w:rsidR="00000000" w:rsidRPr="00000000">
        <w:rPr>
          <w:rtl w:val="0"/>
        </w:rPr>
        <w:t xml:space="preserve">How can this episode exemplify the need for humility and hope in both theological and scientific advances toward the truth?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Writing Requirements</w:t>
      </w:r>
      <w:r w:rsidDel="00000000" w:rsidR="00000000" w:rsidRPr="00000000">
        <w:rPr>
          <w:rtl w:val="0"/>
        </w:rPr>
        <w:t xml:space="preserve">: 500 words, written in clear concise English, with references to at least two (2) of the primary sources used in the lesson.</w:t>
      </w:r>
    </w:p>
    <w:p w:rsidR="00000000" w:rsidDel="00000000" w:rsidP="00000000" w:rsidRDefault="00000000" w:rsidRPr="00000000" w14:paraId="0000000D">
      <w:pPr>
        <w:jc w:val="center"/>
        <w:rPr>
          <w:b w:val="1"/>
          <w:u w:val="single"/>
        </w:rPr>
      </w:pPr>
      <w:bookmarkStart w:colFirst="0" w:colLast="0" w:name="_heading=h.4cqoqw1z9zhn"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u w:val="single"/>
        </w:rPr>
      </w:pPr>
      <w:bookmarkStart w:colFirst="0" w:colLast="0" w:name="_heading=h.nqgpczxva867" w:id="1"/>
      <w:bookmarkEnd w:id="1"/>
      <w:r w:rsidDel="00000000" w:rsidR="00000000" w:rsidRPr="00000000">
        <w:rPr>
          <w:b w:val="1"/>
          <w:u w:val="single"/>
          <w:rtl w:val="0"/>
        </w:rPr>
        <w:t xml:space="preserve">Paper Grading Rubric</w:t>
      </w:r>
    </w:p>
    <w:tbl>
      <w:tblPr>
        <w:tblStyle w:val="Table1"/>
        <w:tblW w:w="14400.0"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3"/>
        <w:gridCol w:w="2447"/>
        <w:gridCol w:w="2520"/>
        <w:gridCol w:w="2970"/>
        <w:gridCol w:w="3420"/>
        <w:gridCol w:w="1260"/>
        <w:tblGridChange w:id="0">
          <w:tblGrid>
            <w:gridCol w:w="1783"/>
            <w:gridCol w:w="2447"/>
            <w:gridCol w:w="2520"/>
            <w:gridCol w:w="2970"/>
            <w:gridCol w:w="3420"/>
            <w:gridCol w:w="1260"/>
          </w:tblGrid>
        </w:tblGridChange>
      </w:tblGrid>
      <w:tr>
        <w:trPr>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Category</w:t>
            </w:r>
          </w:p>
        </w:tc>
        <w:tc>
          <w:tcPr>
            <w:vAlign w:val="center"/>
          </w:tcPr>
          <w:p w:rsidR="00000000" w:rsidDel="00000000" w:rsidP="00000000" w:rsidRDefault="00000000" w:rsidRPr="00000000" w14:paraId="00000010">
            <w:pPr>
              <w:jc w:val="center"/>
              <w:rPr>
                <w:b w:val="1"/>
              </w:rPr>
            </w:pPr>
            <w:r w:rsidDel="00000000" w:rsidR="00000000" w:rsidRPr="00000000">
              <w:rPr>
                <w:b w:val="1"/>
                <w:rtl w:val="0"/>
              </w:rPr>
              <w:t xml:space="preserve">Unacceptable</w:t>
            </w:r>
          </w:p>
          <w:p w:rsidR="00000000" w:rsidDel="00000000" w:rsidP="00000000" w:rsidRDefault="00000000" w:rsidRPr="00000000" w14:paraId="00000011">
            <w:pPr>
              <w:jc w:val="center"/>
              <w:rPr>
                <w:b w:val="1"/>
              </w:rPr>
            </w:pPr>
            <w:r w:rsidDel="00000000" w:rsidR="00000000" w:rsidRPr="00000000">
              <w:rPr>
                <w:b w:val="1"/>
                <w:rtl w:val="0"/>
              </w:rPr>
              <w:t xml:space="preserve">(Below Standards)</w:t>
            </w:r>
          </w:p>
        </w:tc>
        <w:tc>
          <w:tcPr>
            <w:vAlign w:val="center"/>
          </w:tcPr>
          <w:p w:rsidR="00000000" w:rsidDel="00000000" w:rsidP="00000000" w:rsidRDefault="00000000" w:rsidRPr="00000000" w14:paraId="00000012">
            <w:pPr>
              <w:jc w:val="center"/>
              <w:rPr>
                <w:b w:val="1"/>
              </w:rPr>
            </w:pPr>
            <w:r w:rsidDel="00000000" w:rsidR="00000000" w:rsidRPr="00000000">
              <w:rPr>
                <w:b w:val="1"/>
                <w:rtl w:val="0"/>
              </w:rPr>
              <w:t xml:space="preserve">Acceptable</w:t>
            </w:r>
          </w:p>
          <w:p w:rsidR="00000000" w:rsidDel="00000000" w:rsidP="00000000" w:rsidRDefault="00000000" w:rsidRPr="00000000" w14:paraId="00000013">
            <w:pPr>
              <w:jc w:val="center"/>
              <w:rPr>
                <w:b w:val="1"/>
              </w:rPr>
            </w:pPr>
            <w:r w:rsidDel="00000000" w:rsidR="00000000" w:rsidRPr="00000000">
              <w:rPr>
                <w:b w:val="1"/>
                <w:rtl w:val="0"/>
              </w:rPr>
              <w:t xml:space="preserve">(Meets Standards)</w:t>
            </w:r>
          </w:p>
        </w:tc>
        <w:tc>
          <w:tcPr>
            <w:vAlign w:val="center"/>
          </w:tcPr>
          <w:p w:rsidR="00000000" w:rsidDel="00000000" w:rsidP="00000000" w:rsidRDefault="00000000" w:rsidRPr="00000000" w14:paraId="00000014">
            <w:pPr>
              <w:jc w:val="center"/>
              <w:rPr>
                <w:b w:val="1"/>
              </w:rPr>
            </w:pPr>
            <w:r w:rsidDel="00000000" w:rsidR="00000000" w:rsidRPr="00000000">
              <w:rPr>
                <w:b w:val="1"/>
                <w:rtl w:val="0"/>
              </w:rPr>
              <w:t xml:space="preserve">Good (Occasionally Exceeds)</w:t>
            </w:r>
          </w:p>
        </w:tc>
        <w:tc>
          <w:tcPr>
            <w:vAlign w:val="center"/>
          </w:tcPr>
          <w:p w:rsidR="00000000" w:rsidDel="00000000" w:rsidP="00000000" w:rsidRDefault="00000000" w:rsidRPr="00000000" w14:paraId="00000015">
            <w:pPr>
              <w:jc w:val="center"/>
              <w:rPr>
                <w:b w:val="1"/>
              </w:rPr>
            </w:pPr>
            <w:r w:rsidDel="00000000" w:rsidR="00000000" w:rsidRPr="00000000">
              <w:rPr>
                <w:b w:val="1"/>
                <w:rtl w:val="0"/>
              </w:rPr>
              <w:t xml:space="preserve">Excellent (Exceeds Standards)</w:t>
            </w:r>
          </w:p>
        </w:tc>
        <w:tc>
          <w:tcPr>
            <w:vAlign w:val="center"/>
          </w:tcPr>
          <w:p w:rsidR="00000000" w:rsidDel="00000000" w:rsidP="00000000" w:rsidRDefault="00000000" w:rsidRPr="00000000" w14:paraId="00000016">
            <w:pPr>
              <w:jc w:val="center"/>
              <w:rPr>
                <w:b w:val="1"/>
              </w:rPr>
            </w:pPr>
            <w:r w:rsidDel="00000000" w:rsidR="00000000" w:rsidRPr="00000000">
              <w:rPr>
                <w:b w:val="1"/>
                <w:rtl w:val="0"/>
              </w:rPr>
              <w:t xml:space="preserve">Score</w:t>
            </w:r>
          </w:p>
        </w:tc>
      </w:tr>
      <w:tr>
        <w:trPr>
          <w:tblHeader w:val="0"/>
        </w:trPr>
        <w:tc>
          <w:tcPr>
            <w:vAlign w:val="center"/>
          </w:tcPr>
          <w:p w:rsidR="00000000" w:rsidDel="00000000" w:rsidP="00000000" w:rsidRDefault="00000000" w:rsidRPr="00000000" w14:paraId="00000017">
            <w:pPr>
              <w:jc w:val="center"/>
              <w:rPr>
                <w:b w:val="1"/>
              </w:rPr>
            </w:pPr>
            <w:r w:rsidDel="00000000" w:rsidR="00000000" w:rsidRPr="00000000">
              <w:rPr>
                <w:b w:val="1"/>
                <w:rtl w:val="0"/>
              </w:rPr>
              <w:t xml:space="preserve">Focus and Sequencing</w:t>
            </w:r>
          </w:p>
        </w:tc>
        <w:tc>
          <w:tcPr/>
          <w:p w:rsidR="00000000" w:rsidDel="00000000" w:rsidP="00000000" w:rsidRDefault="00000000" w:rsidRPr="00000000" w14:paraId="00000018">
            <w:pPr>
              <w:rPr/>
            </w:pPr>
            <w:r w:rsidDel="00000000" w:rsidR="00000000" w:rsidRPr="00000000">
              <w:rPr>
                <w:rtl w:val="0"/>
              </w:rPr>
              <w:t xml:space="preserve">Little evidence material is logically organized into or related to topic. Many transitions are unclear or nonexistent. Does not address questions provided in the outline.</w:t>
            </w:r>
          </w:p>
        </w:tc>
        <w:tc>
          <w:tcPr/>
          <w:p w:rsidR="00000000" w:rsidDel="00000000" w:rsidP="00000000" w:rsidRDefault="00000000" w:rsidRPr="00000000" w14:paraId="00000019">
            <w:pPr>
              <w:rPr/>
            </w:pPr>
            <w:r w:rsidDel="00000000" w:rsidR="00000000" w:rsidRPr="00000000">
              <w:rPr>
                <w:rtl w:val="0"/>
              </w:rPr>
              <w:t xml:space="preserve">Most material is clearly related to with main topic. Material may not be organized within sections of the paper. Attempts made to provide variety of transitions. Address most questions in outline, but indirectly.</w:t>
            </w:r>
          </w:p>
        </w:tc>
        <w:tc>
          <w:tcPr/>
          <w:p w:rsidR="00000000" w:rsidDel="00000000" w:rsidP="00000000" w:rsidRDefault="00000000" w:rsidRPr="00000000" w14:paraId="0000001A">
            <w:pPr>
              <w:rPr/>
            </w:pPr>
            <w:r w:rsidDel="00000000" w:rsidR="00000000" w:rsidRPr="00000000">
              <w:rPr>
                <w:rtl w:val="0"/>
              </w:rPr>
              <w:t xml:space="preserve">All material is clearly related to topic and is organized. Clear, varied transitions linking paragraphs to overall theme of the project. Addresses the questions in the outline with some insight into culture. </w:t>
            </w:r>
          </w:p>
        </w:tc>
        <w:tc>
          <w:tcPr/>
          <w:p w:rsidR="00000000" w:rsidDel="00000000" w:rsidP="00000000" w:rsidRDefault="00000000" w:rsidRPr="00000000" w14:paraId="0000001B">
            <w:pPr>
              <w:rPr/>
            </w:pPr>
            <w:r w:rsidDel="00000000" w:rsidR="00000000" w:rsidRPr="00000000">
              <w:rPr>
                <w:rtl w:val="0"/>
              </w:rPr>
              <w:t xml:space="preserve">All material is related to topic. Strong organization and integration of material from the sources is used in the paper. Strong transitions tying the paper together with overall theme of the project. Addresses all the questions in the outline directly with detail and examples, demonstrating strong knowledge of cultural significance of work.</w:t>
            </w:r>
          </w:p>
        </w:tc>
        <w:tc>
          <w:tcPr>
            <w:vAlign w:val="center"/>
          </w:tcPr>
          <w:p w:rsidR="00000000" w:rsidDel="00000000" w:rsidP="00000000" w:rsidRDefault="00000000" w:rsidRPr="00000000" w14:paraId="0000001C">
            <w:pPr>
              <w:jc w:val="center"/>
              <w:rPr/>
            </w:pPr>
            <w:r w:rsidDel="00000000" w:rsidR="00000000" w:rsidRPr="00000000">
              <w:rPr>
                <w:rtl w:val="0"/>
              </w:rPr>
              <w:t xml:space="preserve">___/40</w:t>
            </w:r>
          </w:p>
        </w:tc>
      </w:tr>
      <w:tr>
        <w:trPr>
          <w:tblHeader w:val="0"/>
        </w:trPr>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Support</w:t>
            </w:r>
          </w:p>
        </w:tc>
        <w:tc>
          <w:tcPr/>
          <w:p w:rsidR="00000000" w:rsidDel="00000000" w:rsidP="00000000" w:rsidRDefault="00000000" w:rsidRPr="00000000" w14:paraId="0000001E">
            <w:pPr>
              <w:rPr/>
            </w:pPr>
            <w:r w:rsidDel="00000000" w:rsidR="00000000" w:rsidRPr="00000000">
              <w:rPr>
                <w:rtl w:val="0"/>
              </w:rPr>
              <w:t xml:space="preserve">Few sources supporting overall thee of project. Does not discuss the integrate the information from sources into the paper. </w:t>
            </w:r>
          </w:p>
        </w:tc>
        <w:tc>
          <w:tcPr/>
          <w:p w:rsidR="00000000" w:rsidDel="00000000" w:rsidP="00000000" w:rsidRDefault="00000000" w:rsidRPr="00000000" w14:paraId="0000001F">
            <w:pPr>
              <w:rPr/>
            </w:pPr>
            <w:r w:rsidDel="00000000" w:rsidR="00000000" w:rsidRPr="00000000">
              <w:rPr>
                <w:rtl w:val="0"/>
              </w:rPr>
              <w:t xml:space="preserve">Sources generally acceptable, but not reviewed correctly. Research is limited or poorly integrated into paper. </w:t>
            </w:r>
          </w:p>
        </w:tc>
        <w:tc>
          <w:tcPr/>
          <w:p w:rsidR="00000000" w:rsidDel="00000000" w:rsidP="00000000" w:rsidRDefault="00000000" w:rsidRPr="00000000" w14:paraId="00000020">
            <w:pPr>
              <w:rPr/>
            </w:pPr>
            <w:r w:rsidDel="00000000" w:rsidR="00000000" w:rsidRPr="00000000">
              <w:rPr>
                <w:rtl w:val="0"/>
              </w:rPr>
              <w:t xml:space="preserve">Strong integration of key terms from the theme of the project into the paper. Information provided ties well with overall purpose of project. </w:t>
            </w:r>
          </w:p>
        </w:tc>
        <w:tc>
          <w:tcPr/>
          <w:p w:rsidR="00000000" w:rsidDel="00000000" w:rsidP="00000000" w:rsidRDefault="00000000" w:rsidRPr="00000000" w14:paraId="00000021">
            <w:pPr>
              <w:rPr/>
            </w:pPr>
            <w:r w:rsidDel="00000000" w:rsidR="00000000" w:rsidRPr="00000000">
              <w:rPr>
                <w:rtl w:val="0"/>
              </w:rPr>
              <w:t xml:space="preserve">Excellent integration of handouts and sources. Many sources used in paper to enhance knowledge of the theme of the paper and overall structure of the paper.</w:t>
            </w:r>
          </w:p>
        </w:tc>
        <w:tc>
          <w:tcPr>
            <w:vAlign w:val="center"/>
          </w:tcPr>
          <w:p w:rsidR="00000000" w:rsidDel="00000000" w:rsidP="00000000" w:rsidRDefault="00000000" w:rsidRPr="00000000" w14:paraId="00000022">
            <w:pPr>
              <w:jc w:val="center"/>
              <w:rPr/>
            </w:pPr>
            <w:r w:rsidDel="00000000" w:rsidR="00000000" w:rsidRPr="00000000">
              <w:rPr>
                <w:rtl w:val="0"/>
              </w:rPr>
              <w:t xml:space="preserve">____/40</w:t>
            </w:r>
          </w:p>
        </w:tc>
      </w:tr>
      <w:tr>
        <w:trPr>
          <w:tblHeader w:val="0"/>
        </w:trPr>
        <w:tc>
          <w:tcPr>
            <w:vAlign w:val="center"/>
          </w:tcPr>
          <w:p w:rsidR="00000000" w:rsidDel="00000000" w:rsidP="00000000" w:rsidRDefault="00000000" w:rsidRPr="00000000" w14:paraId="00000023">
            <w:pPr>
              <w:jc w:val="center"/>
              <w:rPr>
                <w:b w:val="1"/>
              </w:rPr>
            </w:pPr>
            <w:r w:rsidDel="00000000" w:rsidR="00000000" w:rsidRPr="00000000">
              <w:rPr>
                <w:b w:val="1"/>
                <w:rtl w:val="0"/>
              </w:rPr>
              <w:t xml:space="preserve">Grammar and Mechanics</w:t>
            </w:r>
          </w:p>
        </w:tc>
        <w:tc>
          <w:tcPr/>
          <w:p w:rsidR="00000000" w:rsidDel="00000000" w:rsidP="00000000" w:rsidRDefault="00000000" w:rsidRPr="00000000" w14:paraId="00000024">
            <w:pPr>
              <w:rPr/>
            </w:pPr>
            <w:r w:rsidDel="00000000" w:rsidR="00000000" w:rsidRPr="00000000">
              <w:rPr>
                <w:rtl w:val="0"/>
              </w:rPr>
              <w:t xml:space="preserve">Grammatical errors or spelling and punctuation are abundant. Distract the reader from the purpose of the paper. </w:t>
            </w:r>
          </w:p>
        </w:tc>
        <w:tc>
          <w:tcPr/>
          <w:p w:rsidR="00000000" w:rsidDel="00000000" w:rsidP="00000000" w:rsidRDefault="00000000" w:rsidRPr="00000000" w14:paraId="00000025">
            <w:pPr>
              <w:rPr/>
            </w:pPr>
            <w:r w:rsidDel="00000000" w:rsidR="00000000" w:rsidRPr="00000000">
              <w:rPr>
                <w:rtl w:val="0"/>
              </w:rPr>
              <w:t xml:space="preserve">Very few grammatical or spelling and punctuation errors are present. Interfere with reading of paper. </w:t>
            </w:r>
          </w:p>
        </w:tc>
        <w:tc>
          <w:tcPr/>
          <w:p w:rsidR="00000000" w:rsidDel="00000000" w:rsidP="00000000" w:rsidRDefault="00000000" w:rsidRPr="00000000" w14:paraId="00000026">
            <w:pPr>
              <w:rPr/>
            </w:pPr>
            <w:r w:rsidDel="00000000" w:rsidR="00000000" w:rsidRPr="00000000">
              <w:rPr>
                <w:rtl w:val="0"/>
              </w:rPr>
              <w:t xml:space="preserve">Grammatical errors or spelling and punctuation are rare and do not distract from paper. </w:t>
            </w:r>
          </w:p>
        </w:tc>
        <w:tc>
          <w:tcPr/>
          <w:p w:rsidR="00000000" w:rsidDel="00000000" w:rsidP="00000000" w:rsidRDefault="00000000" w:rsidRPr="00000000" w14:paraId="00000027">
            <w:pPr>
              <w:rPr/>
            </w:pPr>
            <w:r w:rsidDel="00000000" w:rsidR="00000000" w:rsidRPr="00000000">
              <w:rPr>
                <w:rtl w:val="0"/>
              </w:rPr>
              <w:t xml:space="preserve">The paper is free of grammatical errors and spelling and punctuation mistakes. </w:t>
            </w:r>
          </w:p>
        </w:tc>
        <w:tc>
          <w:tcPr>
            <w:vAlign w:val="center"/>
          </w:tcPr>
          <w:p w:rsidR="00000000" w:rsidDel="00000000" w:rsidP="00000000" w:rsidRDefault="00000000" w:rsidRPr="00000000" w14:paraId="00000028">
            <w:pPr>
              <w:jc w:val="center"/>
              <w:rPr/>
            </w:pPr>
            <w:r w:rsidDel="00000000" w:rsidR="00000000" w:rsidRPr="00000000">
              <w:rPr>
                <w:rtl w:val="0"/>
              </w:rPr>
              <w:t xml:space="preserve">____/10</w:t>
            </w:r>
          </w:p>
        </w:tc>
      </w:tr>
      <w:tr>
        <w:trPr>
          <w:tblHeader w:val="0"/>
        </w:trPr>
        <w:tc>
          <w:tcPr>
            <w:vAlign w:val="center"/>
          </w:tcPr>
          <w:p w:rsidR="00000000" w:rsidDel="00000000" w:rsidP="00000000" w:rsidRDefault="00000000" w:rsidRPr="00000000" w14:paraId="00000029">
            <w:pPr>
              <w:jc w:val="center"/>
              <w:rPr>
                <w:b w:val="1"/>
              </w:rPr>
            </w:pPr>
            <w:r w:rsidDel="00000000" w:rsidR="00000000" w:rsidRPr="00000000">
              <w:rPr>
                <w:b w:val="1"/>
                <w:rtl w:val="0"/>
              </w:rPr>
              <w:t xml:space="preserve">References</w:t>
            </w:r>
          </w:p>
        </w:tc>
        <w:tc>
          <w:tcPr/>
          <w:p w:rsidR="00000000" w:rsidDel="00000000" w:rsidP="00000000" w:rsidRDefault="00000000" w:rsidRPr="00000000" w14:paraId="0000002A">
            <w:pPr>
              <w:rPr/>
            </w:pPr>
            <w:r w:rsidDel="00000000" w:rsidR="00000000" w:rsidRPr="00000000">
              <w:rPr>
                <w:rtl w:val="0"/>
              </w:rPr>
              <w:t xml:space="preserve">References and citations are not provided</w:t>
            </w:r>
          </w:p>
        </w:tc>
        <w:tc>
          <w:tcPr/>
          <w:p w:rsidR="00000000" w:rsidDel="00000000" w:rsidP="00000000" w:rsidRDefault="00000000" w:rsidRPr="00000000" w14:paraId="0000002B">
            <w:pPr>
              <w:rPr/>
            </w:pPr>
            <w:r w:rsidDel="00000000" w:rsidR="00000000" w:rsidRPr="00000000">
              <w:rPr>
                <w:rtl w:val="0"/>
              </w:rPr>
              <w:t xml:space="preserve">One reference or citation is presented with missing information in bibliography</w:t>
            </w:r>
          </w:p>
        </w:tc>
        <w:tc>
          <w:tcPr/>
          <w:p w:rsidR="00000000" w:rsidDel="00000000" w:rsidP="00000000" w:rsidRDefault="00000000" w:rsidRPr="00000000" w14:paraId="0000002C">
            <w:pPr>
              <w:rPr/>
            </w:pPr>
            <w:r w:rsidDel="00000000" w:rsidR="00000000" w:rsidRPr="00000000">
              <w:rPr>
                <w:rtl w:val="0"/>
              </w:rPr>
              <w:t xml:space="preserve">References and citations are present, but with mistakes in bibliography</w:t>
            </w:r>
          </w:p>
        </w:tc>
        <w:tc>
          <w:tcPr/>
          <w:p w:rsidR="00000000" w:rsidDel="00000000" w:rsidP="00000000" w:rsidRDefault="00000000" w:rsidRPr="00000000" w14:paraId="0000002D">
            <w:pPr>
              <w:rPr/>
            </w:pPr>
            <w:r w:rsidDel="00000000" w:rsidR="00000000" w:rsidRPr="00000000">
              <w:rPr>
                <w:rtl w:val="0"/>
              </w:rPr>
              <w:t xml:space="preserve">All references and citations are correctly presented in a properly formatted bibliography. </w:t>
            </w:r>
          </w:p>
        </w:tc>
        <w:tc>
          <w:tcPr>
            <w:vAlign w:val="center"/>
          </w:tcPr>
          <w:p w:rsidR="00000000" w:rsidDel="00000000" w:rsidP="00000000" w:rsidRDefault="00000000" w:rsidRPr="00000000" w14:paraId="0000002E">
            <w:pPr>
              <w:jc w:val="center"/>
              <w:rPr/>
            </w:pPr>
            <w:r w:rsidDel="00000000" w:rsidR="00000000" w:rsidRPr="00000000">
              <w:rPr>
                <w:rtl w:val="0"/>
              </w:rPr>
              <w:t xml:space="preserve">____/10</w:t>
            </w:r>
          </w:p>
        </w:tc>
      </w:tr>
    </w:tbl>
    <w:p w:rsidR="00000000" w:rsidDel="00000000" w:rsidP="00000000" w:rsidRDefault="00000000" w:rsidRPr="00000000" w14:paraId="0000002F">
      <w:pPr>
        <w:rPr>
          <w:b w:val="1"/>
          <w:u w:val="single"/>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D15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1543"/>
  </w:style>
  <w:style w:type="paragraph" w:styleId="Footer">
    <w:name w:val="footer"/>
    <w:basedOn w:val="Normal"/>
    <w:link w:val="FooterChar"/>
    <w:uiPriority w:val="99"/>
    <w:unhideWhenUsed w:val="1"/>
    <w:rsid w:val="00DD15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1543"/>
  </w:style>
  <w:style w:type="table" w:styleId="TableGrid">
    <w:name w:val="Table Grid"/>
    <w:basedOn w:val="TableNormal"/>
    <w:uiPriority w:val="39"/>
    <w:rsid w:val="00DD154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dPmknpYdIl7u2pIY3vcXCn2uA==">AMUW2mVap6LW9YTbAsNnV0aMHy/yylfMymjtGWloaOe4rWwaDIHFIoHRtceCFodnCyZmYbccwNFWz7O0vshv1r2oqqYkE/NtSSYuxyvWZ17BAsaENM6Dbnme4gL22VA8RT6LxuGzSV5b8HYWTbQLUB8bLP5CF9Eg4w==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2021-07-23T12:47:00Z</dcterms:created>
  <dc:creator>Alvaro Vargas</dc:creator>
</cp:coreProperties>
</file>