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NexusFinance — Platform Report</w:t>
      </w:r>
    </w:p>
    <w:p>
      <w:r>
        <w:t>Digital Lending Platform for Cambodia</w:t>
      </w:r>
    </w:p>
    <w:p>
      <w:r>
        <w:t>EN</w:t>
      </w:r>
    </w:p>
    <w:p>
      <w:r>
        <w:t>Full Project Report  •  Features  •  Architecture  •  Integrations  •  Phone OTP</w:t>
      </w:r>
    </w:p>
    <w:p>
      <w:pPr>
        <w:pStyle w:val="Heading1"/>
      </w:pPr>
      <w:r>
        <w:t>Table of Contents</w:t>
      </w:r>
    </w:p>
    <w:p>
      <w:r>
        <w:t>1.  Project Overview</w:t>
      </w:r>
    </w:p>
    <w:p>
      <w:r>
        <w:t>2.  Portal Features</w:t>
      </w:r>
    </w:p>
    <w:p>
      <w:r>
        <w:t>3.  Authentication &amp; User Management</w:t>
      </w:r>
    </w:p>
    <w:p>
      <w:r>
        <w:t>4.  Payment Integration</w:t>
      </w:r>
    </w:p>
    <w:p>
      <w:r>
        <w:t>5.  Telegram Bot Features</w:t>
      </w:r>
    </w:p>
    <w:p>
      <w:r>
        <w:t>6.  Mobile Application</w:t>
      </w:r>
    </w:p>
    <w:p>
      <w:r>
        <w:t>7.  Hosting &amp; Infrastructure</w:t>
      </w:r>
    </w:p>
    <w:p>
      <w:pPr>
        <w:pStyle w:val="Heading1"/>
      </w:pPr>
      <w:r>
        <w:t>1. Project Overview</w:t>
      </w:r>
    </w:p>
    <w:p>
      <w:r>
        <w:t>NexusFinance is a comprehensive fintech lending platform designed for microfinance institutions in Cambodia. The platform serves four user roles — Customers, Loan Officers, Admins, and Super Administrators — each with a dedicated portal tailored to their workflow.</w:t>
      </w:r>
    </w:p>
    <w:p>
      <w:pPr>
        <w:pStyle w:val="Heading1"/>
      </w:pPr>
      <w:r>
        <w:t>2. Portal Features</w:t>
      </w:r>
    </w:p>
    <w:p>
      <w:pPr>
        <w:pStyle w:val="Heading2"/>
      </w:pPr>
      <w:r>
        <w:t>2.1 Customer Portal</w:t>
      </w:r>
    </w:p>
    <w:p>
      <w:pPr>
        <w:pStyle w:val="ListBullet"/>
      </w:pPr>
      <w:r>
        <w:t>Loan application with step-by-step form (personal info, financial details, loan terms)</w:t>
      </w:r>
    </w:p>
    <w:p>
      <w:pPr>
        <w:pStyle w:val="ListBullet"/>
      </w:pPr>
      <w:r>
        <w:t>Balance card showing current balance, next installment due date, days remaining</w:t>
      </w:r>
    </w:p>
    <w:p>
      <w:pPr>
        <w:pStyle w:val="ListBullet"/>
      </w:pPr>
      <w:r>
        <w:t>Loan progress bar showing month X of 24 with percentage complete</w:t>
      </w:r>
    </w:p>
    <w:p>
      <w:pPr>
        <w:pStyle w:val="ListBullet"/>
      </w:pPr>
      <w:r>
        <w:t>KHQR payment integration (Bakong-compatible) — Repay button opens KHQR page</w:t>
      </w:r>
    </w:p>
    <w:p>
      <w:pPr>
        <w:pStyle w:val="ListBullet"/>
      </w:pPr>
      <w:r>
        <w:t>Transaction history full-width showing up to 6 recent transactions with "View All" link</w:t>
      </w:r>
    </w:p>
    <w:p>
      <w:pPr>
        <w:pStyle w:val="ListBullet"/>
      </w:pPr>
      <w:r>
        <w:t>Profile management (name, email, phone, password with phone/email OTP)</w:t>
      </w:r>
    </w:p>
    <w:p>
      <w:pPr>
        <w:pStyle w:val="ListBullet"/>
      </w:pPr>
      <w:r>
        <w:t>Phone-based OTP registration via Telegram phone sharing with auto-login</w:t>
      </w:r>
    </w:p>
    <w:p>
      <w:pPr>
        <w:pStyle w:val="Heading2"/>
      </w:pPr>
      <w:r>
        <w:t>2.2 Loan Officer Portal</w:t>
      </w:r>
    </w:p>
    <w:p>
      <w:pPr>
        <w:pStyle w:val="ListBullet"/>
      </w:pPr>
      <w:r>
        <w:t>Application review dashboard with priority filtering and status badges (Approved/Rejected/Hold/Pending)</w:t>
      </w:r>
    </w:p>
    <w:p>
      <w:pPr>
        <w:pStyle w:val="ListBullet"/>
      </w:pPr>
      <w:r>
        <w:t>Credit score analysis and DTI ratio calculation</w:t>
      </w:r>
    </w:p>
    <w:p>
      <w:pPr>
        <w:pStyle w:val="ListBullet"/>
      </w:pPr>
      <w:r>
        <w:t>Direct loan approval/rejection/hold workflow with customer notifications</w:t>
      </w:r>
    </w:p>
    <w:p>
      <w:pPr>
        <w:pStyle w:val="ListBullet"/>
      </w:pPr>
      <w:r>
        <w:t>KYC task management (document review)</w:t>
      </w:r>
    </w:p>
    <w:p>
      <w:pPr>
        <w:pStyle w:val="ListBullet"/>
      </w:pPr>
      <w:r>
        <w:t>Repayments checklist for tracking overdue payments</w:t>
      </w:r>
    </w:p>
    <w:p>
      <w:pPr>
        <w:pStyle w:val="Heading2"/>
      </w:pPr>
      <w:r>
        <w:t>2.3 Admin Portal</w:t>
      </w:r>
    </w:p>
    <w:p>
      <w:pPr>
        <w:pStyle w:val="ListBullet"/>
      </w:pPr>
      <w:r>
        <w:t>User management: view all users, change roles (Customer/Loan Officer/Admin/Super Admin), reset passwords</w:t>
      </w:r>
    </w:p>
    <w:p>
      <w:pPr>
        <w:pStyle w:val="ListBullet"/>
      </w:pPr>
      <w:r>
        <w:t>System configuration: interest rates, auto-underwrite threshold, platform branding, loan limits</w:t>
      </w:r>
    </w:p>
    <w:p>
      <w:pPr>
        <w:pStyle w:val="ListBullet"/>
      </w:pPr>
      <w:r>
        <w:t>Audit logs: full timestamped trail of all sensitive actions</w:t>
      </w:r>
    </w:p>
    <w:p>
      <w:pPr>
        <w:pStyle w:val="ListBullet"/>
      </w:pPr>
      <w:r>
        <w:t>Broadcast messaging to users via in-app, Telegram, and email</w:t>
      </w:r>
    </w:p>
    <w:p>
      <w:pPr>
        <w:pStyle w:val="ListBullet"/>
      </w:pPr>
      <w:r>
        <w:t>Reminder sweep configuration for payment reminders</w:t>
      </w:r>
    </w:p>
    <w:p>
      <w:pPr>
        <w:pStyle w:val="Heading2"/>
      </w:pPr>
      <w:r>
        <w:t>2.4 Super Admin Portal</w:t>
      </w:r>
    </w:p>
    <w:p>
      <w:pPr>
        <w:pStyle w:val="ListBullet"/>
      </w:pPr>
      <w:r>
        <w:t>Platform-wide analytics and volume tracking</w:t>
      </w:r>
    </w:p>
    <w:p>
      <w:pPr>
        <w:pStyle w:val="ListBullet"/>
      </w:pPr>
      <w:r>
        <w:t>All Admin capabilities plus role promotion to Admin</w:t>
      </w:r>
    </w:p>
    <w:p>
      <w:pPr>
        <w:pStyle w:val="ListBullet"/>
      </w:pPr>
      <w:r>
        <w:t>Loan Origination Review: recent loans with status badges (no separate Loan Management page)</w:t>
      </w:r>
    </w:p>
    <w:p>
      <w:pPr>
        <w:pStyle w:val="ListBullet"/>
      </w:pPr>
      <w:r>
        <w:t>Settings: Email verification toggle, auto-approve limits (KYC enforcement removed)</w:t>
      </w:r>
    </w:p>
    <w:p>
      <w:pPr>
        <w:pStyle w:val="Heading1"/>
      </w:pPr>
      <w:r>
        <w:t>3. Authentication &amp; User Management</w:t>
      </w:r>
    </w:p>
    <w:p>
      <w:r>
        <w:t>NexusFinance uses a multi-channel authentication system supporting both email and phone-based verification:</w:t>
      </w:r>
    </w:p>
    <w:p>
      <w:pPr>
        <w:pStyle w:val="ListBullet"/>
      </w:pPr>
      <w:r>
        <w:t>Email OTP: Traditional 6-digit code sent via Brevo SMTP</w:t>
      </w:r>
    </w:p>
    <w:p>
      <w:pPr>
        <w:pStyle w:val="ListBullet"/>
      </w:pPr>
      <w:r>
        <w:t>Phone OTP: 6-digit code delivered via Telegram bot (primary) and Twilio SMS (fallback) — for phone-only users</w:t>
      </w:r>
    </w:p>
    <w:p>
      <w:pPr>
        <w:pStyle w:val="ListBullet"/>
      </w:pPr>
      <w:r>
        <w:t>Phone-only users register via Telegram phone sharing (WebApp) — auto-login with JWT, synthetic email (e.g., 85570961423@nexus.local)</w:t>
      </w:r>
    </w:p>
    <w:p>
      <w:pPr>
        <w:pStyle w:val="ListBullet"/>
      </w:pPr>
      <w:r>
        <w:t>Forgot password: Auto-detects phone-only users, sends OTP to phone instead of email</w:t>
      </w:r>
    </w:p>
    <w:p>
      <w:pPr>
        <w:pStyle w:val="ListBullet"/>
      </w:pPr>
      <w:r>
        <w:t>Password change: Phone-only users receive OTP via Telegram &amp; SMS; email users via email</w:t>
      </w:r>
    </w:p>
    <w:p>
      <w:pPr>
        <w:pStyle w:val="ListBullet"/>
      </w:pPr>
      <w:r>
        <w:t>JWT sessions with server-side role enforcement (customer / loan-officer / admin / super-admin)</w:t>
      </w:r>
    </w:p>
    <w:p>
      <w:pPr>
        <w:pStyle w:val="ListBullet"/>
      </w:pPr>
      <w:r>
        <w:t>Bcrypt password hashing (10 rounds), rate limiting on auth endpoints</w:t>
      </w:r>
    </w:p>
    <w:p>
      <w:pPr>
        <w:pStyle w:val="Heading1"/>
      </w:pPr>
      <w:r>
        <w:t>4. Payment Integration</w:t>
      </w:r>
    </w:p>
    <w:p>
      <w:pPr>
        <w:pStyle w:val="Heading2"/>
      </w:pPr>
      <w:r>
        <w:t>4.1 KHQR (Bakong)</w:t>
      </w:r>
    </w:p>
    <w:p>
      <w:pPr>
        <w:pStyle w:val="ListBullet"/>
      </w:pPr>
      <w:r>
        <w:t>KHQR is Cambodia's national QR payment standard based on EMVCo</w:t>
      </w:r>
    </w:p>
    <w:p>
      <w:pPr>
        <w:pStyle w:val="ListBullet"/>
      </w:pPr>
      <w:r>
        <w:t>NexusFinance generates KHQR codes for loan repayments</w:t>
      </w:r>
    </w:p>
    <w:p>
      <w:pPr>
        <w:pStyle w:val="ListBullet"/>
      </w:pPr>
      <w:r>
        <w:t>Static and dynamic QR generation with CRC16 verification</w:t>
      </w:r>
    </w:p>
    <w:p>
      <w:pPr>
        <w:pStyle w:val="ListBullet"/>
      </w:pPr>
      <w:r>
        <w:t>Payment verification via server-side API calls to Bakong (not client-side)</w:t>
      </w:r>
    </w:p>
    <w:p>
      <w:pPr>
        <w:pStyle w:val="ListBullet"/>
      </w:pPr>
      <w:r>
        <w:t>Deeplink generation for mobile banking apps</w:t>
      </w:r>
    </w:p>
    <w:p>
      <w:pPr>
        <w:pStyle w:val="Heading2"/>
      </w:pPr>
      <w:r>
        <w:t>4.2 ABA PayWay</w:t>
      </w:r>
    </w:p>
    <w:p>
      <w:pPr>
        <w:pStyle w:val="ListBullet"/>
      </w:pPr>
      <w:r>
        <w:t>ABA Bank's PayWay Purchase API powers hosted checkout for loan repayments</w:t>
      </w:r>
    </w:p>
    <w:p>
      <w:pPr>
        <w:pStyle w:val="ListBullet"/>
      </w:pPr>
      <w:r>
        <w:t>Customer selects amount -&gt; redirected to ABA's secure hosted checkout page (view_type: hosted_view)</w:t>
      </w:r>
    </w:p>
    <w:p>
      <w:pPr>
        <w:pStyle w:val="ListBullet"/>
      </w:pPr>
      <w:r>
        <w:t>Payment options: KHQR, ABA PAY, cards, WeChat, Alipay</w:t>
      </w:r>
    </w:p>
    <w:p>
      <w:pPr>
        <w:pStyle w:val="ListBullet"/>
      </w:pPr>
      <w:r>
        <w:t>Sandbox mode active (checkout-sandbox.payway.com.kh)</w:t>
      </w:r>
    </w:p>
    <w:p>
      <w:pPr>
        <w:pStyle w:val="ListBullet"/>
      </w:pPr>
      <w:r>
        <w:t>HMAC-SHA512 signature on every purchase request (24-field fixed hash order)</w:t>
      </w:r>
    </w:p>
    <w:p>
      <w:pPr>
        <w:pStyle w:val="ListBullet"/>
      </w:pPr>
      <w:r>
        <w:t>view_type=hosted_view and payment_gate=0 sent unsigned</w:t>
      </w:r>
    </w:p>
    <w:p>
      <w:pPr>
        <w:pStyle w:val="ListBullet"/>
      </w:pPr>
      <w:r>
        <w:t>Return/cancel redirects to /payment/success and /payment/cancel</w:t>
      </w:r>
    </w:p>
    <w:p>
      <w:pPr>
        <w:pStyle w:val="ListBullet"/>
      </w:pPr>
      <w:r>
        <w:t>Webhook callback + GET return handler both verify and persist payments</w:t>
      </w:r>
    </w:p>
    <w:p>
      <w:pPr>
        <w:pStyle w:val="ListBullet"/>
      </w:pPr>
      <w:r>
        <w:t>Approved payments persisted to ledger (nexus_transactions) and trigger Telegram confirmation</w:t>
      </w:r>
    </w:p>
    <w:p>
      <w:pPr>
        <w:pStyle w:val="ListBullet"/>
      </w:pPr>
      <w:r>
        <w:t>Repay button on balance card now opens KHQR page for payment initiation</w:t>
      </w:r>
    </w:p>
    <w:p>
      <w:pPr>
        <w:pStyle w:val="Heading1"/>
      </w:pPr>
      <w:r>
        <w:t>5. Telegram Bot Features</w:t>
      </w:r>
    </w:p>
    <w:p>
      <w:pPr>
        <w:pStyle w:val="ListBullet"/>
      </w:pPr>
      <w:r>
        <w:t>Account linking via phone sharing (WebApp) — single-trip flow with auto-login</w:t>
      </w:r>
    </w:p>
    <w:p>
      <w:pPr>
        <w:pStyle w:val="ListBullet"/>
      </w:pPr>
      <w:r>
        <w:t>Real-time payment notifications and daily payment reminders (9 AM Cambodia time)</w:t>
      </w:r>
    </w:p>
    <w:p>
      <w:pPr>
        <w:pStyle w:val="ListBullet"/>
      </w:pPr>
      <w:r>
        <w:t>New loan application alerts for admins</w:t>
      </w:r>
    </w:p>
    <w:p>
      <w:pPr>
        <w:pStyle w:val="ListBullet"/>
      </w:pPr>
      <w:r>
        <w:t>User commands: /start, /link (phone sharing), /unlink, /status</w:t>
      </w:r>
    </w:p>
    <w:p>
      <w:pPr>
        <w:pStyle w:val="ListBullet"/>
      </w:pPr>
      <w:r>
        <w:t>Admin commands: broadcast, reminder sweep trigger, user lookup</w:t>
      </w:r>
    </w:p>
    <w:p>
      <w:pPr>
        <w:pStyle w:val="ListBullet"/>
      </w:pPr>
      <w:r>
        <w:t>Phone-based OTP delivery for phone-only users (Telegram primary, SMS fallback)</w:t>
      </w:r>
    </w:p>
    <w:p>
      <w:pPr>
        <w:pStyle w:val="ListBullet"/>
      </w:pPr>
      <w:r>
        <w:t>Auto-login after phone sharing — check-link returns JWT token directly</w:t>
      </w:r>
    </w:p>
    <w:p>
      <w:pPr>
        <w:pStyle w:val="Heading1"/>
      </w:pPr>
      <w:r>
        <w:t>6. Mobile Application</w:t>
      </w:r>
    </w:p>
    <w:p>
      <w:pPr>
        <w:pStyle w:val="ListBullet"/>
      </w:pPr>
      <w:r>
        <w:t>Android app is an Expo WebView shell loading the live web application</w:t>
      </w:r>
    </w:p>
    <w:p>
      <w:pPr>
        <w:pStyle w:val="ListBullet"/>
      </w:pPr>
      <w:r>
        <w:t>Expo SDK 57 with React Native WebView</w:t>
      </w:r>
    </w:p>
    <w:p>
      <w:pPr>
        <w:pStyle w:val="ListBullet"/>
      </w:pPr>
      <w:r>
        <w:t>Full-screen immersive design matching the web app</w:t>
      </w:r>
    </w:p>
    <w:p>
      <w:pPr>
        <w:pStyle w:val="ListBullet"/>
      </w:pPr>
      <w:r>
        <w:t>Offline retry screen with brand styling</w:t>
      </w:r>
    </w:p>
    <w:p>
      <w:pPr>
        <w:pStyle w:val="ListBullet"/>
      </w:pPr>
      <w:r>
        <w:t>Custom app icon and splash screen</w:t>
      </w:r>
    </w:p>
    <w:p>
      <w:pPr>
        <w:pStyle w:val="ListBullet"/>
      </w:pPr>
      <w:r>
        <w:t>Distributed as installable APK while keeping all logic on the web server</w:t>
      </w:r>
    </w:p>
    <w:p>
      <w:pPr>
        <w:pStyle w:val="Heading1"/>
      </w:pPr>
      <w:r>
        <w:t>7. Hosting &amp; Infrastructure</w:t>
      </w:r>
    </w:p>
    <w:p>
      <w:pPr>
        <w:pStyle w:val="ListBullet"/>
      </w:pPr>
      <w:r>
        <w:t>Frontend: Vercel (auto-deploys from GitHub main branch, SPA fallback via vercel.json)</w:t>
      </w:r>
    </w:p>
    <w:p>
      <w:pPr>
        <w:pStyle w:val="ListBullet"/>
      </w:pPr>
      <w:r>
        <w:t>Backend: Render (auto-deploys from GitHub main, Express + TypeScript)</w:t>
      </w:r>
    </w:p>
    <w:p>
      <w:pPr>
        <w:pStyle w:val="ListBullet"/>
      </w:pPr>
      <w:r>
        <w:t>Database: Supabase PostgreSQL (AWS-hosted), RLS policies + service role key</w:t>
      </w:r>
    </w:p>
    <w:p>
      <w:pPr>
        <w:pStyle w:val="ListBullet"/>
      </w:pPr>
      <w:r>
        <w:t>Secrets: All via environment variables (JWT_SECRET, API keys, DB credentials)</w:t>
      </w:r>
    </w:p>
    <w:p>
      <w:pPr>
        <w:pStyle w:val="ListBullet"/>
      </w:pPr>
      <w:r>
        <w:t>Telegram bot runs automatically with backend server on Render</w:t>
      </w:r>
    </w:p>
    <w:p>
      <w:pPr>
        <w:pStyle w:val="ListBullet"/>
      </w:pPr>
      <w:r>
        <w:t>Cron job for daily payment reminders (9 AM Cambodia time, Asia/Phnom_Penh)</w:t>
      </w:r>
    </w:p>
    <w:p>
      <w:pPr>
        <w:pStyle w:val="ListBullet"/>
      </w:pPr>
      <w:r>
        <w:t>HTTPS enforced on all deployed endpoints, CORS restricted to frontend origin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