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AF1BF" w14:textId="77777777" w:rsidR="00D84F07" w:rsidRDefault="00D84F07"/>
    <w:p w14:paraId="6C08FB22" w14:textId="77777777" w:rsidR="00D84F07" w:rsidRDefault="00D84F07"/>
    <w:p w14:paraId="2F9743E2" w14:textId="77777777" w:rsidR="00D84F07" w:rsidRDefault="00000000">
      <w:pPr>
        <w:jc w:val="center"/>
      </w:pPr>
      <w:r>
        <w:rPr>
          <w:b/>
          <w:color w:val="00BDAA"/>
          <w:sz w:val="104"/>
        </w:rPr>
        <w:t>NexusFinance</w:t>
      </w:r>
    </w:p>
    <w:p w14:paraId="59140ABE" w14:textId="77777777" w:rsidR="00D84F07" w:rsidRDefault="00000000">
      <w:pPr>
        <w:jc w:val="center"/>
      </w:pPr>
      <w:r>
        <w:rPr>
          <w:color w:val="334155"/>
          <w:sz w:val="48"/>
        </w:rPr>
        <w:t>Full-Stack Fintech Lending Platform</w:t>
      </w:r>
    </w:p>
    <w:p w14:paraId="70ED0C76" w14:textId="77777777" w:rsidR="00D84F07" w:rsidRDefault="00D84F07"/>
    <w:p w14:paraId="51040B38" w14:textId="77777777" w:rsidR="00D84F07" w:rsidRDefault="00000000">
      <w:pPr>
        <w:jc w:val="center"/>
      </w:pPr>
      <w:r>
        <w:rPr>
          <w:color w:val="94A3B8"/>
          <w:sz w:val="28"/>
        </w:rPr>
        <w:t>Project Overview Report  |  June 2026</w:t>
      </w:r>
    </w:p>
    <w:p w14:paraId="232F4307" w14:textId="77777777" w:rsidR="00D84F07" w:rsidRDefault="00000000">
      <w:pPr>
        <w:jc w:val="center"/>
      </w:pPr>
      <w:r>
        <w:rPr>
          <w:color w:val="64748B"/>
          <w:sz w:val="24"/>
        </w:rPr>
        <w:t>Built for Cambodia  |  NDX Digital Support</w:t>
      </w:r>
    </w:p>
    <w:p w14:paraId="672B3BA8" w14:textId="77777777" w:rsidR="00D84F07" w:rsidRDefault="00D84F07"/>
    <w:p w14:paraId="009C8D41" w14:textId="77777777" w:rsidR="00D84F07" w:rsidRDefault="00D84F07"/>
    <w:p w14:paraId="10E39556" w14:textId="77777777" w:rsidR="00D84F07" w:rsidRDefault="00000000">
      <w:pPr>
        <w:jc w:val="center"/>
      </w:pPr>
      <w:r>
        <w:rPr>
          <w:noProof/>
        </w:rPr>
        <w:drawing>
          <wp:inline distT="0" distB="0" distL="0" distR="0" wp14:anchorId="7DF2983A" wp14:editId="5EC6DBDC">
            <wp:extent cx="1828800" cy="1828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6"/>
                    <a:stretch>
                      <a:fillRect/>
                    </a:stretch>
                  </pic:blipFill>
                  <pic:spPr>
                    <a:xfrm>
                      <a:off x="0" y="0"/>
                      <a:ext cx="1828800" cy="1828800"/>
                    </a:xfrm>
                    <a:prstGeom prst="rect">
                      <a:avLst/>
                    </a:prstGeom>
                  </pic:spPr>
                </pic:pic>
              </a:graphicData>
            </a:graphic>
          </wp:inline>
        </w:drawing>
      </w:r>
    </w:p>
    <w:p w14:paraId="05E4C9DB" w14:textId="77777777" w:rsidR="00D84F07" w:rsidRDefault="00000000">
      <w:r>
        <w:br w:type="page"/>
      </w:r>
    </w:p>
    <w:p w14:paraId="35208BB9" w14:textId="77777777" w:rsidR="00D84F07" w:rsidRDefault="00000000">
      <w:pPr>
        <w:pStyle w:val="Heading1"/>
      </w:pPr>
      <w:r>
        <w:rPr>
          <w:color w:val="00BDAA"/>
        </w:rPr>
        <w:lastRenderedPageBreak/>
        <w:t>Table of Contents</w:t>
      </w:r>
    </w:p>
    <w:p w14:paraId="3C9CFA08" w14:textId="77777777" w:rsidR="00D84F07" w:rsidRDefault="00000000">
      <w:pPr>
        <w:spacing w:after="80"/>
      </w:pPr>
      <w:r>
        <w:rPr>
          <w:sz w:val="24"/>
        </w:rPr>
        <w:t>1. Executive Summary</w:t>
      </w:r>
    </w:p>
    <w:p w14:paraId="6D30E17A" w14:textId="77777777" w:rsidR="00D84F07" w:rsidRDefault="00000000">
      <w:pPr>
        <w:spacing w:after="80"/>
      </w:pPr>
      <w:r>
        <w:rPr>
          <w:sz w:val="24"/>
        </w:rPr>
        <w:t>2. Architecture Overview</w:t>
      </w:r>
    </w:p>
    <w:p w14:paraId="0747024E" w14:textId="77777777" w:rsidR="00D84F07" w:rsidRDefault="00000000">
      <w:pPr>
        <w:spacing w:after="80"/>
      </w:pPr>
      <w:r>
        <w:rPr>
          <w:sz w:val="24"/>
        </w:rPr>
        <w:t>3. Technology Stack</w:t>
      </w:r>
    </w:p>
    <w:p w14:paraId="4A301CEA" w14:textId="77777777" w:rsidR="00D84F07" w:rsidRDefault="00000000">
      <w:pPr>
        <w:spacing w:after="80"/>
      </w:pPr>
      <w:r>
        <w:rPr>
          <w:sz w:val="24"/>
        </w:rPr>
        <w:t>4. Features — Customer Portal</w:t>
      </w:r>
    </w:p>
    <w:p w14:paraId="32D207CA" w14:textId="77777777" w:rsidR="00D84F07" w:rsidRDefault="00000000">
      <w:pPr>
        <w:spacing w:after="80"/>
      </w:pPr>
      <w:r>
        <w:rPr>
          <w:sz w:val="24"/>
        </w:rPr>
        <w:t>5. Features — Loan Officer Portal</w:t>
      </w:r>
    </w:p>
    <w:p w14:paraId="3E818E80" w14:textId="77777777" w:rsidR="00D84F07" w:rsidRDefault="00000000">
      <w:pPr>
        <w:spacing w:after="80"/>
      </w:pPr>
      <w:r>
        <w:rPr>
          <w:sz w:val="24"/>
        </w:rPr>
        <w:t>6. Features — Super Admin Portal</w:t>
      </w:r>
    </w:p>
    <w:p w14:paraId="0B448E3C" w14:textId="77777777" w:rsidR="00D84F07" w:rsidRDefault="00000000">
      <w:pPr>
        <w:spacing w:after="80"/>
      </w:pPr>
      <w:r>
        <w:rPr>
          <w:sz w:val="24"/>
        </w:rPr>
        <w:t>7. API Endpoints Reference</w:t>
      </w:r>
    </w:p>
    <w:p w14:paraId="60113D15" w14:textId="77777777" w:rsidR="00D84F07" w:rsidRDefault="00000000">
      <w:pPr>
        <w:spacing w:after="80"/>
      </w:pPr>
      <w:r>
        <w:rPr>
          <w:sz w:val="24"/>
        </w:rPr>
        <w:t>8. Database Schema</w:t>
      </w:r>
    </w:p>
    <w:p w14:paraId="10612BB1" w14:textId="77777777" w:rsidR="00D84F07" w:rsidRDefault="00000000">
      <w:pPr>
        <w:spacing w:after="80"/>
      </w:pPr>
      <w:r>
        <w:rPr>
          <w:sz w:val="24"/>
        </w:rPr>
        <w:t>9. Security &amp; Authentication</w:t>
      </w:r>
    </w:p>
    <w:p w14:paraId="7AD5EFB4" w14:textId="77777777" w:rsidR="00D84F07" w:rsidRDefault="00000000">
      <w:pPr>
        <w:spacing w:after="80"/>
      </w:pPr>
      <w:r>
        <w:rPr>
          <w:sz w:val="24"/>
        </w:rPr>
        <w:t>10. Deployment &amp; Infrastructure</w:t>
      </w:r>
    </w:p>
    <w:p w14:paraId="7C59B463" w14:textId="77777777" w:rsidR="00D84F07" w:rsidRDefault="00000000">
      <w:pPr>
        <w:spacing w:after="80"/>
      </w:pPr>
      <w:r>
        <w:rPr>
          <w:sz w:val="24"/>
        </w:rPr>
        <w:t>11. Key Decisions &amp; Rationale</w:t>
      </w:r>
    </w:p>
    <w:p w14:paraId="186A3EAA" w14:textId="77777777" w:rsidR="00D84F07" w:rsidRDefault="00000000">
      <w:pPr>
        <w:spacing w:after="80"/>
      </w:pPr>
      <w:r>
        <w:rPr>
          <w:sz w:val="24"/>
        </w:rPr>
        <w:t>12. Assets Delivered</w:t>
      </w:r>
    </w:p>
    <w:p w14:paraId="3EF2CD9C" w14:textId="77777777" w:rsidR="00D84F07" w:rsidRDefault="00000000">
      <w:r>
        <w:br w:type="page"/>
      </w:r>
    </w:p>
    <w:p w14:paraId="03C6A8F3" w14:textId="77777777" w:rsidR="00D84F07" w:rsidRDefault="00000000">
      <w:pPr>
        <w:pStyle w:val="Heading1"/>
      </w:pPr>
      <w:r>
        <w:rPr>
          <w:color w:val="00BDAA"/>
        </w:rPr>
        <w:lastRenderedPageBreak/>
        <w:t>1. Executive Summary</w:t>
      </w:r>
    </w:p>
    <w:p w14:paraId="774C2C7E" w14:textId="77777777" w:rsidR="00D84F07" w:rsidRDefault="00000000">
      <w:pPr>
        <w:spacing w:after="120"/>
      </w:pPr>
      <w:r>
        <w:t>NexusFinance is a full-stack fintech lending platform designed for microfinance operations in Cambodia. It handles the complete lending lifecycle — from customer loan applications through officer review to admin oversight — with real-time KYC video verification and KHQR payment integration compatible with the National Bank of Cambodia (Bakong) standard.</w:t>
      </w:r>
    </w:p>
    <w:p w14:paraId="4053E325" w14:textId="77777777" w:rsidR="00D84F07" w:rsidRDefault="00000000">
      <w:pPr>
        <w:pStyle w:val="Heading2"/>
      </w:pPr>
      <w:r>
        <w:rPr>
          <w:color w:val="00BDAA"/>
        </w:rPr>
        <w:t>Project Scope</w:t>
      </w:r>
    </w:p>
    <w:p w14:paraId="6D3DE891" w14:textId="77777777" w:rsidR="00D84F07" w:rsidRDefault="00000000">
      <w:pPr>
        <w:pStyle w:val="ListBullet"/>
      </w:pPr>
      <w:r>
        <w:t>Three role-based portals: Customer, Loan Officer, Super Admin</w:t>
      </w:r>
    </w:p>
    <w:p w14:paraId="7B0FF29E" w14:textId="77777777" w:rsidR="00D84F07" w:rsidRDefault="00000000">
      <w:pPr>
        <w:pStyle w:val="ListBullet"/>
      </w:pPr>
      <w:r>
        <w:t>Full loan lifecycle management: application → review → approval → disbursement → repayment</w:t>
      </w:r>
    </w:p>
    <w:p w14:paraId="2DDB7FA0" w14:textId="77777777" w:rsidR="00D84F07" w:rsidRDefault="00000000">
      <w:pPr>
        <w:pStyle w:val="ListBullet"/>
      </w:pPr>
      <w:r>
        <w:t>Real-time KYC video verification for compliance</w:t>
      </w:r>
    </w:p>
    <w:p w14:paraId="58BBEA13" w14:textId="77777777" w:rsidR="00D84F07" w:rsidRDefault="00000000">
      <w:pPr>
        <w:pStyle w:val="ListBullet"/>
      </w:pPr>
      <w:r/>
      <w:r>
        <w:rPr>
          <w:b/>
        </w:rPr>
        <w:t>KHQR / Bakong payment integration (EMVCo QR standard) — NOT CURRENTLY ACTIVE</w:t>
      </w:r>
    </w:p>
    <w:p w14:paraId="3C0FC9A6" w14:textId="77777777" w:rsidR="00D84F07" w:rsidRDefault="00000000">
      <w:pPr>
        <w:pStyle w:val="ListBullet"/>
      </w:pPr>
      <w:r>
        <w:t>SMS (Twilio) and email notifications</w:t>
      </w:r>
    </w:p>
    <w:p w14:paraId="44B7AA9D" w14:textId="77777777" w:rsidR="00D84F07" w:rsidRDefault="00000000">
      <w:pPr>
        <w:pStyle w:val="ListBullet"/>
      </w:pPr>
      <w:r>
        <w:t>Telegram bot alerts for administrators</w:t>
      </w:r>
    </w:p>
    <w:p w14:paraId="5519238C" w14:textId="77777777" w:rsidR="00D84F07" w:rsidRDefault="00000000">
      <w:pPr>
        <w:pStyle w:val="ListBullet"/>
      </w:pPr>
      <w:r>
        <w:t>Dark mode support across all interfaces</w:t>
      </w:r>
    </w:p>
    <w:p w14:paraId="40759BE2" w14:textId="77777777" w:rsidR="00D84F07" w:rsidRDefault="00000000">
      <w:pPr>
        <w:pStyle w:val="ListBullet"/>
      </w:pPr>
      <w:r>
        <w:t>Bilingual support (English / Khmer)</w:t>
      </w:r>
    </w:p>
    <w:p w14:paraId="7AEA07C3" w14:textId="77777777" w:rsidR="00D84F07" w:rsidRDefault="00000000">
      <w:pPr>
        <w:pStyle w:val="Heading2"/>
      </w:pPr>
      <w:r>
        <w:rPr>
          <w:color w:val="00BDAA"/>
        </w:rPr>
        <w:t>Live Deployments</w:t>
      </w:r>
    </w:p>
    <w:tbl>
      <w:tblPr>
        <w:tblStyle w:val="LightGrid-Accent1"/>
        <w:tblW w:w="0" w:type="auto"/>
        <w:jc w:val="center"/>
        <w:tblLook w:val="04A0" w:firstRow="1" w:lastRow="0" w:firstColumn="1" w:lastColumn="0" w:noHBand="0" w:noVBand="1"/>
      </w:tblPr>
      <w:tblGrid>
        <w:gridCol w:w="3135"/>
        <w:gridCol w:w="3135"/>
        <w:gridCol w:w="3135"/>
      </w:tblGrid>
      <w:tr w:rsidR="00D84F07" w14:paraId="48017B46" w14:textId="77777777" w:rsidTr="00D84F0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F38BBCC" w14:textId="77777777" w:rsidR="00D84F07" w:rsidRDefault="00000000">
            <w:r>
              <w:t>Service</w:t>
            </w:r>
          </w:p>
        </w:tc>
        <w:tc>
          <w:tcPr>
            <w:tcW w:w="3135" w:type="dxa"/>
          </w:tcPr>
          <w:p w14:paraId="3E8979F8" w14:textId="77777777" w:rsidR="00D84F07" w:rsidRDefault="00000000">
            <w:pPr>
              <w:cnfStyle w:val="100000000000" w:firstRow="1" w:lastRow="0" w:firstColumn="0" w:lastColumn="0" w:oddVBand="0" w:evenVBand="0" w:oddHBand="0" w:evenHBand="0" w:firstRowFirstColumn="0" w:firstRowLastColumn="0" w:lastRowFirstColumn="0" w:lastRowLastColumn="0"/>
            </w:pPr>
            <w:r>
              <w:t>URL</w:t>
            </w:r>
          </w:p>
        </w:tc>
        <w:tc>
          <w:tcPr>
            <w:tcW w:w="3135" w:type="dxa"/>
          </w:tcPr>
          <w:p w14:paraId="3B18F87C" w14:textId="77777777" w:rsidR="00D84F07" w:rsidRDefault="00000000">
            <w:pPr>
              <w:cnfStyle w:val="100000000000" w:firstRow="1" w:lastRow="0" w:firstColumn="0" w:lastColumn="0" w:oddVBand="0" w:evenVBand="0" w:oddHBand="0" w:evenHBand="0" w:firstRowFirstColumn="0" w:firstRowLastColumn="0" w:lastRowFirstColumn="0" w:lastRowLastColumn="0"/>
            </w:pPr>
            <w:r>
              <w:t>Platform</w:t>
            </w:r>
          </w:p>
        </w:tc>
      </w:tr>
      <w:tr w:rsidR="00D84F07" w14:paraId="195C1C92"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BE2F82E" w14:textId="77777777" w:rsidR="00D84F07" w:rsidRDefault="00000000">
            <w:r>
              <w:t>Frontend</w:t>
            </w:r>
          </w:p>
        </w:tc>
        <w:tc>
          <w:tcPr>
            <w:tcW w:w="3135" w:type="dxa"/>
          </w:tcPr>
          <w:p w14:paraId="4D57EF0D" w14:textId="77777777" w:rsidR="00D84F07" w:rsidRDefault="00000000">
            <w:pPr>
              <w:cnfStyle w:val="000000100000" w:firstRow="0" w:lastRow="0" w:firstColumn="0" w:lastColumn="0" w:oddVBand="0" w:evenVBand="0" w:oddHBand="1" w:evenHBand="0" w:firstRowFirstColumn="0" w:firstRowLastColumn="0" w:lastRowFirstColumn="0" w:lastRowLastColumn="0"/>
            </w:pPr>
            <w:r>
              <w:t>nexusfinancefintech.vercel.app</w:t>
            </w:r>
          </w:p>
        </w:tc>
        <w:tc>
          <w:tcPr>
            <w:tcW w:w="3135" w:type="dxa"/>
          </w:tcPr>
          <w:p w14:paraId="417AA6C1" w14:textId="77777777" w:rsidR="00D84F07" w:rsidRDefault="00000000">
            <w:pPr>
              <w:cnfStyle w:val="000000100000" w:firstRow="0" w:lastRow="0" w:firstColumn="0" w:lastColumn="0" w:oddVBand="0" w:evenVBand="0" w:oddHBand="1" w:evenHBand="0" w:firstRowFirstColumn="0" w:firstRowLastColumn="0" w:lastRowFirstColumn="0" w:lastRowLastColumn="0"/>
            </w:pPr>
            <w:r>
              <w:t>Vercel</w:t>
            </w:r>
          </w:p>
        </w:tc>
      </w:tr>
      <w:tr w:rsidR="00D84F07" w14:paraId="33488456" w14:textId="77777777" w:rsidTr="00D84F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DC0DA70" w14:textId="77777777" w:rsidR="00D84F07" w:rsidRDefault="00000000">
            <w:r>
              <w:t>Backend API</w:t>
            </w:r>
          </w:p>
        </w:tc>
        <w:tc>
          <w:tcPr>
            <w:tcW w:w="3135" w:type="dxa"/>
          </w:tcPr>
          <w:p w14:paraId="6A88ECE0" w14:textId="77777777" w:rsidR="00D84F07" w:rsidRDefault="00000000">
            <w:pPr>
              <w:cnfStyle w:val="000000010000" w:firstRow="0" w:lastRow="0" w:firstColumn="0" w:lastColumn="0" w:oddVBand="0" w:evenVBand="0" w:oddHBand="0" w:evenHBand="1" w:firstRowFirstColumn="0" w:firstRowLastColumn="0" w:lastRowFirstColumn="0" w:lastRowLastColumn="0"/>
            </w:pPr>
            <w:r>
              <w:t>nexusfinance-5okf.onrender.com</w:t>
            </w:r>
          </w:p>
        </w:tc>
        <w:tc>
          <w:tcPr>
            <w:tcW w:w="3135" w:type="dxa"/>
          </w:tcPr>
          <w:p w14:paraId="21F446B0" w14:textId="77777777" w:rsidR="00D84F07" w:rsidRDefault="00000000">
            <w:pPr>
              <w:cnfStyle w:val="000000010000" w:firstRow="0" w:lastRow="0" w:firstColumn="0" w:lastColumn="0" w:oddVBand="0" w:evenVBand="0" w:oddHBand="0" w:evenHBand="1" w:firstRowFirstColumn="0" w:firstRowLastColumn="0" w:lastRowFirstColumn="0" w:lastRowLastColumn="0"/>
            </w:pPr>
            <w:r>
              <w:t>Render (Docker)</w:t>
            </w:r>
          </w:p>
        </w:tc>
      </w:tr>
      <w:tr w:rsidR="00D84F07" w14:paraId="7F587948"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009AC24" w14:textId="77777777" w:rsidR="00D84F07" w:rsidRDefault="00000000">
            <w:r>
              <w:t>Database</w:t>
            </w:r>
          </w:p>
        </w:tc>
        <w:tc>
          <w:tcPr>
            <w:tcW w:w="3135" w:type="dxa"/>
          </w:tcPr>
          <w:p w14:paraId="0E1D8CD7" w14:textId="77777777" w:rsidR="00D84F07" w:rsidRDefault="00000000">
            <w:pPr>
              <w:cnfStyle w:val="000000100000" w:firstRow="0" w:lastRow="0" w:firstColumn="0" w:lastColumn="0" w:oddVBand="0" w:evenVBand="0" w:oddHBand="1" w:evenHBand="0" w:firstRowFirstColumn="0" w:firstRowLastColumn="0" w:lastRowFirstColumn="0" w:lastRowLastColumn="0"/>
            </w:pPr>
            <w:r>
              <w:t>Supabase Cloud</w:t>
            </w:r>
          </w:p>
        </w:tc>
        <w:tc>
          <w:tcPr>
            <w:tcW w:w="3135" w:type="dxa"/>
          </w:tcPr>
          <w:p w14:paraId="1EB0CA95" w14:textId="77777777" w:rsidR="00D84F07" w:rsidRDefault="00000000">
            <w:pPr>
              <w:cnfStyle w:val="000000100000" w:firstRow="0" w:lastRow="0" w:firstColumn="0" w:lastColumn="0" w:oddVBand="0" w:evenVBand="0" w:oddHBand="1" w:evenHBand="0" w:firstRowFirstColumn="0" w:firstRowLastColumn="0" w:lastRowFirstColumn="0" w:lastRowLastColumn="0"/>
            </w:pPr>
            <w:r>
              <w:t>PostgreSQL</w:t>
            </w:r>
          </w:p>
        </w:tc>
      </w:tr>
      <w:tr w:rsidR="00D84F07" w14:paraId="1991BB50" w14:textId="77777777" w:rsidTr="00D84F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031ADE8" w14:textId="77777777" w:rsidR="00D84F07" w:rsidRDefault="00000000">
            <w:r>
              <w:t>Auth</w:t>
            </w:r>
          </w:p>
        </w:tc>
        <w:tc>
          <w:tcPr>
            <w:tcW w:w="3135" w:type="dxa"/>
          </w:tcPr>
          <w:p w14:paraId="0CE93C61" w14:textId="77777777" w:rsidR="00D84F07" w:rsidRDefault="00000000">
            <w:pPr>
              <w:cnfStyle w:val="000000010000" w:firstRow="0" w:lastRow="0" w:firstColumn="0" w:lastColumn="0" w:oddVBand="0" w:evenVBand="0" w:oddHBand="0" w:evenHBand="1" w:firstRowFirstColumn="0" w:firstRowLastColumn="0" w:lastRowFirstColumn="0" w:lastRowLastColumn="0"/>
            </w:pPr>
            <w:r>
              <w:t>Appwrite Cloud + Google OAuth</w:t>
            </w:r>
          </w:p>
        </w:tc>
        <w:tc>
          <w:tcPr>
            <w:tcW w:w="3135" w:type="dxa"/>
          </w:tcPr>
          <w:p w14:paraId="6ABE1753" w14:textId="77777777" w:rsidR="00D84F07" w:rsidRDefault="00000000">
            <w:pPr>
              <w:cnfStyle w:val="000000010000" w:firstRow="0" w:lastRow="0" w:firstColumn="0" w:lastColumn="0" w:oddVBand="0" w:evenVBand="0" w:oddHBand="0" w:evenHBand="1" w:firstRowFirstColumn="0" w:firstRowLastColumn="0" w:lastRowFirstColumn="0" w:lastRowLastColumn="0"/>
            </w:pPr>
            <w:r>
              <w:t>Cloud</w:t>
            </w:r>
          </w:p>
        </w:tc>
      </w:tr>
    </w:tbl>
    <w:p w14:paraId="06CBB366" w14:textId="77777777" w:rsidR="00D84F07" w:rsidRDefault="00000000">
      <w:r>
        <w:br w:type="page"/>
      </w:r>
    </w:p>
    <w:p w14:paraId="4FAE0088" w14:textId="77777777" w:rsidR="00D84F07" w:rsidRDefault="00000000">
      <w:pPr>
        <w:pStyle w:val="Heading1"/>
      </w:pPr>
      <w:r>
        <w:rPr>
          <w:color w:val="00BDAA"/>
        </w:rPr>
        <w:lastRenderedPageBreak/>
        <w:t>2. Architecture Overview</w:t>
      </w:r>
    </w:p>
    <w:p w14:paraId="61574F40" w14:textId="77777777" w:rsidR="00D84F07" w:rsidRDefault="00000000">
      <w:pPr>
        <w:spacing w:after="120"/>
      </w:pPr>
      <w:r>
        <w:t>NexusFinance follows a classic three-tier architecture with clear separation of concerns. The React SPA communicates with the Express.js API via fetch() with JWT bearer tokens. The backend connects to Supabase (PostgreSQL) for data persistence and orchestrates external integrations for payments, SMS, email, and notifications.</w:t>
      </w:r>
    </w:p>
    <w:p w14:paraId="6D882F07" w14:textId="77777777" w:rsidR="00D84F07" w:rsidRDefault="00000000">
      <w:pPr>
        <w:jc w:val="center"/>
      </w:pPr>
      <w:r>
        <w:rPr>
          <w:noProof/>
        </w:rPr>
        <w:drawing>
          <wp:inline distT="0" distB="0" distL="0" distR="0" wp14:anchorId="0DED6B41" wp14:editId="68385867">
            <wp:extent cx="5486400" cy="3086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7"/>
                    <a:stretch>
                      <a:fillRect/>
                    </a:stretch>
                  </pic:blipFill>
                  <pic:spPr>
                    <a:xfrm>
                      <a:off x="0" y="0"/>
                      <a:ext cx="5486400" cy="3086100"/>
                    </a:xfrm>
                    <a:prstGeom prst="rect">
                      <a:avLst/>
                    </a:prstGeom>
                  </pic:spPr>
                </pic:pic>
              </a:graphicData>
            </a:graphic>
          </wp:inline>
        </w:drawing>
      </w:r>
    </w:p>
    <w:p w14:paraId="1C810526" w14:textId="77777777" w:rsidR="00D84F07" w:rsidRDefault="00000000">
      <w:pPr>
        <w:pStyle w:val="Heading2"/>
      </w:pPr>
      <w:r>
        <w:rPr>
          <w:color w:val="00BDAA"/>
        </w:rPr>
        <w:t>Data Flow</w:t>
      </w:r>
    </w:p>
    <w:p w14:paraId="1CAF41F9" w14:textId="77777777" w:rsidR="00D84F07" w:rsidRDefault="00000000">
      <w:pPr>
        <w:spacing w:after="120"/>
      </w:pPr>
      <w:r>
        <w:t>1. Client sends request with JWT token → 2. Express middleware validates token and rate-limits → 3. Route handler processes business logic → 4. Supabase client executes PostgreSQL query → 5. Response returned to client → 6. SSE stream pushes real-time notifications to connected clients.</w:t>
      </w:r>
    </w:p>
    <w:p w14:paraId="0A82A5A8" w14:textId="77777777" w:rsidR="00D84F07" w:rsidRDefault="00000000">
      <w:r>
        <w:br w:type="page"/>
      </w:r>
    </w:p>
    <w:p w14:paraId="5119DA59" w14:textId="77777777" w:rsidR="00D84F07" w:rsidRDefault="00000000">
      <w:pPr>
        <w:pStyle w:val="Heading1"/>
      </w:pPr>
      <w:r>
        <w:rPr>
          <w:color w:val="00BDAA"/>
        </w:rPr>
        <w:lastRenderedPageBreak/>
        <w:t>3. Technology Stack</w:t>
      </w:r>
    </w:p>
    <w:p w14:paraId="67DA6AA3" w14:textId="77777777" w:rsidR="00D84F07" w:rsidRDefault="00000000">
      <w:pPr>
        <w:jc w:val="center"/>
      </w:pPr>
      <w:r>
        <w:rPr>
          <w:noProof/>
        </w:rPr>
        <w:drawing>
          <wp:inline distT="0" distB="0" distL="0" distR="0" wp14:anchorId="54A465AC" wp14:editId="41DD53CC">
            <wp:extent cx="5486400" cy="3086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stack.png"/>
                    <pic:cNvPicPr/>
                  </pic:nvPicPr>
                  <pic:blipFill>
                    <a:blip r:embed="rId8"/>
                    <a:stretch>
                      <a:fillRect/>
                    </a:stretch>
                  </pic:blipFill>
                  <pic:spPr>
                    <a:xfrm>
                      <a:off x="0" y="0"/>
                      <a:ext cx="5486400" cy="3086100"/>
                    </a:xfrm>
                    <a:prstGeom prst="rect">
                      <a:avLst/>
                    </a:prstGeom>
                  </pic:spPr>
                </pic:pic>
              </a:graphicData>
            </a:graphic>
          </wp:inline>
        </w:drawing>
      </w:r>
    </w:p>
    <w:p w14:paraId="4139D50B" w14:textId="77777777" w:rsidR="00D84F07" w:rsidRDefault="00000000">
      <w:pPr>
        <w:pStyle w:val="Heading2"/>
      </w:pPr>
      <w:r>
        <w:rPr>
          <w:color w:val="00BDAA"/>
        </w:rPr>
        <w:t>Frontend</w:t>
      </w:r>
    </w:p>
    <w:tbl>
      <w:tblPr>
        <w:tblStyle w:val="LightGrid-Accent1"/>
        <w:tblW w:w="0" w:type="auto"/>
        <w:jc w:val="center"/>
        <w:tblLook w:val="04A0" w:firstRow="1" w:lastRow="0" w:firstColumn="1" w:lastColumn="0" w:noHBand="0" w:noVBand="1"/>
      </w:tblPr>
      <w:tblGrid>
        <w:gridCol w:w="3135"/>
        <w:gridCol w:w="3135"/>
        <w:gridCol w:w="3135"/>
      </w:tblGrid>
      <w:tr w:rsidR="00D84F07" w14:paraId="3DACB02B" w14:textId="77777777" w:rsidTr="00D84F0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2AEDB10" w14:textId="77777777" w:rsidR="00D84F07" w:rsidRDefault="00000000">
            <w:r>
              <w:t>Technology</w:t>
            </w:r>
          </w:p>
        </w:tc>
        <w:tc>
          <w:tcPr>
            <w:tcW w:w="3135" w:type="dxa"/>
          </w:tcPr>
          <w:p w14:paraId="6916ED5F" w14:textId="77777777" w:rsidR="00D84F07" w:rsidRDefault="00000000">
            <w:pPr>
              <w:cnfStyle w:val="100000000000" w:firstRow="1" w:lastRow="0" w:firstColumn="0" w:lastColumn="0" w:oddVBand="0" w:evenVBand="0" w:oddHBand="0" w:evenHBand="0" w:firstRowFirstColumn="0" w:firstRowLastColumn="0" w:lastRowFirstColumn="0" w:lastRowLastColumn="0"/>
            </w:pPr>
            <w:r>
              <w:t>Version</w:t>
            </w:r>
          </w:p>
        </w:tc>
        <w:tc>
          <w:tcPr>
            <w:tcW w:w="3135" w:type="dxa"/>
          </w:tcPr>
          <w:p w14:paraId="2F9D3951" w14:textId="77777777" w:rsidR="00D84F07" w:rsidRDefault="00000000">
            <w:pPr>
              <w:cnfStyle w:val="100000000000" w:firstRow="1" w:lastRow="0" w:firstColumn="0" w:lastColumn="0" w:oddVBand="0" w:evenVBand="0" w:oddHBand="0" w:evenHBand="0" w:firstRowFirstColumn="0" w:firstRowLastColumn="0" w:lastRowFirstColumn="0" w:lastRowLastColumn="0"/>
            </w:pPr>
            <w:r>
              <w:t>Purpose</w:t>
            </w:r>
          </w:p>
        </w:tc>
      </w:tr>
      <w:tr w:rsidR="00D84F07" w14:paraId="06F3A5E3"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4EF3000" w14:textId="77777777" w:rsidR="00D84F07" w:rsidRDefault="00000000">
            <w:r>
              <w:t>React</w:t>
            </w:r>
          </w:p>
        </w:tc>
        <w:tc>
          <w:tcPr>
            <w:tcW w:w="3135" w:type="dxa"/>
          </w:tcPr>
          <w:p w14:paraId="07112354" w14:textId="77777777" w:rsidR="00D84F07" w:rsidRDefault="00000000">
            <w:pPr>
              <w:cnfStyle w:val="000000100000" w:firstRow="0" w:lastRow="0" w:firstColumn="0" w:lastColumn="0" w:oddVBand="0" w:evenVBand="0" w:oddHBand="1" w:evenHBand="0" w:firstRowFirstColumn="0" w:firstRowLastColumn="0" w:lastRowFirstColumn="0" w:lastRowLastColumn="0"/>
            </w:pPr>
            <w:r>
              <w:t>19.x</w:t>
            </w:r>
          </w:p>
        </w:tc>
        <w:tc>
          <w:tcPr>
            <w:tcW w:w="3135" w:type="dxa"/>
          </w:tcPr>
          <w:p w14:paraId="37851140" w14:textId="77777777" w:rsidR="00D84F07" w:rsidRDefault="00000000">
            <w:pPr>
              <w:cnfStyle w:val="000000100000" w:firstRow="0" w:lastRow="0" w:firstColumn="0" w:lastColumn="0" w:oddVBand="0" w:evenVBand="0" w:oddHBand="1" w:evenHBand="0" w:firstRowFirstColumn="0" w:firstRowLastColumn="0" w:lastRowFirstColumn="0" w:lastRowLastColumn="0"/>
            </w:pPr>
            <w:r>
              <w:t>UI framework with lazy-loaded components</w:t>
            </w:r>
          </w:p>
        </w:tc>
      </w:tr>
      <w:tr w:rsidR="00D84F07" w14:paraId="798B1ED9" w14:textId="77777777" w:rsidTr="00D84F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C2F9C94" w14:textId="77777777" w:rsidR="00D84F07" w:rsidRDefault="00000000">
            <w:r>
              <w:t>TypeScript</w:t>
            </w:r>
          </w:p>
        </w:tc>
        <w:tc>
          <w:tcPr>
            <w:tcW w:w="3135" w:type="dxa"/>
          </w:tcPr>
          <w:p w14:paraId="5996AC8F" w14:textId="77777777" w:rsidR="00D84F07" w:rsidRDefault="00000000">
            <w:pPr>
              <w:cnfStyle w:val="000000010000" w:firstRow="0" w:lastRow="0" w:firstColumn="0" w:lastColumn="0" w:oddVBand="0" w:evenVBand="0" w:oddHBand="0" w:evenHBand="1" w:firstRowFirstColumn="0" w:firstRowLastColumn="0" w:lastRowFirstColumn="0" w:lastRowLastColumn="0"/>
            </w:pPr>
            <w:r>
              <w:t>5.8</w:t>
            </w:r>
          </w:p>
        </w:tc>
        <w:tc>
          <w:tcPr>
            <w:tcW w:w="3135" w:type="dxa"/>
          </w:tcPr>
          <w:p w14:paraId="0466DF24" w14:textId="77777777" w:rsidR="00D84F07" w:rsidRDefault="00000000">
            <w:pPr>
              <w:cnfStyle w:val="000000010000" w:firstRow="0" w:lastRow="0" w:firstColumn="0" w:lastColumn="0" w:oddVBand="0" w:evenVBand="0" w:oddHBand="0" w:evenHBand="1" w:firstRowFirstColumn="0" w:firstRowLastColumn="0" w:lastRowFirstColumn="0" w:lastRowLastColumn="0"/>
            </w:pPr>
            <w:r>
              <w:t>End-to-end type safety</w:t>
            </w:r>
          </w:p>
        </w:tc>
      </w:tr>
      <w:tr w:rsidR="00D84F07" w14:paraId="5BEDC7A5"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92B6291" w14:textId="77777777" w:rsidR="00D84F07" w:rsidRDefault="00000000">
            <w:r>
              <w:t>Vite</w:t>
            </w:r>
          </w:p>
        </w:tc>
        <w:tc>
          <w:tcPr>
            <w:tcW w:w="3135" w:type="dxa"/>
          </w:tcPr>
          <w:p w14:paraId="407138B5" w14:textId="77777777" w:rsidR="00D84F07" w:rsidRDefault="00000000">
            <w:pPr>
              <w:cnfStyle w:val="000000100000" w:firstRow="0" w:lastRow="0" w:firstColumn="0" w:lastColumn="0" w:oddVBand="0" w:evenVBand="0" w:oddHBand="1" w:evenHBand="0" w:firstRowFirstColumn="0" w:firstRowLastColumn="0" w:lastRowFirstColumn="0" w:lastRowLastColumn="0"/>
            </w:pPr>
            <w:r>
              <w:t>6.x</w:t>
            </w:r>
          </w:p>
        </w:tc>
        <w:tc>
          <w:tcPr>
            <w:tcW w:w="3135" w:type="dxa"/>
          </w:tcPr>
          <w:p w14:paraId="52993E09" w14:textId="77777777" w:rsidR="00D84F07" w:rsidRDefault="00000000">
            <w:pPr>
              <w:cnfStyle w:val="000000100000" w:firstRow="0" w:lastRow="0" w:firstColumn="0" w:lastColumn="0" w:oddVBand="0" w:evenVBand="0" w:oddHBand="1" w:evenHBand="0" w:firstRowFirstColumn="0" w:firstRowLastColumn="0" w:lastRowFirstColumn="0" w:lastRowLastColumn="0"/>
            </w:pPr>
            <w:r>
              <w:t>Build tool and dev server</w:t>
            </w:r>
          </w:p>
        </w:tc>
      </w:tr>
      <w:tr w:rsidR="00D84F07" w14:paraId="2A45E825" w14:textId="77777777" w:rsidTr="00D84F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C10DFC1" w14:textId="77777777" w:rsidR="00D84F07" w:rsidRDefault="00000000">
            <w:r>
              <w:t>Tailwind CSS</w:t>
            </w:r>
          </w:p>
        </w:tc>
        <w:tc>
          <w:tcPr>
            <w:tcW w:w="3135" w:type="dxa"/>
          </w:tcPr>
          <w:p w14:paraId="3E64CEA6" w14:textId="77777777" w:rsidR="00D84F07" w:rsidRDefault="00000000">
            <w:pPr>
              <w:cnfStyle w:val="000000010000" w:firstRow="0" w:lastRow="0" w:firstColumn="0" w:lastColumn="0" w:oddVBand="0" w:evenVBand="0" w:oddHBand="0" w:evenHBand="1" w:firstRowFirstColumn="0" w:firstRowLastColumn="0" w:lastRowFirstColumn="0" w:lastRowLastColumn="0"/>
            </w:pPr>
            <w:r>
              <w:t>4.x</w:t>
            </w:r>
          </w:p>
        </w:tc>
        <w:tc>
          <w:tcPr>
            <w:tcW w:w="3135" w:type="dxa"/>
          </w:tcPr>
          <w:p w14:paraId="3C58807C" w14:textId="77777777" w:rsidR="00D84F07" w:rsidRDefault="00000000">
            <w:pPr>
              <w:cnfStyle w:val="000000010000" w:firstRow="0" w:lastRow="0" w:firstColumn="0" w:lastColumn="0" w:oddVBand="0" w:evenVBand="0" w:oddHBand="0" w:evenHBand="1" w:firstRowFirstColumn="0" w:firstRowLastColumn="0" w:lastRowFirstColumn="0" w:lastRowLastColumn="0"/>
            </w:pPr>
            <w:r>
              <w:t>Utility-first styling with design tokens</w:t>
            </w:r>
          </w:p>
        </w:tc>
      </w:tr>
      <w:tr w:rsidR="00D84F07" w14:paraId="07DDF3D1"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6E797C6" w14:textId="77777777" w:rsidR="00D84F07" w:rsidRDefault="00000000">
            <w:r>
              <w:t>Recharts</w:t>
            </w:r>
          </w:p>
        </w:tc>
        <w:tc>
          <w:tcPr>
            <w:tcW w:w="3135" w:type="dxa"/>
          </w:tcPr>
          <w:p w14:paraId="0DB679F3" w14:textId="77777777" w:rsidR="00D84F07" w:rsidRDefault="00000000">
            <w:pPr>
              <w:cnfStyle w:val="000000100000" w:firstRow="0" w:lastRow="0" w:firstColumn="0" w:lastColumn="0" w:oddVBand="0" w:evenVBand="0" w:oddHBand="1" w:evenHBand="0" w:firstRowFirstColumn="0" w:firstRowLastColumn="0" w:lastRowFirstColumn="0" w:lastRowLastColumn="0"/>
            </w:pPr>
            <w:r>
              <w:t>3.x</w:t>
            </w:r>
          </w:p>
        </w:tc>
        <w:tc>
          <w:tcPr>
            <w:tcW w:w="3135" w:type="dxa"/>
          </w:tcPr>
          <w:p w14:paraId="2C710BC9" w14:textId="77777777" w:rsidR="00D84F07" w:rsidRDefault="00000000">
            <w:pPr>
              <w:cnfStyle w:val="000000100000" w:firstRow="0" w:lastRow="0" w:firstColumn="0" w:lastColumn="0" w:oddVBand="0" w:evenVBand="0" w:oddHBand="1" w:evenHBand="0" w:firstRowFirstColumn="0" w:firstRowLastColumn="0" w:lastRowFirstColumn="0" w:lastRowLastColumn="0"/>
            </w:pPr>
            <w:r>
              <w:t>Dashboard charts and data visualization</w:t>
            </w:r>
          </w:p>
        </w:tc>
      </w:tr>
      <w:tr w:rsidR="00D84F07" w14:paraId="7ED7BF61" w14:textId="77777777" w:rsidTr="00D84F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8DF4B93" w14:textId="77777777" w:rsidR="00D84F07" w:rsidRDefault="00000000">
            <w:r>
              <w:t>Lucide React</w:t>
            </w:r>
          </w:p>
        </w:tc>
        <w:tc>
          <w:tcPr>
            <w:tcW w:w="3135" w:type="dxa"/>
          </w:tcPr>
          <w:p w14:paraId="59633E83" w14:textId="77777777" w:rsidR="00D84F07" w:rsidRDefault="00000000">
            <w:pPr>
              <w:cnfStyle w:val="000000010000" w:firstRow="0" w:lastRow="0" w:firstColumn="0" w:lastColumn="0" w:oddVBand="0" w:evenVBand="0" w:oddHBand="0" w:evenHBand="1" w:firstRowFirstColumn="0" w:firstRowLastColumn="0" w:lastRowFirstColumn="0" w:lastRowLastColumn="0"/>
            </w:pPr>
            <w:r>
              <w:t>0.546</w:t>
            </w:r>
          </w:p>
        </w:tc>
        <w:tc>
          <w:tcPr>
            <w:tcW w:w="3135" w:type="dxa"/>
          </w:tcPr>
          <w:p w14:paraId="4F6207F2" w14:textId="77777777" w:rsidR="00D84F07" w:rsidRDefault="00000000">
            <w:pPr>
              <w:cnfStyle w:val="000000010000" w:firstRow="0" w:lastRow="0" w:firstColumn="0" w:lastColumn="0" w:oddVBand="0" w:evenVBand="0" w:oddHBand="0" w:evenHBand="1" w:firstRowFirstColumn="0" w:firstRowLastColumn="0" w:lastRowFirstColumn="0" w:lastRowLastColumn="0"/>
            </w:pPr>
            <w:r>
              <w:t>Icon library</w:t>
            </w:r>
          </w:p>
        </w:tc>
      </w:tr>
    </w:tbl>
    <w:p w14:paraId="35D5DEBB" w14:textId="77777777" w:rsidR="00D84F07" w:rsidRDefault="00000000">
      <w:pPr>
        <w:pStyle w:val="Heading2"/>
      </w:pPr>
      <w:r>
        <w:rPr>
          <w:color w:val="00BDAA"/>
        </w:rPr>
        <w:t>Backend</w:t>
      </w:r>
    </w:p>
    <w:tbl>
      <w:tblPr>
        <w:tblStyle w:val="LightGrid-Accent1"/>
        <w:tblW w:w="0" w:type="auto"/>
        <w:jc w:val="center"/>
        <w:tblLook w:val="04A0" w:firstRow="1" w:lastRow="0" w:firstColumn="1" w:lastColumn="0" w:noHBand="0" w:noVBand="1"/>
      </w:tblPr>
      <w:tblGrid>
        <w:gridCol w:w="3135"/>
        <w:gridCol w:w="3135"/>
        <w:gridCol w:w="3135"/>
      </w:tblGrid>
      <w:tr w:rsidR="00D84F07" w14:paraId="47C1D96D" w14:textId="77777777" w:rsidTr="00D84F0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8CE7463" w14:textId="77777777" w:rsidR="00D84F07" w:rsidRDefault="00000000">
            <w:r>
              <w:t>Technology</w:t>
            </w:r>
          </w:p>
        </w:tc>
        <w:tc>
          <w:tcPr>
            <w:tcW w:w="3135" w:type="dxa"/>
          </w:tcPr>
          <w:p w14:paraId="5353EC9B" w14:textId="77777777" w:rsidR="00D84F07" w:rsidRDefault="00000000">
            <w:pPr>
              <w:cnfStyle w:val="100000000000" w:firstRow="1" w:lastRow="0" w:firstColumn="0" w:lastColumn="0" w:oddVBand="0" w:evenVBand="0" w:oddHBand="0" w:evenHBand="0" w:firstRowFirstColumn="0" w:firstRowLastColumn="0" w:lastRowFirstColumn="0" w:lastRowLastColumn="0"/>
            </w:pPr>
            <w:r>
              <w:t>Version</w:t>
            </w:r>
          </w:p>
        </w:tc>
        <w:tc>
          <w:tcPr>
            <w:tcW w:w="3135" w:type="dxa"/>
          </w:tcPr>
          <w:p w14:paraId="55A8CCB3" w14:textId="77777777" w:rsidR="00D84F07" w:rsidRDefault="00000000">
            <w:pPr>
              <w:cnfStyle w:val="100000000000" w:firstRow="1" w:lastRow="0" w:firstColumn="0" w:lastColumn="0" w:oddVBand="0" w:evenVBand="0" w:oddHBand="0" w:evenHBand="0" w:firstRowFirstColumn="0" w:firstRowLastColumn="0" w:lastRowFirstColumn="0" w:lastRowLastColumn="0"/>
            </w:pPr>
            <w:r>
              <w:t>Purpose</w:t>
            </w:r>
          </w:p>
        </w:tc>
      </w:tr>
      <w:tr w:rsidR="00D84F07" w14:paraId="40FA4A3B"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2BF01BD" w14:textId="77777777" w:rsidR="00D84F07" w:rsidRDefault="00000000">
            <w:r>
              <w:t>Express.js</w:t>
            </w:r>
          </w:p>
        </w:tc>
        <w:tc>
          <w:tcPr>
            <w:tcW w:w="3135" w:type="dxa"/>
          </w:tcPr>
          <w:p w14:paraId="24B29304" w14:textId="77777777" w:rsidR="00D84F07" w:rsidRDefault="00000000">
            <w:pPr>
              <w:cnfStyle w:val="000000100000" w:firstRow="0" w:lastRow="0" w:firstColumn="0" w:lastColumn="0" w:oddVBand="0" w:evenVBand="0" w:oddHBand="1" w:evenHBand="0" w:firstRowFirstColumn="0" w:firstRowLastColumn="0" w:lastRowFirstColumn="0" w:lastRowLastColumn="0"/>
            </w:pPr>
            <w:r>
              <w:t>4.21</w:t>
            </w:r>
          </w:p>
        </w:tc>
        <w:tc>
          <w:tcPr>
            <w:tcW w:w="3135" w:type="dxa"/>
          </w:tcPr>
          <w:p w14:paraId="71BED4E5" w14:textId="77777777" w:rsidR="00D84F07" w:rsidRDefault="00000000">
            <w:pPr>
              <w:cnfStyle w:val="000000100000" w:firstRow="0" w:lastRow="0" w:firstColumn="0" w:lastColumn="0" w:oddVBand="0" w:evenVBand="0" w:oddHBand="1" w:evenHBand="0" w:firstRowFirstColumn="0" w:firstRowLastColumn="0" w:lastRowFirstColumn="0" w:lastRowLastColumn="0"/>
            </w:pPr>
            <w:r>
              <w:t>REST API framework</w:t>
            </w:r>
          </w:p>
        </w:tc>
      </w:tr>
      <w:tr w:rsidR="00D84F07" w14:paraId="672AEF94" w14:textId="77777777" w:rsidTr="00D84F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CFE88C8" w14:textId="77777777" w:rsidR="00D84F07" w:rsidRDefault="00000000">
            <w:r>
              <w:t>Node.js</w:t>
            </w:r>
          </w:p>
        </w:tc>
        <w:tc>
          <w:tcPr>
            <w:tcW w:w="3135" w:type="dxa"/>
          </w:tcPr>
          <w:p w14:paraId="2BD24835" w14:textId="77777777" w:rsidR="00D84F07" w:rsidRDefault="00000000">
            <w:pPr>
              <w:cnfStyle w:val="000000010000" w:firstRow="0" w:lastRow="0" w:firstColumn="0" w:lastColumn="0" w:oddVBand="0" w:evenVBand="0" w:oddHBand="0" w:evenHBand="1" w:firstRowFirstColumn="0" w:firstRowLastColumn="0" w:lastRowFirstColumn="0" w:lastRowLastColumn="0"/>
            </w:pPr>
            <w:r>
              <w:t>22.x</w:t>
            </w:r>
          </w:p>
        </w:tc>
        <w:tc>
          <w:tcPr>
            <w:tcW w:w="3135" w:type="dxa"/>
          </w:tcPr>
          <w:p w14:paraId="3D28F424" w14:textId="77777777" w:rsidR="00D84F07" w:rsidRDefault="00000000">
            <w:pPr>
              <w:cnfStyle w:val="000000010000" w:firstRow="0" w:lastRow="0" w:firstColumn="0" w:lastColumn="0" w:oddVBand="0" w:evenVBand="0" w:oddHBand="0" w:evenHBand="1" w:firstRowFirstColumn="0" w:firstRowLastColumn="0" w:lastRowFirstColumn="0" w:lastRowLastColumn="0"/>
            </w:pPr>
            <w:r>
              <w:t>JavaScript runtime</w:t>
            </w:r>
          </w:p>
        </w:tc>
      </w:tr>
      <w:tr w:rsidR="00D84F07" w14:paraId="56B80AA7"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535ED2F" w14:textId="77777777" w:rsidR="00D84F07" w:rsidRDefault="00000000">
            <w:r>
              <w:t>tsx</w:t>
            </w:r>
          </w:p>
        </w:tc>
        <w:tc>
          <w:tcPr>
            <w:tcW w:w="3135" w:type="dxa"/>
          </w:tcPr>
          <w:p w14:paraId="30D91DE9" w14:textId="77777777" w:rsidR="00D84F07" w:rsidRDefault="00000000">
            <w:pPr>
              <w:cnfStyle w:val="000000100000" w:firstRow="0" w:lastRow="0" w:firstColumn="0" w:lastColumn="0" w:oddVBand="0" w:evenVBand="0" w:oddHBand="1" w:evenHBand="0" w:firstRowFirstColumn="0" w:firstRowLastColumn="0" w:lastRowFirstColumn="0" w:lastRowLastColumn="0"/>
            </w:pPr>
            <w:r>
              <w:t>4.21</w:t>
            </w:r>
          </w:p>
        </w:tc>
        <w:tc>
          <w:tcPr>
            <w:tcW w:w="3135" w:type="dxa"/>
          </w:tcPr>
          <w:p w14:paraId="145D349C" w14:textId="77777777" w:rsidR="00D84F07" w:rsidRDefault="00000000">
            <w:pPr>
              <w:cnfStyle w:val="000000100000" w:firstRow="0" w:lastRow="0" w:firstColumn="0" w:lastColumn="0" w:oddVBand="0" w:evenVBand="0" w:oddHBand="1" w:evenHBand="0" w:firstRowFirstColumn="0" w:firstRowLastColumn="0" w:lastRowFirstColumn="0" w:lastRowLastColumn="0"/>
            </w:pPr>
            <w:r>
              <w:t>TypeScript execution</w:t>
            </w:r>
          </w:p>
        </w:tc>
      </w:tr>
      <w:tr w:rsidR="00D84F07" w14:paraId="7E4CFBDC" w14:textId="77777777" w:rsidTr="00D84F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D7D9B88" w14:textId="77777777" w:rsidR="00D84F07" w:rsidRDefault="00000000">
            <w:r>
              <w:t>bcryptjs</w:t>
            </w:r>
          </w:p>
        </w:tc>
        <w:tc>
          <w:tcPr>
            <w:tcW w:w="3135" w:type="dxa"/>
          </w:tcPr>
          <w:p w14:paraId="06C49BB5" w14:textId="77777777" w:rsidR="00D84F07" w:rsidRDefault="00000000">
            <w:pPr>
              <w:cnfStyle w:val="000000010000" w:firstRow="0" w:lastRow="0" w:firstColumn="0" w:lastColumn="0" w:oddVBand="0" w:evenVBand="0" w:oddHBand="0" w:evenHBand="1" w:firstRowFirstColumn="0" w:firstRowLastColumn="0" w:lastRowFirstColumn="0" w:lastRowLastColumn="0"/>
            </w:pPr>
            <w:r>
              <w:t>3.0</w:t>
            </w:r>
          </w:p>
        </w:tc>
        <w:tc>
          <w:tcPr>
            <w:tcW w:w="3135" w:type="dxa"/>
          </w:tcPr>
          <w:p w14:paraId="3F96266D" w14:textId="77777777" w:rsidR="00D84F07" w:rsidRDefault="00000000">
            <w:pPr>
              <w:cnfStyle w:val="000000010000" w:firstRow="0" w:lastRow="0" w:firstColumn="0" w:lastColumn="0" w:oddVBand="0" w:evenVBand="0" w:oddHBand="0" w:evenHBand="1" w:firstRowFirstColumn="0" w:firstRowLastColumn="0" w:lastRowFirstColumn="0" w:lastRowLastColumn="0"/>
            </w:pPr>
            <w:r>
              <w:t>Password hashing</w:t>
            </w:r>
          </w:p>
        </w:tc>
      </w:tr>
      <w:tr w:rsidR="00D84F07" w14:paraId="003C0648"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A672613" w14:textId="77777777" w:rsidR="00D84F07" w:rsidRDefault="00000000">
            <w:r>
              <w:t>jsonwebtoken</w:t>
            </w:r>
          </w:p>
        </w:tc>
        <w:tc>
          <w:tcPr>
            <w:tcW w:w="3135" w:type="dxa"/>
          </w:tcPr>
          <w:p w14:paraId="122C8A2F" w14:textId="77777777" w:rsidR="00D84F07" w:rsidRDefault="00000000">
            <w:pPr>
              <w:cnfStyle w:val="000000100000" w:firstRow="0" w:lastRow="0" w:firstColumn="0" w:lastColumn="0" w:oddVBand="0" w:evenVBand="0" w:oddHBand="1" w:evenHBand="0" w:firstRowFirstColumn="0" w:firstRowLastColumn="0" w:lastRowFirstColumn="0" w:lastRowLastColumn="0"/>
            </w:pPr>
            <w:r>
              <w:t>9.0</w:t>
            </w:r>
          </w:p>
        </w:tc>
        <w:tc>
          <w:tcPr>
            <w:tcW w:w="3135" w:type="dxa"/>
          </w:tcPr>
          <w:p w14:paraId="51BDFA66" w14:textId="77777777" w:rsidR="00D84F07" w:rsidRDefault="00000000">
            <w:pPr>
              <w:cnfStyle w:val="000000100000" w:firstRow="0" w:lastRow="0" w:firstColumn="0" w:lastColumn="0" w:oddVBand="0" w:evenVBand="0" w:oddHBand="1" w:evenHBand="0" w:firstRowFirstColumn="0" w:firstRowLastColumn="0" w:lastRowFirstColumn="0" w:lastRowLastColumn="0"/>
            </w:pPr>
            <w:r>
              <w:t>JWT token generation/verification</w:t>
            </w:r>
          </w:p>
        </w:tc>
      </w:tr>
      <w:tr w:rsidR="00D84F07" w14:paraId="7BD9BD7B" w14:textId="77777777" w:rsidTr="00D84F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9C9A8DD" w14:textId="77777777" w:rsidR="00D84F07" w:rsidRDefault="00000000">
            <w:r>
              <w:t>express-rate-limit</w:t>
            </w:r>
          </w:p>
        </w:tc>
        <w:tc>
          <w:tcPr>
            <w:tcW w:w="3135" w:type="dxa"/>
          </w:tcPr>
          <w:p w14:paraId="685FDC4F" w14:textId="77777777" w:rsidR="00D84F07" w:rsidRDefault="00000000">
            <w:pPr>
              <w:cnfStyle w:val="000000010000" w:firstRow="0" w:lastRow="0" w:firstColumn="0" w:lastColumn="0" w:oddVBand="0" w:evenVBand="0" w:oddHBand="0" w:evenHBand="1" w:firstRowFirstColumn="0" w:firstRowLastColumn="0" w:lastRowFirstColumn="0" w:lastRowLastColumn="0"/>
            </w:pPr>
            <w:r>
              <w:t>8.5</w:t>
            </w:r>
          </w:p>
        </w:tc>
        <w:tc>
          <w:tcPr>
            <w:tcW w:w="3135" w:type="dxa"/>
          </w:tcPr>
          <w:p w14:paraId="4093A97B" w14:textId="77777777" w:rsidR="00D84F07" w:rsidRDefault="00000000">
            <w:pPr>
              <w:cnfStyle w:val="000000010000" w:firstRow="0" w:lastRow="0" w:firstColumn="0" w:lastColumn="0" w:oddVBand="0" w:evenVBand="0" w:oddHBand="0" w:evenHBand="1" w:firstRowFirstColumn="0" w:firstRowLastColumn="0" w:lastRowFirstColumn="0" w:lastRowLastColumn="0"/>
            </w:pPr>
            <w:r>
              <w:t>API rate limiting (20 req/15min on auth)</w:t>
            </w:r>
          </w:p>
        </w:tc>
      </w:tr>
    </w:tbl>
    <w:p w14:paraId="6B4703CE" w14:textId="77777777" w:rsidR="00D84F07" w:rsidRDefault="00000000">
      <w:r>
        <w:br w:type="page"/>
      </w:r>
    </w:p>
    <w:p w14:paraId="1E69D3E0" w14:textId="77777777" w:rsidR="00D84F07" w:rsidRDefault="00000000">
      <w:pPr>
        <w:pStyle w:val="Heading1"/>
      </w:pPr>
      <w:r>
        <w:rPr>
          <w:color w:val="00BDAA"/>
        </w:rPr>
        <w:lastRenderedPageBreak/>
        <w:t>4. Features — Customer Portal</w:t>
      </w:r>
    </w:p>
    <w:p w14:paraId="5CF1EA5A" w14:textId="77777777" w:rsidR="00D84F07" w:rsidRDefault="00000000">
      <w:pPr>
        <w:spacing w:after="120"/>
      </w:pPr>
      <w:r>
        <w:t>The customer portal provides a self-service interface for borrowers to apply for loans, track their portfolio, make payments, and manage their account.</w:t>
      </w:r>
    </w:p>
    <w:p w14:paraId="47B85E74" w14:textId="77777777" w:rsidR="00D84F07" w:rsidRDefault="00000000">
      <w:pPr>
        <w:pStyle w:val="Heading2"/>
      </w:pPr>
      <w:r>
        <w:rPr>
          <w:color w:val="00BDAA"/>
        </w:rPr>
        <w:t>Dashboard</w:t>
      </w:r>
    </w:p>
    <w:p w14:paraId="070C673A" w14:textId="77777777" w:rsidR="00D84F07" w:rsidRDefault="00000000">
      <w:pPr>
        <w:pStyle w:val="ListBullet"/>
      </w:pPr>
      <w:r>
        <w:t>Balance overview cards (wallet balance, outstanding balance)</w:t>
      </w:r>
    </w:p>
    <w:p w14:paraId="01E0E2CF" w14:textId="77777777" w:rsidR="00D84F07" w:rsidRDefault="00000000">
      <w:pPr>
        <w:pStyle w:val="ListBullet"/>
      </w:pPr>
      <w:r>
        <w:t>Fast Cash disbursement quick action</w:t>
      </w:r>
    </w:p>
    <w:p w14:paraId="2B69BE4C" w14:textId="77777777" w:rsidR="00D84F07" w:rsidRDefault="00000000">
      <w:pPr>
        <w:pStyle w:val="ListBullet"/>
      </w:pPr>
      <w:r>
        <w:t>Quick action buttons: Apply Loan, Repay</w:t>
      </w:r>
    </w:p>
    <w:p w14:paraId="12B62BB4" w14:textId="77777777" w:rsidR="00D84F07" w:rsidRDefault="00000000">
      <w:pPr>
        <w:pStyle w:val="ListBullet"/>
      </w:pPr>
      <w:r>
        <w:t>Recent activity feed with transaction history</w:t>
      </w:r>
    </w:p>
    <w:p w14:paraId="71B74472" w14:textId="77777777" w:rsidR="00D84F07" w:rsidRDefault="00000000">
      <w:pPr>
        <w:pStyle w:val="Heading2"/>
      </w:pPr>
      <w:r>
        <w:rPr>
          <w:color w:val="00BDAA"/>
        </w:rPr>
        <w:t>Loan Management</w:t>
      </w:r>
    </w:p>
    <w:p w14:paraId="1EC9C220" w14:textId="77777777" w:rsidR="00D84F07" w:rsidRDefault="00000000">
      <w:pPr>
        <w:pStyle w:val="ListBullet"/>
      </w:pPr>
      <w:r>
        <w:t>Multi-step loan application form (amount, type, purpose, credit score, income, duration)</w:t>
      </w:r>
    </w:p>
    <w:p w14:paraId="3D291114" w14:textId="77777777" w:rsidR="00D84F07" w:rsidRDefault="00000000">
      <w:pPr>
        <w:pStyle w:val="ListBullet"/>
      </w:pPr>
      <w:r>
        <w:t>Loans ledger with pagination and CSV export</w:t>
      </w:r>
    </w:p>
    <w:p w14:paraId="6B8102BB" w14:textId="77777777" w:rsidR="00D84F07" w:rsidRDefault="00000000">
      <w:pPr>
        <w:pStyle w:val="ListBullet"/>
      </w:pPr>
      <w:r>
        <w:t>Application status tracking (pending → approved → disbursed)</w:t>
      </w:r>
    </w:p>
    <w:p w14:paraId="4F52B14D" w14:textId="77777777" w:rsidR="00D84F07" w:rsidRDefault="00000000">
      <w:pPr>
        <w:pStyle w:val="ListBullet"/>
      </w:pPr>
      <w:r>
        <w:t>Loan calculator with amortization schedule</w:t>
      </w:r>
    </w:p>
    <w:p w14:paraId="3268AA12" w14:textId="77777777" w:rsidR="00D84F07" w:rsidRDefault="00000000">
      <w:pPr>
        <w:pStyle w:val="Heading2"/>
      </w:pPr>
      <w:r>
        <w:rPr>
          <w:color w:val="00BDAA"/>
        </w:rPr>
        <w:t>Payments</w:t>
      </w:r>
    </w:p>
    <w:p w14:paraId="745138DF" w14:textId="77777777" w:rsidR="00D84F07" w:rsidRDefault="00000000">
      <w:pPr>
        <w:pStyle w:val="ListBullet"/>
      </w:pPr>
      <w:r/>
      <w:r>
        <w:rPr>
          <w:i/>
        </w:rPr>
        <w:t>KHQR (Bakong) QR code generation for payments — currently not available</w:t>
      </w:r>
    </w:p>
    <w:p w14:paraId="6AFFB606" w14:textId="77777777" w:rsidR="00D84F07" w:rsidRDefault="00000000">
      <w:pPr>
        <w:pStyle w:val="ListBullet"/>
      </w:pPr>
      <w:r/>
      <w:r>
        <w:rPr>
          <w:i/>
        </w:rPr>
        <w:t>PayWay (ABA) payment gateway integration — currently not available</w:t>
      </w:r>
    </w:p>
    <w:p w14:paraId="6EF6FD7C" w14:textId="77777777" w:rsidR="00D84F07" w:rsidRDefault="00000000">
      <w:pPr>
        <w:pStyle w:val="ListBullet"/>
      </w:pPr>
      <w:r>
        <w:t>Transaction history with filtering and CSV download</w:t>
      </w:r>
    </w:p>
    <w:p w14:paraId="14678140" w14:textId="77777777" w:rsidR="00D84F07" w:rsidRDefault="00000000">
      <w:pPr>
        <w:pStyle w:val="ListBullet"/>
      </w:pPr>
      <w:r>
        <w:t>Repayment modal with amount input and payment method selection</w:t>
      </w:r>
    </w:p>
    <w:p w14:paraId="61D629D2" w14:textId="77777777" w:rsidR="00D84F07" w:rsidRDefault="00000000">
      <w:pPr>
        <w:pStyle w:val="Heading2"/>
      </w:pPr>
      <w:r>
        <w:rPr>
          <w:color w:val="00BDAA"/>
        </w:rPr>
        <w:t>KYC &amp; Profile</w:t>
      </w:r>
    </w:p>
    <w:p w14:paraId="700F589E" w14:textId="77777777" w:rsidR="00D84F07" w:rsidRDefault="00000000">
      <w:pPr>
        <w:pStyle w:val="ListBullet"/>
      </w:pPr>
      <w:r>
        <w:t>Document upload/management page (base64 stored in Supabase)</w:t>
      </w:r>
    </w:p>
    <w:p w14:paraId="17C7A4DB" w14:textId="77777777" w:rsidR="00D84F07" w:rsidRDefault="00000000">
      <w:pPr>
        <w:pStyle w:val="ListBullet"/>
      </w:pPr>
      <w:r>
        <w:t>Profile management: edit name, email, phone</w:t>
      </w:r>
    </w:p>
    <w:p w14:paraId="610C17FC" w14:textId="77777777" w:rsidR="00D84F07" w:rsidRDefault="00000000">
      <w:pPr>
        <w:pStyle w:val="ListBullet"/>
      </w:pPr>
      <w:r>
        <w:t>Password change via Appwrite OTP</w:t>
      </w:r>
    </w:p>
    <w:p w14:paraId="280101C1" w14:textId="77777777" w:rsidR="00D84F07" w:rsidRDefault="00000000">
      <w:r>
        <w:br w:type="page"/>
      </w:r>
    </w:p>
    <w:p w14:paraId="49AD0F78" w14:textId="77777777" w:rsidR="00D84F07" w:rsidRDefault="00000000">
      <w:pPr>
        <w:pStyle w:val="Heading1"/>
      </w:pPr>
      <w:r>
        <w:rPr>
          <w:color w:val="00BDAA"/>
        </w:rPr>
        <w:lastRenderedPageBreak/>
        <w:t>5. Features — Loan Officer Portal</w:t>
      </w:r>
    </w:p>
    <w:p w14:paraId="0F375DF1" w14:textId="77777777" w:rsidR="00D84F07" w:rsidRDefault="00000000">
      <w:pPr>
        <w:spacing w:after="120"/>
      </w:pPr>
      <w:r>
        <w:t>The loan officer portal provides tools for reviewing applications, conducting KYC verification, and managing the loan pipeline.</w:t>
      </w:r>
    </w:p>
    <w:p w14:paraId="5A1B96E1" w14:textId="77777777" w:rsidR="00D84F07" w:rsidRDefault="00000000">
      <w:pPr>
        <w:pStyle w:val="Heading2"/>
      </w:pPr>
      <w:r>
        <w:rPr>
          <w:color w:val="00BDAA"/>
        </w:rPr>
        <w:t>Dashboard</w:t>
      </w:r>
    </w:p>
    <w:p w14:paraId="6F7815A5" w14:textId="77777777" w:rsidR="00D84F07" w:rsidRDefault="00000000">
      <w:pPr>
        <w:pStyle w:val="ListBullet"/>
      </w:pPr>
      <w:r>
        <w:t>Loan pipeline bar chart (Recharts) showing application volumes</w:t>
      </w:r>
    </w:p>
    <w:p w14:paraId="6CE347F6" w14:textId="77777777" w:rsidR="00D84F07" w:rsidRDefault="00000000">
      <w:pPr>
        <w:pStyle w:val="ListBullet"/>
      </w:pPr>
      <w:r>
        <w:t>Urgency carousel for time-sensitive applications</w:t>
      </w:r>
    </w:p>
    <w:p w14:paraId="664C8D4B" w14:textId="77777777" w:rsidR="00D84F07" w:rsidRDefault="00000000">
      <w:pPr>
        <w:pStyle w:val="ListBullet"/>
      </w:pPr>
      <w:r>
        <w:t>Pending tasks and upcoming meetings list</w:t>
      </w:r>
    </w:p>
    <w:p w14:paraId="21D569DD" w14:textId="77777777" w:rsidR="00D84F07" w:rsidRDefault="00000000">
      <w:pPr>
        <w:pStyle w:val="Heading2"/>
      </w:pPr>
      <w:r>
        <w:rPr>
          <w:color w:val="00BDAA"/>
        </w:rPr>
        <w:t>Loan Management</w:t>
      </w:r>
    </w:p>
    <w:p w14:paraId="134B012E" w14:textId="77777777" w:rsidR="00D84F07" w:rsidRDefault="00000000">
      <w:pPr>
        <w:pStyle w:val="ListBullet"/>
      </w:pPr>
      <w:r>
        <w:t>Loan application table with select-all functionality</w:t>
      </w:r>
    </w:p>
    <w:p w14:paraId="3F78F689" w14:textId="77777777" w:rsidR="00D84F07" w:rsidRDefault="00000000">
      <w:pPr>
        <w:pStyle w:val="ListBullet"/>
      </w:pPr>
      <w:r>
        <w:t>Batch actions: approve, reject, hold</w:t>
      </w:r>
    </w:p>
    <w:p w14:paraId="1E96C1C9" w14:textId="77777777" w:rsidR="00D84F07" w:rsidRDefault="00000000">
      <w:pPr>
        <w:pStyle w:val="ListBullet"/>
      </w:pPr>
      <w:r>
        <w:t>Priority filtering and search</w:t>
      </w:r>
    </w:p>
    <w:p w14:paraId="1894F199" w14:textId="77777777" w:rsidR="00D84F07" w:rsidRDefault="00000000">
      <w:pPr>
        <w:pStyle w:val="ListBullet"/>
      </w:pPr>
      <w:r>
        <w:t>Detailed application view with approve/reject/hold actions</w:t>
      </w:r>
    </w:p>
    <w:p w14:paraId="25052930" w14:textId="77777777" w:rsidR="00D84F07" w:rsidRDefault="00000000">
      <w:pPr>
        <w:pStyle w:val="Heading2"/>
      </w:pPr>
      <w:r>
        <w:rPr>
          <w:color w:val="00BDAA"/>
        </w:rPr>
        <w:t>KYC Verification</w:t>
      </w:r>
    </w:p>
    <w:p w14:paraId="5209EF87" w14:textId="77777777" w:rsidR="00D84F07" w:rsidRDefault="00000000">
      <w:pPr>
        <w:pStyle w:val="ListBullet"/>
      </w:pPr>
      <w:r>
        <w:t>Live meeting modal for video KYC verification</w:t>
      </w:r>
    </w:p>
    <w:p w14:paraId="6236E6C2" w14:textId="77777777" w:rsidR="00D84F07" w:rsidRDefault="00000000">
      <w:pPr>
        <w:pStyle w:val="ListBullet"/>
      </w:pPr>
      <w:r>
        <w:t>Simulated video call UI (mic/video/screen toggle)</w:t>
      </w:r>
    </w:p>
    <w:p w14:paraId="6F3F7CB6" w14:textId="77777777" w:rsidR="00D84F07" w:rsidRDefault="00000000">
      <w:pPr>
        <w:pStyle w:val="ListBullet"/>
      </w:pPr>
      <w:r>
        <w:t>KYC checklist with compliance task completion</w:t>
      </w:r>
    </w:p>
    <w:p w14:paraId="71A042F5" w14:textId="77777777" w:rsidR="00D84F07" w:rsidRDefault="00000000">
      <w:pPr>
        <w:pStyle w:val="ListBullet"/>
      </w:pPr>
      <w:r>
        <w:t>Auto-advance loan status on KYC completion</w:t>
      </w:r>
    </w:p>
    <w:p w14:paraId="2C35A020" w14:textId="77777777" w:rsidR="00D84F07" w:rsidRDefault="00000000">
      <w:pPr>
        <w:pStyle w:val="Heading2"/>
      </w:pPr>
      <w:r>
        <w:rPr>
          <w:color w:val="00BDAA"/>
        </w:rPr>
        <w:t>Webhooks</w:t>
      </w:r>
    </w:p>
    <w:p w14:paraId="204CAD7D" w14:textId="77777777" w:rsidR="00D84F07" w:rsidRDefault="00000000">
      <w:pPr>
        <w:pStyle w:val="ListBullet"/>
      </w:pPr>
      <w:r>
        <w:t>Register webhook URLs for loan events (created, approved, rejected)</w:t>
      </w:r>
    </w:p>
    <w:p w14:paraId="38A8614A" w14:textId="77777777" w:rsidR="00D84F07" w:rsidRDefault="00000000">
      <w:pPr>
        <w:pStyle w:val="ListBullet"/>
      </w:pPr>
      <w:r>
        <w:t>Webhook management UI</w:t>
      </w:r>
    </w:p>
    <w:p w14:paraId="2EA9154C" w14:textId="77777777" w:rsidR="00D84F07" w:rsidRDefault="00000000">
      <w:r>
        <w:br w:type="page"/>
      </w:r>
    </w:p>
    <w:p w14:paraId="27A2CE0A" w14:textId="77777777" w:rsidR="00D84F07" w:rsidRDefault="00000000">
      <w:pPr>
        <w:pStyle w:val="Heading1"/>
      </w:pPr>
      <w:r>
        <w:rPr>
          <w:color w:val="00BDAA"/>
        </w:rPr>
        <w:lastRenderedPageBreak/>
        <w:t>6. Features — Super Admin Portal</w:t>
      </w:r>
    </w:p>
    <w:p w14:paraId="2BC72FC6" w14:textId="77777777" w:rsidR="00D84F07" w:rsidRDefault="00000000">
      <w:pPr>
        <w:spacing w:after="120"/>
      </w:pPr>
      <w:r>
        <w:t>The super admin portal provides platform-wide oversight, configuration, and user management.</w:t>
      </w:r>
    </w:p>
    <w:p w14:paraId="1380861D" w14:textId="77777777" w:rsidR="00D84F07" w:rsidRDefault="00000000">
      <w:pPr>
        <w:pStyle w:val="Heading2"/>
      </w:pPr>
      <w:r>
        <w:rPr>
          <w:color w:val="00BDAA"/>
        </w:rPr>
        <w:t>Dashboard</w:t>
      </w:r>
    </w:p>
    <w:p w14:paraId="44A5CF71" w14:textId="77777777" w:rsidR="00D84F07" w:rsidRDefault="00000000">
      <w:pPr>
        <w:pStyle w:val="ListBullet"/>
      </w:pPr>
      <w:r>
        <w:t>Platform-wide metrics: total volume, active customers, outstanding balance, interest earned</w:t>
      </w:r>
    </w:p>
    <w:p w14:paraId="2813F1C7" w14:textId="77777777" w:rsidR="00D84F07" w:rsidRDefault="00000000">
      <w:pPr>
        <w:pStyle w:val="ListBullet"/>
      </w:pPr>
      <w:r>
        <w:t>Platform settings: interest rate, max loan amount, KYC toggle, auto-approve limit</w:t>
      </w:r>
    </w:p>
    <w:p w14:paraId="202F1CF6" w14:textId="77777777" w:rsidR="00D84F07" w:rsidRDefault="00000000">
      <w:pPr>
        <w:pStyle w:val="Heading2"/>
      </w:pPr>
      <w:r>
        <w:rPr>
          <w:color w:val="00BDAA"/>
        </w:rPr>
        <w:t>User Management</w:t>
      </w:r>
    </w:p>
    <w:p w14:paraId="4A76CFA6" w14:textId="77777777" w:rsidR="00D84F07" w:rsidRDefault="00000000">
      <w:pPr>
        <w:pStyle w:val="ListBullet"/>
      </w:pPr>
      <w:r>
        <w:t>List all users with role information</w:t>
      </w:r>
    </w:p>
    <w:p w14:paraId="4B08FBAE" w14:textId="77777777" w:rsidR="00D84F07" w:rsidRDefault="00000000">
      <w:pPr>
        <w:pStyle w:val="ListBullet"/>
      </w:pPr>
      <w:r>
        <w:t>Change user roles (customer, officer, admin)</w:t>
      </w:r>
    </w:p>
    <w:p w14:paraId="32AC1D06" w14:textId="77777777" w:rsidR="00D84F07" w:rsidRDefault="00000000">
      <w:pPr>
        <w:pStyle w:val="ListBullet"/>
      </w:pPr>
      <w:r>
        <w:t>Admin password reset</w:t>
      </w:r>
    </w:p>
    <w:p w14:paraId="0FE24EB7" w14:textId="77777777" w:rsidR="00D84F07" w:rsidRDefault="00000000">
      <w:pPr>
        <w:pStyle w:val="ListBullet"/>
      </w:pPr>
      <w:r>
        <w:t>Send password reset emails</w:t>
      </w:r>
    </w:p>
    <w:p w14:paraId="77F28CA8" w14:textId="77777777" w:rsidR="00D84F07" w:rsidRDefault="00000000">
      <w:pPr>
        <w:pStyle w:val="ListBullet"/>
      </w:pPr>
      <w:r>
        <w:t>Create new users</w:t>
      </w:r>
    </w:p>
    <w:p w14:paraId="2F0B027E" w14:textId="77777777" w:rsidR="00D84F07" w:rsidRDefault="00000000">
      <w:pPr>
        <w:pStyle w:val="Heading2"/>
      </w:pPr>
      <w:r>
        <w:rPr>
          <w:color w:val="00BDAA"/>
        </w:rPr>
        <w:t>Audit &amp; Compliance</w:t>
      </w:r>
    </w:p>
    <w:p w14:paraId="546B602F" w14:textId="77777777" w:rsidR="00D84F07" w:rsidRDefault="00000000">
      <w:pPr>
        <w:pStyle w:val="ListBullet"/>
      </w:pPr>
      <w:r>
        <w:t>Full audit log with timestamped entries</w:t>
      </w:r>
    </w:p>
    <w:p w14:paraId="3655BEB2" w14:textId="77777777" w:rsidR="00D84F07" w:rsidRDefault="00000000">
      <w:pPr>
        <w:pStyle w:val="ListBullet"/>
      </w:pPr>
      <w:r>
        <w:t>Paginated audit log viewer</w:t>
      </w:r>
    </w:p>
    <w:p w14:paraId="1281816B" w14:textId="77777777" w:rsidR="00D84F07" w:rsidRDefault="00000000">
      <w:pPr>
        <w:pStyle w:val="ListBullet"/>
      </w:pPr>
      <w:r>
        <w:t>Compliance tasks list with "Join Meeting" action</w:t>
      </w:r>
    </w:p>
    <w:p w14:paraId="0D4E95AE" w14:textId="77777777" w:rsidR="00D84F07" w:rsidRDefault="00000000">
      <w:pPr>
        <w:pStyle w:val="Heading2"/>
      </w:pPr>
      <w:r>
        <w:rPr>
          <w:color w:val="00BDAA"/>
        </w:rPr>
        <w:t>Platform Configuration</w:t>
      </w:r>
    </w:p>
    <w:p w14:paraId="1AD0E358" w14:textId="77777777" w:rsidR="00D84F07" w:rsidRDefault="00000000">
      <w:pPr>
        <w:pStyle w:val="ListBullet"/>
      </w:pPr>
      <w:r>
        <w:t>Interest rate configuration</w:t>
      </w:r>
    </w:p>
    <w:p w14:paraId="5AAE641C" w14:textId="77777777" w:rsidR="00D84F07" w:rsidRDefault="00000000">
      <w:pPr>
        <w:pStyle w:val="ListBullet"/>
      </w:pPr>
      <w:r>
        <w:t>Maximum loan amount setting</w:t>
      </w:r>
    </w:p>
    <w:p w14:paraId="6F436866" w14:textId="77777777" w:rsidR="00D84F07" w:rsidRDefault="00000000">
      <w:pPr>
        <w:pStyle w:val="ListBullet"/>
      </w:pPr>
      <w:r>
        <w:t>KYC verification toggle</w:t>
      </w:r>
    </w:p>
    <w:p w14:paraId="08091648" w14:textId="77777777" w:rsidR="00D84F07" w:rsidRDefault="00000000">
      <w:pPr>
        <w:pStyle w:val="ListBullet"/>
      </w:pPr>
      <w:r>
        <w:t>Auto-approve threshold</w:t>
      </w:r>
    </w:p>
    <w:p w14:paraId="5FA87A22" w14:textId="77777777" w:rsidR="00D84F07" w:rsidRDefault="00000000">
      <w:r>
        <w:br w:type="page"/>
      </w:r>
    </w:p>
    <w:p w14:paraId="5D624A1C" w14:textId="77777777" w:rsidR="00D84F07" w:rsidRDefault="00000000">
      <w:pPr>
        <w:pStyle w:val="Heading1"/>
      </w:pPr>
      <w:r>
        <w:rPr>
          <w:color w:val="00BDAA"/>
        </w:rPr>
        <w:lastRenderedPageBreak/>
        <w:t>7. API Endpoints Reference</w:t>
      </w:r>
    </w:p>
    <w:p w14:paraId="1EC1F342" w14:textId="77777777" w:rsidR="00D84F07" w:rsidRDefault="00000000">
      <w:pPr>
        <w:spacing w:after="120"/>
      </w:pPr>
      <w:r>
        <w:rPr>
          <w:sz w:val="20"/>
        </w:rPr>
        <w:t>All endpoints are prefixed with /api. Authentication uses JWT Bearer tokens.</w:t>
      </w:r>
    </w:p>
    <w:p w14:paraId="119DF1B6" w14:textId="77777777" w:rsidR="00D84F07" w:rsidRDefault="00000000">
      <w:pPr>
        <w:pStyle w:val="Heading2"/>
      </w:pPr>
      <w:r>
        <w:rPr>
          <w:color w:val="00BDAA"/>
        </w:rPr>
        <w:t>Authentication (rate-limited: 20 req/15min)</w:t>
      </w:r>
    </w:p>
    <w:tbl>
      <w:tblPr>
        <w:tblStyle w:val="LightGrid-Accent1"/>
        <w:tblW w:w="0" w:type="auto"/>
        <w:jc w:val="center"/>
        <w:tblLook w:val="04A0" w:firstRow="1" w:lastRow="0" w:firstColumn="1" w:lastColumn="0" w:noHBand="0" w:noVBand="1"/>
      </w:tblPr>
      <w:tblGrid>
        <w:gridCol w:w="3135"/>
        <w:gridCol w:w="3135"/>
        <w:gridCol w:w="3135"/>
      </w:tblGrid>
      <w:tr w:rsidR="00D84F07" w14:paraId="16B58CFA" w14:textId="77777777" w:rsidTr="00D84F0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34E9893" w14:textId="77777777" w:rsidR="00D84F07" w:rsidRDefault="00000000">
            <w:r>
              <w:t>Method</w:t>
            </w:r>
          </w:p>
        </w:tc>
        <w:tc>
          <w:tcPr>
            <w:tcW w:w="3135" w:type="dxa"/>
          </w:tcPr>
          <w:p w14:paraId="294027DB" w14:textId="77777777" w:rsidR="00D84F07" w:rsidRDefault="00000000">
            <w:pPr>
              <w:cnfStyle w:val="100000000000" w:firstRow="1" w:lastRow="0" w:firstColumn="0" w:lastColumn="0" w:oddVBand="0" w:evenVBand="0" w:oddHBand="0" w:evenHBand="0" w:firstRowFirstColumn="0" w:firstRowLastColumn="0" w:lastRowFirstColumn="0" w:lastRowLastColumn="0"/>
            </w:pPr>
            <w:r>
              <w:t>Endpoint</w:t>
            </w:r>
          </w:p>
        </w:tc>
        <w:tc>
          <w:tcPr>
            <w:tcW w:w="3135" w:type="dxa"/>
          </w:tcPr>
          <w:p w14:paraId="1D45B821" w14:textId="77777777" w:rsidR="00D84F07"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D84F07" w14:paraId="1E68C33C"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DEE1522" w14:textId="77777777" w:rsidR="00D84F07" w:rsidRDefault="00000000">
            <w:r>
              <w:t>POST</w:t>
            </w:r>
          </w:p>
        </w:tc>
        <w:tc>
          <w:tcPr>
            <w:tcW w:w="3135" w:type="dxa"/>
          </w:tcPr>
          <w:p w14:paraId="41AD89AD" w14:textId="77777777" w:rsidR="00D84F07" w:rsidRDefault="00000000">
            <w:pPr>
              <w:cnfStyle w:val="000000100000" w:firstRow="0" w:lastRow="0" w:firstColumn="0" w:lastColumn="0" w:oddVBand="0" w:evenVBand="0" w:oddHBand="1" w:evenHBand="0" w:firstRowFirstColumn="0" w:firstRowLastColumn="0" w:lastRowFirstColumn="0" w:lastRowLastColumn="0"/>
            </w:pPr>
            <w:r>
              <w:t>/api/auth/login</w:t>
            </w:r>
          </w:p>
        </w:tc>
        <w:tc>
          <w:tcPr>
            <w:tcW w:w="3135" w:type="dxa"/>
          </w:tcPr>
          <w:p w14:paraId="398780E6" w14:textId="77777777" w:rsidR="00D84F07" w:rsidRDefault="00000000">
            <w:pPr>
              <w:cnfStyle w:val="000000100000" w:firstRow="0" w:lastRow="0" w:firstColumn="0" w:lastColumn="0" w:oddVBand="0" w:evenVBand="0" w:oddHBand="1" w:evenHBand="0" w:firstRowFirstColumn="0" w:firstRowLastColumn="0" w:lastRowFirstColumn="0" w:lastRowLastColumn="0"/>
            </w:pPr>
            <w:r>
              <w:t>Email+password login, returns JWT</w:t>
            </w:r>
          </w:p>
        </w:tc>
      </w:tr>
      <w:tr w:rsidR="00D84F07" w14:paraId="1287E46B" w14:textId="77777777" w:rsidTr="00D84F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41699CF" w14:textId="77777777" w:rsidR="00D84F07" w:rsidRDefault="00000000">
            <w:r>
              <w:t>POST</w:t>
            </w:r>
          </w:p>
        </w:tc>
        <w:tc>
          <w:tcPr>
            <w:tcW w:w="3135" w:type="dxa"/>
          </w:tcPr>
          <w:p w14:paraId="621758D6" w14:textId="77777777" w:rsidR="00D84F07" w:rsidRDefault="00000000">
            <w:pPr>
              <w:cnfStyle w:val="000000010000" w:firstRow="0" w:lastRow="0" w:firstColumn="0" w:lastColumn="0" w:oddVBand="0" w:evenVBand="0" w:oddHBand="0" w:evenHBand="1" w:firstRowFirstColumn="0" w:firstRowLastColumn="0" w:lastRowFirstColumn="0" w:lastRowLastColumn="0"/>
            </w:pPr>
            <w:r>
              <w:t>/api/auth/register</w:t>
            </w:r>
          </w:p>
        </w:tc>
        <w:tc>
          <w:tcPr>
            <w:tcW w:w="3135" w:type="dxa"/>
          </w:tcPr>
          <w:p w14:paraId="34B80440" w14:textId="77777777" w:rsidR="00D84F07" w:rsidRDefault="00000000">
            <w:pPr>
              <w:cnfStyle w:val="000000010000" w:firstRow="0" w:lastRow="0" w:firstColumn="0" w:lastColumn="0" w:oddVBand="0" w:evenVBand="0" w:oddHBand="0" w:evenHBand="1" w:firstRowFirstColumn="0" w:firstRowLastColumn="0" w:lastRowFirstColumn="0" w:lastRowLastColumn="0"/>
            </w:pPr>
            <w:r>
              <w:t>Create new account (bcrypt hashed)</w:t>
            </w:r>
          </w:p>
        </w:tc>
      </w:tr>
      <w:tr w:rsidR="00D84F07" w14:paraId="092B1C29"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2529632" w14:textId="77777777" w:rsidR="00D84F07" w:rsidRDefault="00000000">
            <w:r>
              <w:t>POST</w:t>
            </w:r>
          </w:p>
        </w:tc>
        <w:tc>
          <w:tcPr>
            <w:tcW w:w="3135" w:type="dxa"/>
          </w:tcPr>
          <w:p w14:paraId="3558ADEB" w14:textId="77777777" w:rsidR="00D84F07" w:rsidRDefault="00000000">
            <w:pPr>
              <w:cnfStyle w:val="000000100000" w:firstRow="0" w:lastRow="0" w:firstColumn="0" w:lastColumn="0" w:oddVBand="0" w:evenVBand="0" w:oddHBand="1" w:evenHBand="0" w:firstRowFirstColumn="0" w:firstRowLastColumn="0" w:lastRowFirstColumn="0" w:lastRowLastColumn="0"/>
            </w:pPr>
            <w:r>
              <w:t>/api/auth/session</w:t>
            </w:r>
          </w:p>
        </w:tc>
        <w:tc>
          <w:tcPr>
            <w:tcW w:w="3135" w:type="dxa"/>
          </w:tcPr>
          <w:p w14:paraId="2614DB3B" w14:textId="77777777" w:rsidR="00D84F07" w:rsidRDefault="00000000">
            <w:pPr>
              <w:cnfStyle w:val="000000100000" w:firstRow="0" w:lastRow="0" w:firstColumn="0" w:lastColumn="0" w:oddVBand="0" w:evenVBand="0" w:oddHBand="1" w:evenHBand="0" w:firstRowFirstColumn="0" w:firstRowLastColumn="0" w:lastRowFirstColumn="0" w:lastRowLastColumn="0"/>
            </w:pPr>
            <w:r>
              <w:t>Appwrite/Google OAuth session exchange</w:t>
            </w:r>
          </w:p>
        </w:tc>
      </w:tr>
      <w:tr w:rsidR="00D84F07" w14:paraId="446A71FE" w14:textId="77777777" w:rsidTr="00D84F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5E40D70" w14:textId="77777777" w:rsidR="00D84F07" w:rsidRDefault="00000000">
            <w:r>
              <w:t>POST</w:t>
            </w:r>
          </w:p>
        </w:tc>
        <w:tc>
          <w:tcPr>
            <w:tcW w:w="3135" w:type="dxa"/>
          </w:tcPr>
          <w:p w14:paraId="28E45289" w14:textId="77777777" w:rsidR="00D84F07" w:rsidRDefault="00000000">
            <w:pPr>
              <w:cnfStyle w:val="000000010000" w:firstRow="0" w:lastRow="0" w:firstColumn="0" w:lastColumn="0" w:oddVBand="0" w:evenVBand="0" w:oddHBand="0" w:evenHBand="1" w:firstRowFirstColumn="0" w:firstRowLastColumn="0" w:lastRowFirstColumn="0" w:lastRowLastColumn="0"/>
            </w:pPr>
            <w:r>
              <w:t>/api/auth/verify-email</w:t>
            </w:r>
          </w:p>
        </w:tc>
        <w:tc>
          <w:tcPr>
            <w:tcW w:w="3135" w:type="dxa"/>
          </w:tcPr>
          <w:p w14:paraId="5A3F2B3C" w14:textId="77777777" w:rsidR="00D84F07" w:rsidRDefault="00000000">
            <w:pPr>
              <w:cnfStyle w:val="000000010000" w:firstRow="0" w:lastRow="0" w:firstColumn="0" w:lastColumn="0" w:oddVBand="0" w:evenVBand="0" w:oddHBand="0" w:evenHBand="1" w:firstRowFirstColumn="0" w:firstRowLastColumn="0" w:lastRowFirstColumn="0" w:lastRowLastColumn="0"/>
            </w:pPr>
            <w:r>
              <w:t>Verify email via Appwrite admin API</w:t>
            </w:r>
          </w:p>
        </w:tc>
      </w:tr>
      <w:tr w:rsidR="00D84F07" w14:paraId="23E695E5"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2A3E4E8" w14:textId="77777777" w:rsidR="00D84F07" w:rsidRDefault="00000000">
            <w:r>
              <w:t>POST</w:t>
            </w:r>
          </w:p>
        </w:tc>
        <w:tc>
          <w:tcPr>
            <w:tcW w:w="3135" w:type="dxa"/>
          </w:tcPr>
          <w:p w14:paraId="249164A3" w14:textId="77777777" w:rsidR="00D84F07" w:rsidRDefault="00000000">
            <w:pPr>
              <w:cnfStyle w:val="000000100000" w:firstRow="0" w:lastRow="0" w:firstColumn="0" w:lastColumn="0" w:oddVBand="0" w:evenVBand="0" w:oddHBand="1" w:evenHBand="0" w:firstRowFirstColumn="0" w:firstRowLastColumn="0" w:lastRowFirstColumn="0" w:lastRowLastColumn="0"/>
            </w:pPr>
            <w:r>
              <w:t>/api/auth/forgot-password</w:t>
            </w:r>
          </w:p>
        </w:tc>
        <w:tc>
          <w:tcPr>
            <w:tcW w:w="3135" w:type="dxa"/>
          </w:tcPr>
          <w:p w14:paraId="78CE7836" w14:textId="77777777" w:rsidR="00D84F07" w:rsidRDefault="00000000">
            <w:pPr>
              <w:cnfStyle w:val="000000100000" w:firstRow="0" w:lastRow="0" w:firstColumn="0" w:lastColumn="0" w:oddVBand="0" w:evenVBand="0" w:oddHBand="1" w:evenHBand="0" w:firstRowFirstColumn="0" w:firstRowLastColumn="0" w:lastRowFirstColumn="0" w:lastRowLastColumn="0"/>
            </w:pPr>
            <w:r>
              <w:t>Send password reset email</w:t>
            </w:r>
          </w:p>
        </w:tc>
      </w:tr>
      <w:tr w:rsidR="00D84F07" w14:paraId="619091AC" w14:textId="77777777" w:rsidTr="00D84F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01149C8" w14:textId="77777777" w:rsidR="00D84F07" w:rsidRDefault="00000000">
            <w:r>
              <w:t>POST</w:t>
            </w:r>
          </w:p>
        </w:tc>
        <w:tc>
          <w:tcPr>
            <w:tcW w:w="3135" w:type="dxa"/>
          </w:tcPr>
          <w:p w14:paraId="12486476" w14:textId="77777777" w:rsidR="00D84F07" w:rsidRDefault="00000000">
            <w:pPr>
              <w:cnfStyle w:val="000000010000" w:firstRow="0" w:lastRow="0" w:firstColumn="0" w:lastColumn="0" w:oddVBand="0" w:evenVBand="0" w:oddHBand="0" w:evenHBand="1" w:firstRowFirstColumn="0" w:firstRowLastColumn="0" w:lastRowFirstColumn="0" w:lastRowLastColumn="0"/>
            </w:pPr>
            <w:r>
              <w:t>/api/auth/update-password</w:t>
            </w:r>
          </w:p>
        </w:tc>
        <w:tc>
          <w:tcPr>
            <w:tcW w:w="3135" w:type="dxa"/>
          </w:tcPr>
          <w:p w14:paraId="7E42BE6F" w14:textId="77777777" w:rsidR="00D84F07" w:rsidRDefault="00000000">
            <w:pPr>
              <w:cnfStyle w:val="000000010000" w:firstRow="0" w:lastRow="0" w:firstColumn="0" w:lastColumn="0" w:oddVBand="0" w:evenVBand="0" w:oddHBand="0" w:evenHBand="1" w:firstRowFirstColumn="0" w:firstRowLastColumn="0" w:lastRowFirstColumn="0" w:lastRowLastColumn="0"/>
            </w:pPr>
            <w:r>
              <w:t>OTP-verified password reset</w:t>
            </w:r>
          </w:p>
        </w:tc>
      </w:tr>
      <w:tr w:rsidR="00D84F07" w14:paraId="189455C8"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2315C50" w14:textId="77777777" w:rsidR="00D84F07" w:rsidRDefault="00000000">
            <w:r>
              <w:t>PATCH</w:t>
            </w:r>
          </w:p>
        </w:tc>
        <w:tc>
          <w:tcPr>
            <w:tcW w:w="3135" w:type="dxa"/>
          </w:tcPr>
          <w:p w14:paraId="3AAF20F6" w14:textId="77777777" w:rsidR="00D84F07" w:rsidRDefault="00000000">
            <w:pPr>
              <w:cnfStyle w:val="000000100000" w:firstRow="0" w:lastRow="0" w:firstColumn="0" w:lastColumn="0" w:oddVBand="0" w:evenVBand="0" w:oddHBand="1" w:evenHBand="0" w:firstRowFirstColumn="0" w:firstRowLastColumn="0" w:lastRowFirstColumn="0" w:lastRowLastColumn="0"/>
            </w:pPr>
            <w:r>
              <w:t>/api/auth/password</w:t>
            </w:r>
          </w:p>
        </w:tc>
        <w:tc>
          <w:tcPr>
            <w:tcW w:w="3135" w:type="dxa"/>
          </w:tcPr>
          <w:p w14:paraId="6B90442D" w14:textId="77777777" w:rsidR="00D84F07" w:rsidRDefault="00000000">
            <w:pPr>
              <w:cnfStyle w:val="000000100000" w:firstRow="0" w:lastRow="0" w:firstColumn="0" w:lastColumn="0" w:oddVBand="0" w:evenVBand="0" w:oddHBand="1" w:evenHBand="0" w:firstRowFirstColumn="0" w:firstRowLastColumn="0" w:lastRowFirstColumn="0" w:lastRowLastColumn="0"/>
            </w:pPr>
            <w:r>
              <w:t>Authenticated password change</w:t>
            </w:r>
          </w:p>
        </w:tc>
      </w:tr>
      <w:tr w:rsidR="00D84F07" w14:paraId="4DC5D152" w14:textId="77777777" w:rsidTr="00D84F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DAB8EA2" w14:textId="77777777" w:rsidR="00D84F07" w:rsidRDefault="00000000">
            <w:r>
              <w:t>GET</w:t>
            </w:r>
          </w:p>
        </w:tc>
        <w:tc>
          <w:tcPr>
            <w:tcW w:w="3135" w:type="dxa"/>
          </w:tcPr>
          <w:p w14:paraId="098BA071" w14:textId="77777777" w:rsidR="00D84F07" w:rsidRDefault="00000000">
            <w:pPr>
              <w:cnfStyle w:val="000000010000" w:firstRow="0" w:lastRow="0" w:firstColumn="0" w:lastColumn="0" w:oddVBand="0" w:evenVBand="0" w:oddHBand="0" w:evenHBand="1" w:firstRowFirstColumn="0" w:firstRowLastColumn="0" w:lastRowFirstColumn="0" w:lastRowLastColumn="0"/>
            </w:pPr>
            <w:r>
              <w:t>/api/auth/me</w:t>
            </w:r>
          </w:p>
        </w:tc>
        <w:tc>
          <w:tcPr>
            <w:tcW w:w="3135" w:type="dxa"/>
          </w:tcPr>
          <w:p w14:paraId="4C96BC62" w14:textId="77777777" w:rsidR="00D84F07" w:rsidRDefault="00000000">
            <w:pPr>
              <w:cnfStyle w:val="000000010000" w:firstRow="0" w:lastRow="0" w:firstColumn="0" w:lastColumn="0" w:oddVBand="0" w:evenVBand="0" w:oddHBand="0" w:evenHBand="1" w:firstRowFirstColumn="0" w:firstRowLastColumn="0" w:lastRowFirstColumn="0" w:lastRowLastColumn="0"/>
            </w:pPr>
            <w:r>
              <w:t>Get current user profile</w:t>
            </w:r>
          </w:p>
        </w:tc>
      </w:tr>
      <w:tr w:rsidR="00D84F07" w14:paraId="49C9C1A8"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8FC08D6" w14:textId="77777777" w:rsidR="00D84F07" w:rsidRDefault="00000000">
            <w:r>
              <w:t>PATCH</w:t>
            </w:r>
          </w:p>
        </w:tc>
        <w:tc>
          <w:tcPr>
            <w:tcW w:w="3135" w:type="dxa"/>
          </w:tcPr>
          <w:p w14:paraId="37EBCF9C" w14:textId="77777777" w:rsidR="00D84F07" w:rsidRDefault="00000000">
            <w:pPr>
              <w:cnfStyle w:val="000000100000" w:firstRow="0" w:lastRow="0" w:firstColumn="0" w:lastColumn="0" w:oddVBand="0" w:evenVBand="0" w:oddHBand="1" w:evenHBand="0" w:firstRowFirstColumn="0" w:firstRowLastColumn="0" w:lastRowFirstColumn="0" w:lastRowLastColumn="0"/>
            </w:pPr>
            <w:r>
              <w:t>/api/auth/profile</w:t>
            </w:r>
          </w:p>
        </w:tc>
        <w:tc>
          <w:tcPr>
            <w:tcW w:w="3135" w:type="dxa"/>
          </w:tcPr>
          <w:p w14:paraId="6C8873A7" w14:textId="77777777" w:rsidR="00D84F07" w:rsidRDefault="00000000">
            <w:pPr>
              <w:cnfStyle w:val="000000100000" w:firstRow="0" w:lastRow="0" w:firstColumn="0" w:lastColumn="0" w:oddVBand="0" w:evenVBand="0" w:oddHBand="1" w:evenHBand="0" w:firstRowFirstColumn="0" w:firstRowLastColumn="0" w:lastRowFirstColumn="0" w:lastRowLastColumn="0"/>
            </w:pPr>
            <w:r>
              <w:t>Update name/email/phone</w:t>
            </w:r>
          </w:p>
        </w:tc>
      </w:tr>
      <w:tr w:rsidR="00D84F07" w14:paraId="6AE0F9AF" w14:textId="77777777" w:rsidTr="00D84F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C172AC3" w14:textId="77777777" w:rsidR="00D84F07" w:rsidRDefault="00000000">
            <w:r>
              <w:t>GET</w:t>
            </w:r>
          </w:p>
        </w:tc>
        <w:tc>
          <w:tcPr>
            <w:tcW w:w="3135" w:type="dxa"/>
          </w:tcPr>
          <w:p w14:paraId="7FD067C8" w14:textId="77777777" w:rsidR="00D84F07" w:rsidRDefault="00000000">
            <w:pPr>
              <w:cnfStyle w:val="000000010000" w:firstRow="0" w:lastRow="0" w:firstColumn="0" w:lastColumn="0" w:oddVBand="0" w:evenVBand="0" w:oddHBand="0" w:evenHBand="1" w:firstRowFirstColumn="0" w:firstRowLastColumn="0" w:lastRowFirstColumn="0" w:lastRowLastColumn="0"/>
            </w:pPr>
            <w:r>
              <w:t>/api/auth/google</w:t>
            </w:r>
          </w:p>
        </w:tc>
        <w:tc>
          <w:tcPr>
            <w:tcW w:w="3135" w:type="dxa"/>
          </w:tcPr>
          <w:p w14:paraId="792A67E7" w14:textId="77777777" w:rsidR="00D84F07" w:rsidRDefault="00000000">
            <w:pPr>
              <w:cnfStyle w:val="000000010000" w:firstRow="0" w:lastRow="0" w:firstColumn="0" w:lastColumn="0" w:oddVBand="0" w:evenVBand="0" w:oddHBand="0" w:evenHBand="1" w:firstRowFirstColumn="0" w:firstRowLastColumn="0" w:lastRowFirstColumn="0" w:lastRowLastColumn="0"/>
            </w:pPr>
            <w:r>
              <w:t>Redirect to Google consent screen</w:t>
            </w:r>
          </w:p>
        </w:tc>
      </w:tr>
      <w:tr w:rsidR="00D84F07" w14:paraId="243DA617"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3D796A6" w14:textId="77777777" w:rsidR="00D84F07" w:rsidRDefault="00000000">
            <w:r>
              <w:t>GET</w:t>
            </w:r>
          </w:p>
        </w:tc>
        <w:tc>
          <w:tcPr>
            <w:tcW w:w="3135" w:type="dxa"/>
          </w:tcPr>
          <w:p w14:paraId="10BB43B0" w14:textId="77777777" w:rsidR="00D84F07" w:rsidRDefault="00000000">
            <w:pPr>
              <w:cnfStyle w:val="000000100000" w:firstRow="0" w:lastRow="0" w:firstColumn="0" w:lastColumn="0" w:oddVBand="0" w:evenVBand="0" w:oddHBand="1" w:evenHBand="0" w:firstRowFirstColumn="0" w:firstRowLastColumn="0" w:lastRowFirstColumn="0" w:lastRowLastColumn="0"/>
            </w:pPr>
            <w:r>
              <w:t>/api/auth/google/callback</w:t>
            </w:r>
          </w:p>
        </w:tc>
        <w:tc>
          <w:tcPr>
            <w:tcW w:w="3135" w:type="dxa"/>
          </w:tcPr>
          <w:p w14:paraId="7B206132" w14:textId="77777777" w:rsidR="00D84F07" w:rsidRDefault="00000000">
            <w:pPr>
              <w:cnfStyle w:val="000000100000" w:firstRow="0" w:lastRow="0" w:firstColumn="0" w:lastColumn="0" w:oddVBand="0" w:evenVBand="0" w:oddHBand="1" w:evenHBand="0" w:firstRowFirstColumn="0" w:firstRowLastColumn="0" w:lastRowFirstColumn="0" w:lastRowLastColumn="0"/>
            </w:pPr>
            <w:r>
              <w:t>Handle OAuth callback, return JWT</w:t>
            </w:r>
          </w:p>
        </w:tc>
      </w:tr>
    </w:tbl>
    <w:p w14:paraId="6C197B9F" w14:textId="77777777" w:rsidR="00D84F07" w:rsidRDefault="00000000">
      <w:pPr>
        <w:pStyle w:val="Heading2"/>
      </w:pPr>
      <w:r>
        <w:rPr>
          <w:color w:val="00BDAA"/>
        </w:rPr>
        <w:t>Loans</w:t>
      </w:r>
    </w:p>
    <w:tbl>
      <w:tblPr>
        <w:tblStyle w:val="LightGrid-Accent1"/>
        <w:tblW w:w="0" w:type="auto"/>
        <w:jc w:val="center"/>
        <w:tblLook w:val="04A0" w:firstRow="1" w:lastRow="0" w:firstColumn="1" w:lastColumn="0" w:noHBand="0" w:noVBand="1"/>
      </w:tblPr>
      <w:tblGrid>
        <w:gridCol w:w="3135"/>
        <w:gridCol w:w="3135"/>
        <w:gridCol w:w="3135"/>
      </w:tblGrid>
      <w:tr w:rsidR="00D84F07" w14:paraId="09BAE4C1" w14:textId="77777777" w:rsidTr="00D84F0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8A8769A" w14:textId="77777777" w:rsidR="00D84F07" w:rsidRDefault="00000000">
            <w:r>
              <w:t>Method</w:t>
            </w:r>
          </w:p>
        </w:tc>
        <w:tc>
          <w:tcPr>
            <w:tcW w:w="3135" w:type="dxa"/>
          </w:tcPr>
          <w:p w14:paraId="61DAC4E4" w14:textId="77777777" w:rsidR="00D84F07" w:rsidRDefault="00000000">
            <w:pPr>
              <w:cnfStyle w:val="100000000000" w:firstRow="1" w:lastRow="0" w:firstColumn="0" w:lastColumn="0" w:oddVBand="0" w:evenVBand="0" w:oddHBand="0" w:evenHBand="0" w:firstRowFirstColumn="0" w:firstRowLastColumn="0" w:lastRowFirstColumn="0" w:lastRowLastColumn="0"/>
            </w:pPr>
            <w:r>
              <w:t>Endpoint</w:t>
            </w:r>
          </w:p>
        </w:tc>
        <w:tc>
          <w:tcPr>
            <w:tcW w:w="3135" w:type="dxa"/>
          </w:tcPr>
          <w:p w14:paraId="20C03B97" w14:textId="77777777" w:rsidR="00D84F07"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D84F07" w14:paraId="4FBC30AA"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1E66BDF" w14:textId="77777777" w:rsidR="00D84F07" w:rsidRDefault="00000000">
            <w:r>
              <w:t>GET</w:t>
            </w:r>
          </w:p>
        </w:tc>
        <w:tc>
          <w:tcPr>
            <w:tcW w:w="3135" w:type="dxa"/>
          </w:tcPr>
          <w:p w14:paraId="5FC526D9" w14:textId="77777777" w:rsidR="00D84F07" w:rsidRDefault="00000000">
            <w:pPr>
              <w:cnfStyle w:val="000000100000" w:firstRow="0" w:lastRow="0" w:firstColumn="0" w:lastColumn="0" w:oddVBand="0" w:evenVBand="0" w:oddHBand="1" w:evenHBand="0" w:firstRowFirstColumn="0" w:firstRowLastColumn="0" w:lastRowFirstColumn="0" w:lastRowLastColumn="0"/>
            </w:pPr>
            <w:r>
              <w:t>/api/loans</w:t>
            </w:r>
          </w:p>
        </w:tc>
        <w:tc>
          <w:tcPr>
            <w:tcW w:w="3135" w:type="dxa"/>
          </w:tcPr>
          <w:p w14:paraId="29702EB2" w14:textId="77777777" w:rsidR="00D84F07" w:rsidRDefault="00000000">
            <w:pPr>
              <w:cnfStyle w:val="000000100000" w:firstRow="0" w:lastRow="0" w:firstColumn="0" w:lastColumn="0" w:oddVBand="0" w:evenVBand="0" w:oddHBand="1" w:evenHBand="0" w:firstRowFirstColumn="0" w:firstRowLastColumn="0" w:lastRowFirstColumn="0" w:lastRowLastColumn="0"/>
            </w:pPr>
            <w:r>
              <w:t>List loans (customers see own, others see all)</w:t>
            </w:r>
          </w:p>
        </w:tc>
      </w:tr>
      <w:tr w:rsidR="00D84F07" w14:paraId="46B4BA36" w14:textId="77777777" w:rsidTr="00D84F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1A3C6F9" w14:textId="77777777" w:rsidR="00D84F07" w:rsidRDefault="00000000">
            <w:r>
              <w:t>POST</w:t>
            </w:r>
          </w:p>
        </w:tc>
        <w:tc>
          <w:tcPr>
            <w:tcW w:w="3135" w:type="dxa"/>
          </w:tcPr>
          <w:p w14:paraId="0314F070" w14:textId="77777777" w:rsidR="00D84F07" w:rsidRDefault="00000000">
            <w:pPr>
              <w:cnfStyle w:val="000000010000" w:firstRow="0" w:lastRow="0" w:firstColumn="0" w:lastColumn="0" w:oddVBand="0" w:evenVBand="0" w:oddHBand="0" w:evenHBand="1" w:firstRowFirstColumn="0" w:firstRowLastColumn="0" w:lastRowFirstColumn="0" w:lastRowLastColumn="0"/>
            </w:pPr>
            <w:r>
              <w:t>/api/loans</w:t>
            </w:r>
          </w:p>
        </w:tc>
        <w:tc>
          <w:tcPr>
            <w:tcW w:w="3135" w:type="dxa"/>
          </w:tcPr>
          <w:p w14:paraId="5558B215" w14:textId="77777777" w:rsidR="00D84F07" w:rsidRDefault="00000000">
            <w:pPr>
              <w:cnfStyle w:val="000000010000" w:firstRow="0" w:lastRow="0" w:firstColumn="0" w:lastColumn="0" w:oddVBand="0" w:evenVBand="0" w:oddHBand="0" w:evenHBand="1" w:firstRowFirstColumn="0" w:firstRowLastColumn="0" w:lastRowFirstColumn="0" w:lastRowLastColumn="0"/>
            </w:pPr>
            <w:r>
              <w:t>Apply for loan (creates compliance task)</w:t>
            </w:r>
          </w:p>
        </w:tc>
      </w:tr>
      <w:tr w:rsidR="00D84F07" w14:paraId="4B8FF27D"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E588E66" w14:textId="77777777" w:rsidR="00D84F07" w:rsidRDefault="00000000">
            <w:r>
              <w:t>PATCH</w:t>
            </w:r>
          </w:p>
        </w:tc>
        <w:tc>
          <w:tcPr>
            <w:tcW w:w="3135" w:type="dxa"/>
          </w:tcPr>
          <w:p w14:paraId="465B9E4B" w14:textId="77777777" w:rsidR="00D84F07" w:rsidRDefault="00000000">
            <w:pPr>
              <w:cnfStyle w:val="000000100000" w:firstRow="0" w:lastRow="0" w:firstColumn="0" w:lastColumn="0" w:oddVBand="0" w:evenVBand="0" w:oddHBand="1" w:evenHBand="0" w:firstRowFirstColumn="0" w:firstRowLastColumn="0" w:lastRowFirstColumn="0" w:lastRowLastColumn="0"/>
            </w:pPr>
            <w:r>
              <w:t>/api/loans/:id/approve</w:t>
            </w:r>
          </w:p>
        </w:tc>
        <w:tc>
          <w:tcPr>
            <w:tcW w:w="3135" w:type="dxa"/>
          </w:tcPr>
          <w:p w14:paraId="43D488C6" w14:textId="77777777" w:rsidR="00D84F07" w:rsidRDefault="00000000">
            <w:pPr>
              <w:cnfStyle w:val="000000100000" w:firstRow="0" w:lastRow="0" w:firstColumn="0" w:lastColumn="0" w:oddVBand="0" w:evenVBand="0" w:oddHBand="1" w:evenHBand="0" w:firstRowFirstColumn="0" w:firstRowLastColumn="0" w:lastRowFirstColumn="0" w:lastRowLastColumn="0"/>
            </w:pPr>
            <w:r>
              <w:t>Approve loan + disbursement + email/SMS</w:t>
            </w:r>
          </w:p>
        </w:tc>
      </w:tr>
      <w:tr w:rsidR="00D84F07" w14:paraId="6E34AFC6" w14:textId="77777777" w:rsidTr="00D84F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C568817" w14:textId="77777777" w:rsidR="00D84F07" w:rsidRDefault="00000000">
            <w:r>
              <w:t>PATCH</w:t>
            </w:r>
          </w:p>
        </w:tc>
        <w:tc>
          <w:tcPr>
            <w:tcW w:w="3135" w:type="dxa"/>
          </w:tcPr>
          <w:p w14:paraId="4EAFBCA9" w14:textId="77777777" w:rsidR="00D84F07" w:rsidRDefault="00000000">
            <w:pPr>
              <w:cnfStyle w:val="000000010000" w:firstRow="0" w:lastRow="0" w:firstColumn="0" w:lastColumn="0" w:oddVBand="0" w:evenVBand="0" w:oddHBand="0" w:evenHBand="1" w:firstRowFirstColumn="0" w:firstRowLastColumn="0" w:lastRowFirstColumn="0" w:lastRowLastColumn="0"/>
            </w:pPr>
            <w:r>
              <w:t>/api/loans/:id/reject</w:t>
            </w:r>
          </w:p>
        </w:tc>
        <w:tc>
          <w:tcPr>
            <w:tcW w:w="3135" w:type="dxa"/>
          </w:tcPr>
          <w:p w14:paraId="46E58539" w14:textId="77777777" w:rsidR="00D84F07" w:rsidRDefault="00000000">
            <w:pPr>
              <w:cnfStyle w:val="000000010000" w:firstRow="0" w:lastRow="0" w:firstColumn="0" w:lastColumn="0" w:oddVBand="0" w:evenVBand="0" w:oddHBand="0" w:evenHBand="1" w:firstRowFirstColumn="0" w:firstRowLastColumn="0" w:lastRowFirstColumn="0" w:lastRowLastColumn="0"/>
            </w:pPr>
            <w:r>
              <w:t>Reject loan + email notification</w:t>
            </w:r>
          </w:p>
        </w:tc>
      </w:tr>
      <w:tr w:rsidR="00D84F07" w14:paraId="55D05C58"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648377C" w14:textId="77777777" w:rsidR="00D84F07" w:rsidRDefault="00000000">
            <w:r>
              <w:t>PATCH</w:t>
            </w:r>
          </w:p>
        </w:tc>
        <w:tc>
          <w:tcPr>
            <w:tcW w:w="3135" w:type="dxa"/>
          </w:tcPr>
          <w:p w14:paraId="4B859A4A" w14:textId="77777777" w:rsidR="00D84F07" w:rsidRDefault="00000000">
            <w:pPr>
              <w:cnfStyle w:val="000000100000" w:firstRow="0" w:lastRow="0" w:firstColumn="0" w:lastColumn="0" w:oddVBand="0" w:evenVBand="0" w:oddHBand="1" w:evenHBand="0" w:firstRowFirstColumn="0" w:firstRowLastColumn="0" w:lastRowFirstColumn="0" w:lastRowLastColumn="0"/>
            </w:pPr>
            <w:r>
              <w:t>/api/loans/:id/hold</w:t>
            </w:r>
          </w:p>
        </w:tc>
        <w:tc>
          <w:tcPr>
            <w:tcW w:w="3135" w:type="dxa"/>
          </w:tcPr>
          <w:p w14:paraId="5F7CE7AA" w14:textId="77777777" w:rsidR="00D84F07" w:rsidRDefault="00000000">
            <w:pPr>
              <w:cnfStyle w:val="000000100000" w:firstRow="0" w:lastRow="0" w:firstColumn="0" w:lastColumn="0" w:oddVBand="0" w:evenVBand="0" w:oddHBand="1" w:evenHBand="0" w:firstRowFirstColumn="0" w:firstRowLastColumn="0" w:lastRowFirstColumn="0" w:lastRowLastColumn="0"/>
            </w:pPr>
            <w:r>
              <w:t>Put loan on hold</w:t>
            </w:r>
          </w:p>
        </w:tc>
      </w:tr>
    </w:tbl>
    <w:p w14:paraId="357371EA" w14:textId="77777777" w:rsidR="00D84F07" w:rsidRDefault="00000000">
      <w:pPr>
        <w:pStyle w:val="Heading2"/>
      </w:pPr>
      <w:r>
        <w:rPr>
          <w:color w:val="00BDAA"/>
        </w:rPr>
        <w:t>Transactions</w:t>
      </w:r>
    </w:p>
    <w:tbl>
      <w:tblPr>
        <w:tblStyle w:val="LightGrid-Accent1"/>
        <w:tblW w:w="0" w:type="auto"/>
        <w:jc w:val="center"/>
        <w:tblLook w:val="04A0" w:firstRow="1" w:lastRow="0" w:firstColumn="1" w:lastColumn="0" w:noHBand="0" w:noVBand="1"/>
      </w:tblPr>
      <w:tblGrid>
        <w:gridCol w:w="3135"/>
        <w:gridCol w:w="3135"/>
        <w:gridCol w:w="3135"/>
      </w:tblGrid>
      <w:tr w:rsidR="00D84F07" w14:paraId="68B20681" w14:textId="77777777" w:rsidTr="00D84F0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8E5DE99" w14:textId="77777777" w:rsidR="00D84F07" w:rsidRDefault="00000000">
            <w:r>
              <w:t>Method</w:t>
            </w:r>
          </w:p>
        </w:tc>
        <w:tc>
          <w:tcPr>
            <w:tcW w:w="3135" w:type="dxa"/>
          </w:tcPr>
          <w:p w14:paraId="15995D17" w14:textId="77777777" w:rsidR="00D84F07" w:rsidRDefault="00000000">
            <w:pPr>
              <w:cnfStyle w:val="100000000000" w:firstRow="1" w:lastRow="0" w:firstColumn="0" w:lastColumn="0" w:oddVBand="0" w:evenVBand="0" w:oddHBand="0" w:evenHBand="0" w:firstRowFirstColumn="0" w:firstRowLastColumn="0" w:lastRowFirstColumn="0" w:lastRowLastColumn="0"/>
            </w:pPr>
            <w:r>
              <w:t>Endpoint</w:t>
            </w:r>
          </w:p>
        </w:tc>
        <w:tc>
          <w:tcPr>
            <w:tcW w:w="3135" w:type="dxa"/>
          </w:tcPr>
          <w:p w14:paraId="3794F61A" w14:textId="77777777" w:rsidR="00D84F07"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D84F07" w14:paraId="0A26D620"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0B07282" w14:textId="77777777" w:rsidR="00D84F07" w:rsidRDefault="00000000">
            <w:r>
              <w:t>GET</w:t>
            </w:r>
          </w:p>
        </w:tc>
        <w:tc>
          <w:tcPr>
            <w:tcW w:w="3135" w:type="dxa"/>
          </w:tcPr>
          <w:p w14:paraId="5C25B16D" w14:textId="77777777" w:rsidR="00D84F07" w:rsidRDefault="00000000">
            <w:pPr>
              <w:cnfStyle w:val="000000100000" w:firstRow="0" w:lastRow="0" w:firstColumn="0" w:lastColumn="0" w:oddVBand="0" w:evenVBand="0" w:oddHBand="1" w:evenHBand="0" w:firstRowFirstColumn="0" w:firstRowLastColumn="0" w:lastRowFirstColumn="0" w:lastRowLastColumn="0"/>
            </w:pPr>
            <w:r>
              <w:t>/api/transactions</w:t>
            </w:r>
          </w:p>
        </w:tc>
        <w:tc>
          <w:tcPr>
            <w:tcW w:w="3135" w:type="dxa"/>
          </w:tcPr>
          <w:p w14:paraId="2D149863" w14:textId="77777777" w:rsidR="00D84F07" w:rsidRDefault="00000000">
            <w:pPr>
              <w:cnfStyle w:val="000000100000" w:firstRow="0" w:lastRow="0" w:firstColumn="0" w:lastColumn="0" w:oddVBand="0" w:evenVBand="0" w:oddHBand="1" w:evenHBand="0" w:firstRowFirstColumn="0" w:firstRowLastColumn="0" w:lastRowFirstColumn="0" w:lastRowLastColumn="0"/>
            </w:pPr>
            <w:r>
              <w:t>List user transactions</w:t>
            </w:r>
          </w:p>
        </w:tc>
      </w:tr>
      <w:tr w:rsidR="00D84F07" w14:paraId="25D4E4CC" w14:textId="77777777" w:rsidTr="00D84F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EF13A08" w14:textId="77777777" w:rsidR="00D84F07" w:rsidRDefault="00000000">
            <w:r>
              <w:t>POST</w:t>
            </w:r>
          </w:p>
        </w:tc>
        <w:tc>
          <w:tcPr>
            <w:tcW w:w="3135" w:type="dxa"/>
          </w:tcPr>
          <w:p w14:paraId="574C056B" w14:textId="77777777" w:rsidR="00D84F07" w:rsidRDefault="00000000">
            <w:pPr>
              <w:cnfStyle w:val="000000010000" w:firstRow="0" w:lastRow="0" w:firstColumn="0" w:lastColumn="0" w:oddVBand="0" w:evenVBand="0" w:oddHBand="0" w:evenHBand="1" w:firstRowFirstColumn="0" w:firstRowLastColumn="0" w:lastRowFirstColumn="0" w:lastRowLastColumn="0"/>
            </w:pPr>
            <w:r>
              <w:t>/api/transactions/repay</w:t>
            </w:r>
          </w:p>
        </w:tc>
        <w:tc>
          <w:tcPr>
            <w:tcW w:w="3135" w:type="dxa"/>
          </w:tcPr>
          <w:p w14:paraId="1A78C2C6" w14:textId="77777777" w:rsidR="00D84F07" w:rsidRDefault="00000000">
            <w:pPr>
              <w:cnfStyle w:val="000000010000" w:firstRow="0" w:lastRow="0" w:firstColumn="0" w:lastColumn="0" w:oddVBand="0" w:evenVBand="0" w:oddHBand="0" w:evenHBand="1" w:firstRowFirstColumn="0" w:firstRowLastColumn="0" w:lastRowFirstColumn="0" w:lastRowLastColumn="0"/>
            </w:pPr>
            <w:r>
              <w:t>Record a repayment</w:t>
            </w:r>
          </w:p>
        </w:tc>
      </w:tr>
      <w:tr w:rsidR="00D84F07" w14:paraId="37156490"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35A28CB" w14:textId="77777777" w:rsidR="00D84F07" w:rsidRDefault="00000000">
            <w:r>
              <w:t>POST</w:t>
            </w:r>
          </w:p>
        </w:tc>
        <w:tc>
          <w:tcPr>
            <w:tcW w:w="3135" w:type="dxa"/>
          </w:tcPr>
          <w:p w14:paraId="64DBE6E9" w14:textId="77777777" w:rsidR="00D84F07" w:rsidRDefault="00000000">
            <w:pPr>
              <w:cnfStyle w:val="000000100000" w:firstRow="0" w:lastRow="0" w:firstColumn="0" w:lastColumn="0" w:oddVBand="0" w:evenVBand="0" w:oddHBand="1" w:evenHBand="0" w:firstRowFirstColumn="0" w:firstRowLastColumn="0" w:lastRowFirstColumn="0" w:lastRowLastColumn="0"/>
            </w:pPr>
            <w:r>
              <w:t>/api/transactions/disburse</w:t>
            </w:r>
          </w:p>
        </w:tc>
        <w:tc>
          <w:tcPr>
            <w:tcW w:w="3135" w:type="dxa"/>
          </w:tcPr>
          <w:p w14:paraId="63365986" w14:textId="77777777" w:rsidR="00D84F07" w:rsidRDefault="00000000">
            <w:pPr>
              <w:cnfStyle w:val="000000100000" w:firstRow="0" w:lastRow="0" w:firstColumn="0" w:lastColumn="0" w:oddVBand="0" w:evenVBand="0" w:oddHBand="1" w:evenHBand="0" w:firstRowFirstColumn="0" w:firstRowLastColumn="0" w:lastRowFirstColumn="0" w:lastRowLastColumn="0"/>
            </w:pPr>
            <w:r>
              <w:t>Record a disbursement</w:t>
            </w:r>
          </w:p>
        </w:tc>
      </w:tr>
    </w:tbl>
    <w:p w14:paraId="4ABFBDF5" w14:textId="1E698717" w:rsidR="00D84F07" w:rsidRDefault="00000000">
      <w:pPr>
        <w:pStyle w:val="Heading2"/>
      </w:pPr>
      <w:r>
        <w:rPr>
          <w:color w:val="00BDAA"/>
        </w:rPr>
        <w:t>KHQR / Payments</w:t>
      </w:r>
      <w:r w:rsidR="006442C6">
        <w:rPr>
          <w:color w:val="00BDAA"/>
        </w:rPr>
        <w:t xml:space="preserve"> (currently not available)</w:t>
      </w:r>
    </w:p>
    <w:tbl>
      <w:tblPr>
        <w:tblStyle w:val="LightGrid-Accent1"/>
        <w:tblW w:w="0" w:type="auto"/>
        <w:jc w:val="center"/>
        <w:tblLook w:val="04A0" w:firstRow="1" w:lastRow="0" w:firstColumn="1" w:lastColumn="0" w:noHBand="0" w:noVBand="1"/>
      </w:tblPr>
      <w:tblGrid>
        <w:gridCol w:w="3135"/>
        <w:gridCol w:w="3135"/>
        <w:gridCol w:w="3135"/>
      </w:tblGrid>
      <w:tr w:rsidR="00D84F07" w14:paraId="5B3064DF" w14:textId="77777777" w:rsidTr="00D84F0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8E72B15" w14:textId="77777777" w:rsidR="00D84F07" w:rsidRDefault="00000000">
            <w:r>
              <w:t>Method</w:t>
            </w:r>
          </w:p>
        </w:tc>
        <w:tc>
          <w:tcPr>
            <w:tcW w:w="3135" w:type="dxa"/>
          </w:tcPr>
          <w:p w14:paraId="176C9E9F" w14:textId="77777777" w:rsidR="00D84F07" w:rsidRDefault="00000000">
            <w:pPr>
              <w:cnfStyle w:val="100000000000" w:firstRow="1" w:lastRow="0" w:firstColumn="0" w:lastColumn="0" w:oddVBand="0" w:evenVBand="0" w:oddHBand="0" w:evenHBand="0" w:firstRowFirstColumn="0" w:firstRowLastColumn="0" w:lastRowFirstColumn="0" w:lastRowLastColumn="0"/>
            </w:pPr>
            <w:r>
              <w:t>Endpoint</w:t>
            </w:r>
          </w:p>
        </w:tc>
        <w:tc>
          <w:tcPr>
            <w:tcW w:w="3135" w:type="dxa"/>
          </w:tcPr>
          <w:p w14:paraId="3D0DF302" w14:textId="77777777" w:rsidR="00D84F07"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D84F07" w14:paraId="20B18247"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A9AB459" w14:textId="77777777" w:rsidR="00D84F07" w:rsidRDefault="00000000">
            <w:r>
              <w:t>GET</w:t>
            </w:r>
          </w:p>
        </w:tc>
        <w:tc>
          <w:tcPr>
            <w:tcW w:w="3135" w:type="dxa"/>
          </w:tcPr>
          <w:p w14:paraId="4C05A567" w14:textId="77777777" w:rsidR="00D84F07" w:rsidRDefault="00000000">
            <w:pPr>
              <w:cnfStyle w:val="000000100000" w:firstRow="0" w:lastRow="0" w:firstColumn="0" w:lastColumn="0" w:oddVBand="0" w:evenVBand="0" w:oddHBand="1" w:evenHBand="0" w:firstRowFirstColumn="0" w:firstRowLastColumn="0" w:lastRowFirstColumn="0" w:lastRowLastColumn="0"/>
            </w:pPr>
            <w:r>
              <w:t>/api/khqr/generate</w:t>
            </w:r>
          </w:p>
        </w:tc>
        <w:tc>
          <w:tcPr>
            <w:tcW w:w="3135" w:type="dxa"/>
          </w:tcPr>
          <w:p w14:paraId="0FA74FEA" w14:textId="77777777" w:rsidR="00D84F07" w:rsidRDefault="00000000">
            <w:pPr>
              <w:cnfStyle w:val="000000100000" w:firstRow="0" w:lastRow="0" w:firstColumn="0" w:lastColumn="0" w:oddVBand="0" w:evenVBand="0" w:oddHBand="1" w:evenHBand="0" w:firstRowFirstColumn="0" w:firstRowLastColumn="0" w:lastRowFirstColumn="0" w:lastRowLastColumn="0"/>
            </w:pPr>
            <w:r/>
            <w:r>
              <w:rPr>
                <w:i/>
              </w:rPr>
              <w:t>Generate KHQR code via Bakong API — NOT CURRENTLY ACTIVE</w:t>
            </w:r>
          </w:p>
        </w:tc>
      </w:tr>
      <w:tr w:rsidR="00D84F07" w14:paraId="4042E411" w14:textId="77777777" w:rsidTr="00D84F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4DF8F18" w14:textId="77777777" w:rsidR="00D84F07" w:rsidRDefault="00000000">
            <w:r>
              <w:lastRenderedPageBreak/>
              <w:t>GET</w:t>
            </w:r>
          </w:p>
        </w:tc>
        <w:tc>
          <w:tcPr>
            <w:tcW w:w="3135" w:type="dxa"/>
          </w:tcPr>
          <w:p w14:paraId="1F81797E" w14:textId="77777777" w:rsidR="00D84F07" w:rsidRDefault="00000000">
            <w:pPr>
              <w:cnfStyle w:val="000000010000" w:firstRow="0" w:lastRow="0" w:firstColumn="0" w:lastColumn="0" w:oddVBand="0" w:evenVBand="0" w:oddHBand="0" w:evenHBand="1" w:firstRowFirstColumn="0" w:firstRowLastColumn="0" w:lastRowFirstColumn="0" w:lastRowLastColumn="0"/>
            </w:pPr>
            <w:r>
              <w:t>/api/khqr/verify</w:t>
            </w:r>
          </w:p>
        </w:tc>
        <w:tc>
          <w:tcPr>
            <w:tcW w:w="3135" w:type="dxa"/>
          </w:tcPr>
          <w:p w14:paraId="451E8E38" w14:textId="77777777" w:rsidR="00D84F07" w:rsidRDefault="00000000">
            <w:pPr>
              <w:cnfStyle w:val="000000010000" w:firstRow="0" w:lastRow="0" w:firstColumn="0" w:lastColumn="0" w:oddVBand="0" w:evenVBand="0" w:oddHBand="0" w:evenHBand="1" w:firstRowFirstColumn="0" w:firstRowLastColumn="0" w:lastRowFirstColumn="0" w:lastRowLastColumn="0"/>
            </w:pPr>
            <w:r/>
            <w:r>
              <w:rPr>
                <w:i/>
              </w:rPr>
              <w:t>Verify KHQR string — NOT CURRENTLY ACTIVE</w:t>
            </w:r>
          </w:p>
        </w:tc>
      </w:tr>
      <w:tr w:rsidR="00D84F07" w14:paraId="7CD4CC4B"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1344554" w14:textId="77777777" w:rsidR="00D84F07" w:rsidRDefault="00000000">
            <w:r>
              <w:t>GET</w:t>
            </w:r>
          </w:p>
        </w:tc>
        <w:tc>
          <w:tcPr>
            <w:tcW w:w="3135" w:type="dxa"/>
          </w:tcPr>
          <w:p w14:paraId="2D548999" w14:textId="77777777" w:rsidR="00D84F07" w:rsidRDefault="00000000">
            <w:pPr>
              <w:cnfStyle w:val="000000100000" w:firstRow="0" w:lastRow="0" w:firstColumn="0" w:lastColumn="0" w:oddVBand="0" w:evenVBand="0" w:oddHBand="1" w:evenHBand="0" w:firstRowFirstColumn="0" w:firstRowLastColumn="0" w:lastRowFirstColumn="0" w:lastRowLastColumn="0"/>
            </w:pPr>
            <w:r>
              <w:t>/api/khqr/decode</w:t>
            </w:r>
          </w:p>
        </w:tc>
        <w:tc>
          <w:tcPr>
            <w:tcW w:w="3135" w:type="dxa"/>
          </w:tcPr>
          <w:p w14:paraId="1F2F8382" w14:textId="77777777" w:rsidR="00D84F07" w:rsidRDefault="00000000">
            <w:pPr>
              <w:cnfStyle w:val="000000100000" w:firstRow="0" w:lastRow="0" w:firstColumn="0" w:lastColumn="0" w:oddVBand="0" w:evenVBand="0" w:oddHBand="1" w:evenHBand="0" w:firstRowFirstColumn="0" w:firstRowLastColumn="0" w:lastRowFirstColumn="0" w:lastRowLastColumn="0"/>
            </w:pPr>
            <w:r/>
            <w:r>
              <w:rPr>
                <w:i/>
              </w:rPr>
              <w:t>Decode KHQR data — NOT CURRENTLY ACTIVE</w:t>
            </w:r>
          </w:p>
        </w:tc>
      </w:tr>
      <w:tr w:rsidR="00D84F07" w14:paraId="39EBFEE8" w14:textId="77777777" w:rsidTr="00D84F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AAE50AF" w14:textId="77777777" w:rsidR="00D84F07" w:rsidRDefault="00000000">
            <w:r>
              <w:t>GET</w:t>
            </w:r>
          </w:p>
        </w:tc>
        <w:tc>
          <w:tcPr>
            <w:tcW w:w="3135" w:type="dxa"/>
          </w:tcPr>
          <w:p w14:paraId="5C5A11BB" w14:textId="77777777" w:rsidR="00D84F07" w:rsidRDefault="00000000">
            <w:pPr>
              <w:cnfStyle w:val="000000010000" w:firstRow="0" w:lastRow="0" w:firstColumn="0" w:lastColumn="0" w:oddVBand="0" w:evenVBand="0" w:oddHBand="0" w:evenHBand="1" w:firstRowFirstColumn="0" w:firstRowLastColumn="0" w:lastRowFirstColumn="0" w:lastRowLastColumn="0"/>
            </w:pPr>
            <w:r>
              <w:t>/api/khqr/deeplink</w:t>
            </w:r>
          </w:p>
        </w:tc>
        <w:tc>
          <w:tcPr>
            <w:tcW w:w="3135" w:type="dxa"/>
          </w:tcPr>
          <w:p w14:paraId="066709B4" w14:textId="77777777" w:rsidR="00D84F07" w:rsidRDefault="00000000">
            <w:pPr>
              <w:cnfStyle w:val="000000010000" w:firstRow="0" w:lastRow="0" w:firstColumn="0" w:lastColumn="0" w:oddVBand="0" w:evenVBand="0" w:oddHBand="0" w:evenHBand="1" w:firstRowFirstColumn="0" w:firstRowLastColumn="0" w:lastRowFirstColumn="0" w:lastRowLastColumn="0"/>
            </w:pPr>
            <w:r/>
            <w:r>
              <w:rPr>
                <w:i/>
              </w:rPr>
              <w:t>Generate Bakong app deeplink — NOT CURRENTLY ACTIVE</w:t>
            </w:r>
          </w:p>
        </w:tc>
      </w:tr>
      <w:tr w:rsidR="00D84F07" w14:paraId="54577925"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D9ECCD2" w14:textId="77777777" w:rsidR="00D84F07" w:rsidRDefault="00000000">
            <w:r>
              <w:t>POST</w:t>
            </w:r>
          </w:p>
        </w:tc>
        <w:tc>
          <w:tcPr>
            <w:tcW w:w="3135" w:type="dxa"/>
          </w:tcPr>
          <w:p w14:paraId="40245327" w14:textId="77777777" w:rsidR="00D84F07" w:rsidRDefault="00000000">
            <w:pPr>
              <w:cnfStyle w:val="000000100000" w:firstRow="0" w:lastRow="0" w:firstColumn="0" w:lastColumn="0" w:oddVBand="0" w:evenVBand="0" w:oddHBand="1" w:evenHBand="0" w:firstRowFirstColumn="0" w:firstRowLastColumn="0" w:lastRowFirstColumn="0" w:lastRowLastColumn="0"/>
            </w:pPr>
            <w:r>
              <w:t>/api/payway/generate-qr</w:t>
            </w:r>
          </w:p>
        </w:tc>
        <w:tc>
          <w:tcPr>
            <w:tcW w:w="3135" w:type="dxa"/>
          </w:tcPr>
          <w:p w14:paraId="4C96E838" w14:textId="77777777" w:rsidR="00D84F07" w:rsidRDefault="00000000">
            <w:pPr>
              <w:cnfStyle w:val="000000100000" w:firstRow="0" w:lastRow="0" w:firstColumn="0" w:lastColumn="0" w:oddVBand="0" w:evenVBand="0" w:oddHBand="1" w:evenHBand="0" w:firstRowFirstColumn="0" w:firstRowLastColumn="0" w:lastRowFirstColumn="0" w:lastRowLastColumn="0"/>
            </w:pPr>
            <w:r/>
            <w:r>
              <w:rPr>
                <w:i/>
              </w:rPr>
              <w:t>Generate PayWay QR (Bakong fallback) — NOT CURRENTLY ACTIVE</w:t>
            </w:r>
          </w:p>
        </w:tc>
      </w:tr>
      <w:tr w:rsidR="00D84F07" w14:paraId="76D361DC" w14:textId="77777777" w:rsidTr="00D84F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ACF6140" w14:textId="77777777" w:rsidR="00D84F07" w:rsidRDefault="00000000">
            <w:r>
              <w:t>POST</w:t>
            </w:r>
          </w:p>
        </w:tc>
        <w:tc>
          <w:tcPr>
            <w:tcW w:w="3135" w:type="dxa"/>
          </w:tcPr>
          <w:p w14:paraId="40D2A1CD" w14:textId="77777777" w:rsidR="00D84F07" w:rsidRDefault="00000000">
            <w:pPr>
              <w:cnfStyle w:val="000000010000" w:firstRow="0" w:lastRow="0" w:firstColumn="0" w:lastColumn="0" w:oddVBand="0" w:evenVBand="0" w:oddHBand="0" w:evenHBand="1" w:firstRowFirstColumn="0" w:firstRowLastColumn="0" w:lastRowFirstColumn="0" w:lastRowLastColumn="0"/>
            </w:pPr>
            <w:r>
              <w:t>/api/payway/verify-payment</w:t>
            </w:r>
          </w:p>
        </w:tc>
        <w:tc>
          <w:tcPr>
            <w:tcW w:w="3135" w:type="dxa"/>
          </w:tcPr>
          <w:p w14:paraId="6B960F3C" w14:textId="77777777" w:rsidR="00D84F07" w:rsidRDefault="00000000">
            <w:pPr>
              <w:cnfStyle w:val="000000010000" w:firstRow="0" w:lastRow="0" w:firstColumn="0" w:lastColumn="0" w:oddVBand="0" w:evenVBand="0" w:oddHBand="0" w:evenHBand="1" w:firstRowFirstColumn="0" w:firstRowLastColumn="0" w:lastRowFirstColumn="0" w:lastRowLastColumn="0"/>
            </w:pPr>
            <w:r/>
            <w:r>
              <w:rPr>
                <w:i/>
              </w:rPr>
              <w:t>Check PayWay transaction status — NOT CURRENTLY ACTIVE</w:t>
            </w:r>
          </w:p>
        </w:tc>
      </w:tr>
      <w:tr w:rsidR="00D84F07" w14:paraId="0C135942"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65E38DF" w14:textId="77777777" w:rsidR="00D84F07" w:rsidRDefault="00000000">
            <w:r>
              <w:t>POST</w:t>
            </w:r>
          </w:p>
        </w:tc>
        <w:tc>
          <w:tcPr>
            <w:tcW w:w="3135" w:type="dxa"/>
          </w:tcPr>
          <w:p w14:paraId="07B897E9" w14:textId="77777777" w:rsidR="00D84F07" w:rsidRDefault="00000000">
            <w:pPr>
              <w:cnfStyle w:val="000000100000" w:firstRow="0" w:lastRow="0" w:firstColumn="0" w:lastColumn="0" w:oddVBand="0" w:evenVBand="0" w:oddHBand="1" w:evenHBand="0" w:firstRowFirstColumn="0" w:firstRowLastColumn="0" w:lastRowFirstColumn="0" w:lastRowLastColumn="0"/>
            </w:pPr>
            <w:r>
              <w:t>/api/payway/callback</w:t>
            </w:r>
          </w:p>
        </w:tc>
        <w:tc>
          <w:tcPr>
            <w:tcW w:w="3135" w:type="dxa"/>
          </w:tcPr>
          <w:p w14:paraId="4FA87167" w14:textId="77777777" w:rsidR="00D84F07" w:rsidRDefault="00000000">
            <w:pPr>
              <w:cnfStyle w:val="000000100000" w:firstRow="0" w:lastRow="0" w:firstColumn="0" w:lastColumn="0" w:oddVBand="0" w:evenVBand="0" w:oddHBand="1" w:evenHBand="0" w:firstRowFirstColumn="0" w:firstRowLastColumn="0" w:lastRowFirstColumn="0" w:lastRowLastColumn="0"/>
            </w:pPr>
            <w:r/>
            <w:r>
              <w:rPr>
                <w:i/>
              </w:rPr>
              <w:t>PayWay webhook callback (HMAC verified) — NOT CURRENTLY ACTIVE</w:t>
            </w:r>
          </w:p>
        </w:tc>
      </w:tr>
    </w:tbl>
    <w:p w14:paraId="5D53EE79" w14:textId="77777777" w:rsidR="00D84F07" w:rsidRDefault="00000000">
      <w:pPr>
        <w:pStyle w:val="Heading2"/>
      </w:pPr>
      <w:r>
        <w:rPr>
          <w:color w:val="00BDAA"/>
        </w:rPr>
        <w:t>Admin &amp; System</w:t>
      </w:r>
    </w:p>
    <w:tbl>
      <w:tblPr>
        <w:tblStyle w:val="LightGrid-Accent1"/>
        <w:tblW w:w="0" w:type="auto"/>
        <w:jc w:val="center"/>
        <w:tblLook w:val="04A0" w:firstRow="1" w:lastRow="0" w:firstColumn="1" w:lastColumn="0" w:noHBand="0" w:noVBand="1"/>
      </w:tblPr>
      <w:tblGrid>
        <w:gridCol w:w="3135"/>
        <w:gridCol w:w="3135"/>
        <w:gridCol w:w="3135"/>
      </w:tblGrid>
      <w:tr w:rsidR="00D84F07" w14:paraId="7171BC5C" w14:textId="77777777" w:rsidTr="00D84F0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7F08C51" w14:textId="77777777" w:rsidR="00D84F07" w:rsidRDefault="00000000">
            <w:r>
              <w:t>Method</w:t>
            </w:r>
          </w:p>
        </w:tc>
        <w:tc>
          <w:tcPr>
            <w:tcW w:w="3135" w:type="dxa"/>
          </w:tcPr>
          <w:p w14:paraId="62440300" w14:textId="77777777" w:rsidR="00D84F07" w:rsidRDefault="00000000">
            <w:pPr>
              <w:cnfStyle w:val="100000000000" w:firstRow="1" w:lastRow="0" w:firstColumn="0" w:lastColumn="0" w:oddVBand="0" w:evenVBand="0" w:oddHBand="0" w:evenHBand="0" w:firstRowFirstColumn="0" w:firstRowLastColumn="0" w:lastRowFirstColumn="0" w:lastRowLastColumn="0"/>
            </w:pPr>
            <w:r>
              <w:t>Endpoint</w:t>
            </w:r>
          </w:p>
        </w:tc>
        <w:tc>
          <w:tcPr>
            <w:tcW w:w="3135" w:type="dxa"/>
          </w:tcPr>
          <w:p w14:paraId="6633EF57" w14:textId="77777777" w:rsidR="00D84F07"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D84F07" w14:paraId="2FBAFFD0"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3541ADF" w14:textId="77777777" w:rsidR="00D84F07" w:rsidRDefault="00000000">
            <w:r>
              <w:t>GET</w:t>
            </w:r>
          </w:p>
        </w:tc>
        <w:tc>
          <w:tcPr>
            <w:tcW w:w="3135" w:type="dxa"/>
          </w:tcPr>
          <w:p w14:paraId="3C97A3D2" w14:textId="77777777" w:rsidR="00D84F07" w:rsidRDefault="00000000">
            <w:pPr>
              <w:cnfStyle w:val="000000100000" w:firstRow="0" w:lastRow="0" w:firstColumn="0" w:lastColumn="0" w:oddVBand="0" w:evenVBand="0" w:oddHBand="1" w:evenHBand="0" w:firstRowFirstColumn="0" w:firstRowLastColumn="0" w:lastRowFirstColumn="0" w:lastRowLastColumn="0"/>
            </w:pPr>
            <w:r>
              <w:t>/api/users</w:t>
            </w:r>
          </w:p>
        </w:tc>
        <w:tc>
          <w:tcPr>
            <w:tcW w:w="3135" w:type="dxa"/>
          </w:tcPr>
          <w:p w14:paraId="20747BB8" w14:textId="77777777" w:rsidR="00D84F07" w:rsidRDefault="00000000">
            <w:pPr>
              <w:cnfStyle w:val="000000100000" w:firstRow="0" w:lastRow="0" w:firstColumn="0" w:lastColumn="0" w:oddVBand="0" w:evenVBand="0" w:oddHBand="1" w:evenHBand="0" w:firstRowFirstColumn="0" w:firstRowLastColumn="0" w:lastRowFirstColumn="0" w:lastRowLastColumn="0"/>
            </w:pPr>
            <w:r>
              <w:t>List all users (super admin)</w:t>
            </w:r>
          </w:p>
        </w:tc>
      </w:tr>
      <w:tr w:rsidR="00D84F07" w14:paraId="73E05C4D" w14:textId="77777777" w:rsidTr="00D84F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3F48A5B" w14:textId="77777777" w:rsidR="00D84F07" w:rsidRDefault="00000000">
            <w:r>
              <w:t>PATCH</w:t>
            </w:r>
          </w:p>
        </w:tc>
        <w:tc>
          <w:tcPr>
            <w:tcW w:w="3135" w:type="dxa"/>
          </w:tcPr>
          <w:p w14:paraId="476C9CF3" w14:textId="77777777" w:rsidR="00D84F07" w:rsidRDefault="00000000">
            <w:pPr>
              <w:cnfStyle w:val="000000010000" w:firstRow="0" w:lastRow="0" w:firstColumn="0" w:lastColumn="0" w:oddVBand="0" w:evenVBand="0" w:oddHBand="0" w:evenHBand="1" w:firstRowFirstColumn="0" w:firstRowLastColumn="0" w:lastRowFirstColumn="0" w:lastRowLastColumn="0"/>
            </w:pPr>
            <w:r>
              <w:t>/api/users/:id/role</w:t>
            </w:r>
          </w:p>
        </w:tc>
        <w:tc>
          <w:tcPr>
            <w:tcW w:w="3135" w:type="dxa"/>
          </w:tcPr>
          <w:p w14:paraId="2CCDF297" w14:textId="77777777" w:rsidR="00D84F07" w:rsidRDefault="00000000">
            <w:pPr>
              <w:cnfStyle w:val="000000010000" w:firstRow="0" w:lastRow="0" w:firstColumn="0" w:lastColumn="0" w:oddVBand="0" w:evenVBand="0" w:oddHBand="0" w:evenHBand="1" w:firstRowFirstColumn="0" w:firstRowLastColumn="0" w:lastRowFirstColumn="0" w:lastRowLastColumn="0"/>
            </w:pPr>
            <w:r>
              <w:t>Change user role</w:t>
            </w:r>
          </w:p>
        </w:tc>
      </w:tr>
      <w:tr w:rsidR="00D84F07" w14:paraId="1878C7F0"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141E0D3" w14:textId="77777777" w:rsidR="00D84F07" w:rsidRDefault="00000000">
            <w:r>
              <w:t>GET</w:t>
            </w:r>
          </w:p>
        </w:tc>
        <w:tc>
          <w:tcPr>
            <w:tcW w:w="3135" w:type="dxa"/>
          </w:tcPr>
          <w:p w14:paraId="575AB307" w14:textId="77777777" w:rsidR="00D84F07" w:rsidRDefault="00000000">
            <w:pPr>
              <w:cnfStyle w:val="000000100000" w:firstRow="0" w:lastRow="0" w:firstColumn="0" w:lastColumn="0" w:oddVBand="0" w:evenVBand="0" w:oddHBand="1" w:evenHBand="0" w:firstRowFirstColumn="0" w:firstRowLastColumn="0" w:lastRowFirstColumn="0" w:lastRowLastColumn="0"/>
            </w:pPr>
            <w:r>
              <w:t>/api/config</w:t>
            </w:r>
          </w:p>
        </w:tc>
        <w:tc>
          <w:tcPr>
            <w:tcW w:w="3135" w:type="dxa"/>
          </w:tcPr>
          <w:p w14:paraId="4D92EC1C" w14:textId="77777777" w:rsidR="00D84F07" w:rsidRDefault="00000000">
            <w:pPr>
              <w:cnfStyle w:val="000000100000" w:firstRow="0" w:lastRow="0" w:firstColumn="0" w:lastColumn="0" w:oddVBand="0" w:evenVBand="0" w:oddHBand="1" w:evenHBand="0" w:firstRowFirstColumn="0" w:firstRowLastColumn="0" w:lastRowFirstColumn="0" w:lastRowLastColumn="0"/>
            </w:pPr>
            <w:r>
              <w:t>Get platform config</w:t>
            </w:r>
          </w:p>
        </w:tc>
      </w:tr>
      <w:tr w:rsidR="00D84F07" w14:paraId="76A7F6C6" w14:textId="77777777" w:rsidTr="00D84F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C9B0CE3" w14:textId="77777777" w:rsidR="00D84F07" w:rsidRDefault="00000000">
            <w:r>
              <w:t>PATCH</w:t>
            </w:r>
          </w:p>
        </w:tc>
        <w:tc>
          <w:tcPr>
            <w:tcW w:w="3135" w:type="dxa"/>
          </w:tcPr>
          <w:p w14:paraId="134A6457" w14:textId="77777777" w:rsidR="00D84F07" w:rsidRDefault="00000000">
            <w:pPr>
              <w:cnfStyle w:val="000000010000" w:firstRow="0" w:lastRow="0" w:firstColumn="0" w:lastColumn="0" w:oddVBand="0" w:evenVBand="0" w:oddHBand="0" w:evenHBand="1" w:firstRowFirstColumn="0" w:firstRowLastColumn="0" w:lastRowFirstColumn="0" w:lastRowLastColumn="0"/>
            </w:pPr>
            <w:r>
              <w:t>/api/config</w:t>
            </w:r>
          </w:p>
        </w:tc>
        <w:tc>
          <w:tcPr>
            <w:tcW w:w="3135" w:type="dxa"/>
          </w:tcPr>
          <w:p w14:paraId="27F82B75" w14:textId="77777777" w:rsidR="00D84F07" w:rsidRDefault="00000000">
            <w:pPr>
              <w:cnfStyle w:val="000000010000" w:firstRow="0" w:lastRow="0" w:firstColumn="0" w:lastColumn="0" w:oddVBand="0" w:evenVBand="0" w:oddHBand="0" w:evenHBand="1" w:firstRowFirstColumn="0" w:firstRowLastColumn="0" w:lastRowFirstColumn="0" w:lastRowLastColumn="0"/>
            </w:pPr>
            <w:r>
              <w:t>Update platform config (super admin)</w:t>
            </w:r>
          </w:p>
        </w:tc>
      </w:tr>
      <w:tr w:rsidR="00D84F07" w14:paraId="76B79A67"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4B310E1" w14:textId="77777777" w:rsidR="00D84F07" w:rsidRDefault="00000000">
            <w:r>
              <w:t>GET</w:t>
            </w:r>
          </w:p>
        </w:tc>
        <w:tc>
          <w:tcPr>
            <w:tcW w:w="3135" w:type="dxa"/>
          </w:tcPr>
          <w:p w14:paraId="049B4077" w14:textId="77777777" w:rsidR="00D84F07" w:rsidRDefault="00000000">
            <w:pPr>
              <w:cnfStyle w:val="000000100000" w:firstRow="0" w:lastRow="0" w:firstColumn="0" w:lastColumn="0" w:oddVBand="0" w:evenVBand="0" w:oddHBand="1" w:evenHBand="0" w:firstRowFirstColumn="0" w:firstRowLastColumn="0" w:lastRowFirstColumn="0" w:lastRowLastColumn="0"/>
            </w:pPr>
            <w:r>
              <w:t>/api/stats</w:t>
            </w:r>
          </w:p>
        </w:tc>
        <w:tc>
          <w:tcPr>
            <w:tcW w:w="3135" w:type="dxa"/>
          </w:tcPr>
          <w:p w14:paraId="5304B599" w14:textId="77777777" w:rsidR="00D84F07" w:rsidRDefault="00000000">
            <w:pPr>
              <w:cnfStyle w:val="000000100000" w:firstRow="0" w:lastRow="0" w:firstColumn="0" w:lastColumn="0" w:oddVBand="0" w:evenVBand="0" w:oddHBand="1" w:evenHBand="0" w:firstRowFirstColumn="0" w:firstRowLastColumn="0" w:lastRowFirstColumn="0" w:lastRowLastColumn="0"/>
            </w:pPr>
            <w:r>
              <w:t>Compute platform stats</w:t>
            </w:r>
          </w:p>
        </w:tc>
      </w:tr>
      <w:tr w:rsidR="00D84F07" w14:paraId="5AE7BF14" w14:textId="77777777" w:rsidTr="00D84F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CAB49DD" w14:textId="77777777" w:rsidR="00D84F07" w:rsidRDefault="00000000">
            <w:r>
              <w:t>GET</w:t>
            </w:r>
          </w:p>
        </w:tc>
        <w:tc>
          <w:tcPr>
            <w:tcW w:w="3135" w:type="dxa"/>
          </w:tcPr>
          <w:p w14:paraId="523DAB94" w14:textId="77777777" w:rsidR="00D84F07" w:rsidRDefault="00000000">
            <w:pPr>
              <w:cnfStyle w:val="000000010000" w:firstRow="0" w:lastRow="0" w:firstColumn="0" w:lastColumn="0" w:oddVBand="0" w:evenVBand="0" w:oddHBand="0" w:evenHBand="1" w:firstRowFirstColumn="0" w:firstRowLastColumn="0" w:lastRowFirstColumn="0" w:lastRowLastColumn="0"/>
            </w:pPr>
            <w:r>
              <w:t>/api/audit/logs</w:t>
            </w:r>
          </w:p>
        </w:tc>
        <w:tc>
          <w:tcPr>
            <w:tcW w:w="3135" w:type="dxa"/>
          </w:tcPr>
          <w:p w14:paraId="22EC3631" w14:textId="77777777" w:rsidR="00D84F07" w:rsidRDefault="00000000">
            <w:pPr>
              <w:cnfStyle w:val="000000010000" w:firstRow="0" w:lastRow="0" w:firstColumn="0" w:lastColumn="0" w:oddVBand="0" w:evenVBand="0" w:oddHBand="0" w:evenHBand="1" w:firstRowFirstColumn="0" w:firstRowLastColumn="0" w:lastRowFirstColumn="0" w:lastRowLastColumn="0"/>
            </w:pPr>
            <w:r>
              <w:t>Get audit log entries (super admin)</w:t>
            </w:r>
          </w:p>
        </w:tc>
      </w:tr>
      <w:tr w:rsidR="00D84F07" w14:paraId="09C5E30B"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79A54D6" w14:textId="77777777" w:rsidR="00D84F07" w:rsidRDefault="00000000">
            <w:r>
              <w:t>GET</w:t>
            </w:r>
          </w:p>
        </w:tc>
        <w:tc>
          <w:tcPr>
            <w:tcW w:w="3135" w:type="dxa"/>
          </w:tcPr>
          <w:p w14:paraId="46B53ECE" w14:textId="77777777" w:rsidR="00D84F07" w:rsidRDefault="00000000">
            <w:pPr>
              <w:cnfStyle w:val="000000100000" w:firstRow="0" w:lastRow="0" w:firstColumn="0" w:lastColumn="0" w:oddVBand="0" w:evenVBand="0" w:oddHBand="1" w:evenHBand="0" w:firstRowFirstColumn="0" w:firstRowLastColumn="0" w:lastRowFirstColumn="0" w:lastRowLastColumn="0"/>
            </w:pPr>
            <w:r>
              <w:t>/api/notifications/stream</w:t>
            </w:r>
          </w:p>
        </w:tc>
        <w:tc>
          <w:tcPr>
            <w:tcW w:w="3135" w:type="dxa"/>
          </w:tcPr>
          <w:p w14:paraId="32372CFE" w14:textId="77777777" w:rsidR="00D84F07" w:rsidRDefault="00000000">
            <w:pPr>
              <w:cnfStyle w:val="000000100000" w:firstRow="0" w:lastRow="0" w:firstColumn="0" w:lastColumn="0" w:oddVBand="0" w:evenVBand="0" w:oddHBand="1" w:evenHBand="0" w:firstRowFirstColumn="0" w:firstRowLastColumn="0" w:lastRowFirstColumn="0" w:lastRowLastColumn="0"/>
            </w:pPr>
            <w:r>
              <w:t>SSE real-time notifications</w:t>
            </w:r>
          </w:p>
        </w:tc>
      </w:tr>
      <w:tr w:rsidR="00D84F07" w14:paraId="34D8593F" w14:textId="77777777" w:rsidTr="00D84F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7A3DD83" w14:textId="77777777" w:rsidR="00D84F07" w:rsidRDefault="00000000">
            <w:r>
              <w:t>GET</w:t>
            </w:r>
          </w:p>
        </w:tc>
        <w:tc>
          <w:tcPr>
            <w:tcW w:w="3135" w:type="dxa"/>
          </w:tcPr>
          <w:p w14:paraId="3475AD21" w14:textId="77777777" w:rsidR="00D84F07" w:rsidRDefault="00000000">
            <w:pPr>
              <w:cnfStyle w:val="000000010000" w:firstRow="0" w:lastRow="0" w:firstColumn="0" w:lastColumn="0" w:oddVBand="0" w:evenVBand="0" w:oddHBand="0" w:evenHBand="1" w:firstRowFirstColumn="0" w:firstRowLastColumn="0" w:lastRowFirstColumn="0" w:lastRowLastColumn="0"/>
            </w:pPr>
            <w:r>
              <w:t>/api/health</w:t>
            </w:r>
          </w:p>
        </w:tc>
        <w:tc>
          <w:tcPr>
            <w:tcW w:w="3135" w:type="dxa"/>
          </w:tcPr>
          <w:p w14:paraId="217F89DB" w14:textId="77777777" w:rsidR="00D84F07" w:rsidRDefault="00000000">
            <w:pPr>
              <w:cnfStyle w:val="000000010000" w:firstRow="0" w:lastRow="0" w:firstColumn="0" w:lastColumn="0" w:oddVBand="0" w:evenVBand="0" w:oddHBand="0" w:evenHBand="1" w:firstRowFirstColumn="0" w:firstRowLastColumn="0" w:lastRowFirstColumn="0" w:lastRowLastColumn="0"/>
            </w:pPr>
            <w:r>
              <w:t>Health check endpoint</w:t>
            </w:r>
          </w:p>
        </w:tc>
      </w:tr>
    </w:tbl>
    <w:p w14:paraId="6AE492B0" w14:textId="77777777" w:rsidR="00D84F07" w:rsidRDefault="00000000">
      <w:r>
        <w:br w:type="page"/>
      </w:r>
    </w:p>
    <w:p w14:paraId="5DDC4ABE" w14:textId="77777777" w:rsidR="00D84F07" w:rsidRDefault="00000000">
      <w:pPr>
        <w:pStyle w:val="Heading1"/>
      </w:pPr>
      <w:r>
        <w:rPr>
          <w:color w:val="00BDAA"/>
        </w:rPr>
        <w:lastRenderedPageBreak/>
        <w:t>8. Database Schema</w:t>
      </w:r>
    </w:p>
    <w:p w14:paraId="672C4EEF" w14:textId="77777777" w:rsidR="00D84F07" w:rsidRDefault="00000000">
      <w:pPr>
        <w:spacing w:after="120"/>
      </w:pPr>
      <w:r>
        <w:t>NexusFinance uses Supabase (PostgreSQL) with the following core tables:</w:t>
      </w:r>
    </w:p>
    <w:tbl>
      <w:tblPr>
        <w:tblStyle w:val="LightGrid-Accent1"/>
        <w:tblW w:w="0" w:type="auto"/>
        <w:jc w:val="center"/>
        <w:tblLook w:val="04A0" w:firstRow="1" w:lastRow="0" w:firstColumn="1" w:lastColumn="0" w:noHBand="0" w:noVBand="1"/>
      </w:tblPr>
      <w:tblGrid>
        <w:gridCol w:w="3135"/>
        <w:gridCol w:w="3135"/>
        <w:gridCol w:w="3135"/>
      </w:tblGrid>
      <w:tr w:rsidR="00D84F07" w14:paraId="69752688" w14:textId="77777777" w:rsidTr="00D84F0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9DD26F4" w14:textId="77777777" w:rsidR="00D84F07" w:rsidRDefault="00000000">
            <w:r>
              <w:t>Table</w:t>
            </w:r>
          </w:p>
        </w:tc>
        <w:tc>
          <w:tcPr>
            <w:tcW w:w="3135" w:type="dxa"/>
          </w:tcPr>
          <w:p w14:paraId="242C2959" w14:textId="77777777" w:rsidR="00D84F07" w:rsidRDefault="00000000">
            <w:pPr>
              <w:cnfStyle w:val="100000000000" w:firstRow="1" w:lastRow="0" w:firstColumn="0" w:lastColumn="0" w:oddVBand="0" w:evenVBand="0" w:oddHBand="0" w:evenHBand="0" w:firstRowFirstColumn="0" w:firstRowLastColumn="0" w:lastRowFirstColumn="0" w:lastRowLastColumn="0"/>
            </w:pPr>
            <w:r>
              <w:t>Purpose</w:t>
            </w:r>
          </w:p>
        </w:tc>
        <w:tc>
          <w:tcPr>
            <w:tcW w:w="3135" w:type="dxa"/>
          </w:tcPr>
          <w:p w14:paraId="4D3AF27B" w14:textId="77777777" w:rsidR="00D84F07" w:rsidRDefault="00000000">
            <w:pPr>
              <w:cnfStyle w:val="100000000000" w:firstRow="1" w:lastRow="0" w:firstColumn="0" w:lastColumn="0" w:oddVBand="0" w:evenVBand="0" w:oddHBand="0" w:evenHBand="0" w:firstRowFirstColumn="0" w:firstRowLastColumn="0" w:lastRowFirstColumn="0" w:lastRowLastColumn="0"/>
            </w:pPr>
            <w:r>
              <w:t>Key Fields</w:t>
            </w:r>
          </w:p>
        </w:tc>
      </w:tr>
      <w:tr w:rsidR="00D84F07" w14:paraId="5F8FDD0E"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E54250B" w14:textId="77777777" w:rsidR="00D84F07" w:rsidRDefault="00000000">
            <w:r>
              <w:t>nexus_users</w:t>
            </w:r>
          </w:p>
        </w:tc>
        <w:tc>
          <w:tcPr>
            <w:tcW w:w="3135" w:type="dxa"/>
          </w:tcPr>
          <w:p w14:paraId="0D1DF795" w14:textId="77777777" w:rsidR="00D84F07" w:rsidRDefault="00000000">
            <w:pPr>
              <w:cnfStyle w:val="000000100000" w:firstRow="0" w:lastRow="0" w:firstColumn="0" w:lastColumn="0" w:oddVBand="0" w:evenVBand="0" w:oddHBand="1" w:evenHBand="0" w:firstRowFirstColumn="0" w:firstRowLastColumn="0" w:lastRowFirstColumn="0" w:lastRowLastColumn="0"/>
            </w:pPr>
            <w:r>
              <w:t>User accounts &amp; roles</w:t>
            </w:r>
          </w:p>
        </w:tc>
        <w:tc>
          <w:tcPr>
            <w:tcW w:w="3135" w:type="dxa"/>
          </w:tcPr>
          <w:p w14:paraId="51AFC7C6" w14:textId="77777777" w:rsidR="00D84F07" w:rsidRDefault="00000000">
            <w:pPr>
              <w:cnfStyle w:val="000000100000" w:firstRow="0" w:lastRow="0" w:firstColumn="0" w:lastColumn="0" w:oddVBand="0" w:evenVBand="0" w:oddHBand="1" w:evenHBand="0" w:firstRowFirstColumn="0" w:firstRowLastColumn="0" w:lastRowFirstColumn="0" w:lastRowLastColumn="0"/>
            </w:pPr>
            <w:r>
              <w:t>id, email, name, role, password_hash, phone</w:t>
            </w:r>
          </w:p>
        </w:tc>
      </w:tr>
      <w:tr w:rsidR="00D84F07" w14:paraId="33E6FB0C" w14:textId="77777777" w:rsidTr="00D84F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D205208" w14:textId="77777777" w:rsidR="00D84F07" w:rsidRDefault="00000000">
            <w:r>
              <w:t>nexus_loans</w:t>
            </w:r>
          </w:p>
        </w:tc>
        <w:tc>
          <w:tcPr>
            <w:tcW w:w="3135" w:type="dxa"/>
          </w:tcPr>
          <w:p w14:paraId="4BF7BE9E" w14:textId="77777777" w:rsidR="00D84F07" w:rsidRDefault="00000000">
            <w:pPr>
              <w:cnfStyle w:val="000000010000" w:firstRow="0" w:lastRow="0" w:firstColumn="0" w:lastColumn="0" w:oddVBand="0" w:evenVBand="0" w:oddHBand="0" w:evenHBand="1" w:firstRowFirstColumn="0" w:firstRowLastColumn="0" w:lastRowFirstColumn="0" w:lastRowLastColumn="0"/>
            </w:pPr>
            <w:r>
              <w:t>Loan applications</w:t>
            </w:r>
          </w:p>
        </w:tc>
        <w:tc>
          <w:tcPr>
            <w:tcW w:w="3135" w:type="dxa"/>
          </w:tcPr>
          <w:p w14:paraId="7A5898B3" w14:textId="77777777" w:rsidR="00D84F07" w:rsidRDefault="00000000">
            <w:pPr>
              <w:cnfStyle w:val="000000010000" w:firstRow="0" w:lastRow="0" w:firstColumn="0" w:lastColumn="0" w:oddVBand="0" w:evenVBand="0" w:oddHBand="0" w:evenHBand="1" w:firstRowFirstColumn="0" w:firstRowLastColumn="0" w:lastRowFirstColumn="0" w:lastRowLastColumn="0"/>
            </w:pPr>
            <w:r>
              <w:t>id, user_id, amount, type, status, credit_score</w:t>
            </w:r>
          </w:p>
        </w:tc>
      </w:tr>
      <w:tr w:rsidR="00D84F07" w14:paraId="6DEFCF5D"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F39C41D" w14:textId="77777777" w:rsidR="00D84F07" w:rsidRDefault="00000000">
            <w:r>
              <w:t>nexus_transactions</w:t>
            </w:r>
          </w:p>
        </w:tc>
        <w:tc>
          <w:tcPr>
            <w:tcW w:w="3135" w:type="dxa"/>
          </w:tcPr>
          <w:p w14:paraId="262574B0" w14:textId="77777777" w:rsidR="00D84F07" w:rsidRDefault="00000000">
            <w:pPr>
              <w:cnfStyle w:val="000000100000" w:firstRow="0" w:lastRow="0" w:firstColumn="0" w:lastColumn="0" w:oddVBand="0" w:evenVBand="0" w:oddHBand="1" w:evenHBand="0" w:firstRowFirstColumn="0" w:firstRowLastColumn="0" w:lastRowFirstColumn="0" w:lastRowLastColumn="0"/>
            </w:pPr>
            <w:r/>
            <w:r>
              <w:rPr>
                <w:i/>
              </w:rPr>
              <w:t>Payment transactions (KHQR/PayWay endpoints not active)</w:t>
            </w:r>
          </w:p>
        </w:tc>
        <w:tc>
          <w:tcPr>
            <w:tcW w:w="3135" w:type="dxa"/>
          </w:tcPr>
          <w:p w14:paraId="05FA49D9" w14:textId="77777777" w:rsidR="00D84F07" w:rsidRDefault="00000000">
            <w:pPr>
              <w:cnfStyle w:val="000000100000" w:firstRow="0" w:lastRow="0" w:firstColumn="0" w:lastColumn="0" w:oddVBand="0" w:evenVBand="0" w:oddHBand="1" w:evenHBand="0" w:firstRowFirstColumn="0" w:firstRowLastColumn="0" w:lastRowFirstColumn="0" w:lastRowLastColumn="0"/>
            </w:pPr>
            <w:r>
              <w:t>id, loan_id, user_id, amount, type, method</w:t>
            </w:r>
          </w:p>
        </w:tc>
      </w:tr>
      <w:tr w:rsidR="00D84F07" w14:paraId="3B49CF03" w14:textId="77777777" w:rsidTr="00D84F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3F31235" w14:textId="77777777" w:rsidR="00D84F07" w:rsidRDefault="00000000">
            <w:r>
              <w:t>nexus_tasks</w:t>
            </w:r>
          </w:p>
        </w:tc>
        <w:tc>
          <w:tcPr>
            <w:tcW w:w="3135" w:type="dxa"/>
          </w:tcPr>
          <w:p w14:paraId="3F0E32A0" w14:textId="77777777" w:rsidR="00D84F07" w:rsidRDefault="00000000">
            <w:pPr>
              <w:cnfStyle w:val="000000010000" w:firstRow="0" w:lastRow="0" w:firstColumn="0" w:lastColumn="0" w:oddVBand="0" w:evenVBand="0" w:oddHBand="0" w:evenHBand="1" w:firstRowFirstColumn="0" w:firstRowLastColumn="0" w:lastRowFirstColumn="0" w:lastRowLastColumn="0"/>
            </w:pPr>
            <w:r>
              <w:t>Compliance/KYC tasks</w:t>
            </w:r>
          </w:p>
        </w:tc>
        <w:tc>
          <w:tcPr>
            <w:tcW w:w="3135" w:type="dxa"/>
          </w:tcPr>
          <w:p w14:paraId="1EB906E2" w14:textId="77777777" w:rsidR="00D84F07" w:rsidRDefault="00000000">
            <w:pPr>
              <w:cnfStyle w:val="000000010000" w:firstRow="0" w:lastRow="0" w:firstColumn="0" w:lastColumn="0" w:oddVBand="0" w:evenVBand="0" w:oddHBand="0" w:evenHBand="1" w:firstRowFirstColumn="0" w:firstRowLastColumn="0" w:lastRowFirstColumn="0" w:lastRowLastColumn="0"/>
            </w:pPr>
            <w:r>
              <w:t>id, loan_id, type, status, assigned_to</w:t>
            </w:r>
          </w:p>
        </w:tc>
      </w:tr>
      <w:tr w:rsidR="00D84F07" w14:paraId="258B908A"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99787CD" w14:textId="77777777" w:rsidR="00D84F07" w:rsidRDefault="00000000">
            <w:r>
              <w:t>nexus_config</w:t>
            </w:r>
          </w:p>
        </w:tc>
        <w:tc>
          <w:tcPr>
            <w:tcW w:w="3135" w:type="dxa"/>
          </w:tcPr>
          <w:p w14:paraId="6541718D" w14:textId="77777777" w:rsidR="00D84F07" w:rsidRDefault="00000000">
            <w:pPr>
              <w:cnfStyle w:val="000000100000" w:firstRow="0" w:lastRow="0" w:firstColumn="0" w:lastColumn="0" w:oddVBand="0" w:evenVBand="0" w:oddHBand="1" w:evenHBand="0" w:firstRowFirstColumn="0" w:firstRowLastColumn="0" w:lastRowFirstColumn="0" w:lastRowLastColumn="0"/>
            </w:pPr>
            <w:r>
              <w:t>Platform settings</w:t>
            </w:r>
          </w:p>
        </w:tc>
        <w:tc>
          <w:tcPr>
            <w:tcW w:w="3135" w:type="dxa"/>
          </w:tcPr>
          <w:p w14:paraId="1AAE2343" w14:textId="77777777" w:rsidR="00D84F07" w:rsidRDefault="00000000">
            <w:pPr>
              <w:cnfStyle w:val="000000100000" w:firstRow="0" w:lastRow="0" w:firstColumn="0" w:lastColumn="0" w:oddVBand="0" w:evenVBand="0" w:oddHBand="1" w:evenHBand="0" w:firstRowFirstColumn="0" w:firstRowLastColumn="0" w:lastRowFirstColumn="0" w:lastRowLastColumn="0"/>
            </w:pPr>
            <w:r>
              <w:t>interest_rate, max_loan, kyc_required, auto_approve_limit</w:t>
            </w:r>
          </w:p>
        </w:tc>
      </w:tr>
      <w:tr w:rsidR="00D84F07" w14:paraId="1248EABB" w14:textId="77777777" w:rsidTr="00D84F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634D7BE" w14:textId="77777777" w:rsidR="00D84F07" w:rsidRDefault="00000000">
            <w:r>
              <w:t>nexus_notifications</w:t>
            </w:r>
          </w:p>
        </w:tc>
        <w:tc>
          <w:tcPr>
            <w:tcW w:w="3135" w:type="dxa"/>
          </w:tcPr>
          <w:p w14:paraId="64459D84" w14:textId="77777777" w:rsidR="00D84F07" w:rsidRDefault="00000000">
            <w:pPr>
              <w:cnfStyle w:val="000000010000" w:firstRow="0" w:lastRow="0" w:firstColumn="0" w:lastColumn="0" w:oddVBand="0" w:evenVBand="0" w:oddHBand="0" w:evenHBand="1" w:firstRowFirstColumn="0" w:firstRowLastColumn="0" w:lastRowFirstColumn="0" w:lastRowLastColumn="0"/>
            </w:pPr>
            <w:r>
              <w:t>User notifications</w:t>
            </w:r>
          </w:p>
        </w:tc>
        <w:tc>
          <w:tcPr>
            <w:tcW w:w="3135" w:type="dxa"/>
          </w:tcPr>
          <w:p w14:paraId="5DB8B6C7" w14:textId="77777777" w:rsidR="00D84F07" w:rsidRDefault="00000000">
            <w:pPr>
              <w:cnfStyle w:val="000000010000" w:firstRow="0" w:lastRow="0" w:firstColumn="0" w:lastColumn="0" w:oddVBand="0" w:evenVBand="0" w:oddHBand="0" w:evenHBand="1" w:firstRowFirstColumn="0" w:firstRowLastColumn="0" w:lastRowFirstColumn="0" w:lastRowLastColumn="0"/>
            </w:pPr>
            <w:r>
              <w:t>id, user_id, title, read, created_at</w:t>
            </w:r>
          </w:p>
        </w:tc>
      </w:tr>
      <w:tr w:rsidR="00D84F07" w14:paraId="1FA2F7F9"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261B3C5" w14:textId="77777777" w:rsidR="00D84F07" w:rsidRDefault="00000000">
            <w:r>
              <w:t>nexus_audit_logs</w:t>
            </w:r>
          </w:p>
        </w:tc>
        <w:tc>
          <w:tcPr>
            <w:tcW w:w="3135" w:type="dxa"/>
          </w:tcPr>
          <w:p w14:paraId="493A4A02" w14:textId="77777777" w:rsidR="00D84F07" w:rsidRDefault="00000000">
            <w:pPr>
              <w:cnfStyle w:val="000000100000" w:firstRow="0" w:lastRow="0" w:firstColumn="0" w:lastColumn="0" w:oddVBand="0" w:evenVBand="0" w:oddHBand="1" w:evenHBand="0" w:firstRowFirstColumn="0" w:firstRowLastColumn="0" w:lastRowFirstColumn="0" w:lastRowLastColumn="0"/>
            </w:pPr>
            <w:r>
              <w:t>Audit trail</w:t>
            </w:r>
          </w:p>
        </w:tc>
        <w:tc>
          <w:tcPr>
            <w:tcW w:w="3135" w:type="dxa"/>
          </w:tcPr>
          <w:p w14:paraId="5C360677" w14:textId="77777777" w:rsidR="00D84F07" w:rsidRDefault="00000000">
            <w:pPr>
              <w:cnfStyle w:val="000000100000" w:firstRow="0" w:lastRow="0" w:firstColumn="0" w:lastColumn="0" w:oddVBand="0" w:evenVBand="0" w:oddHBand="1" w:evenHBand="0" w:firstRowFirstColumn="0" w:firstRowLastColumn="0" w:lastRowFirstColumn="0" w:lastRowLastColumn="0"/>
            </w:pPr>
            <w:r>
              <w:t>id, user_id, action, details, timestamp</w:t>
            </w:r>
          </w:p>
        </w:tc>
      </w:tr>
      <w:tr w:rsidR="00D84F07" w14:paraId="220B0DDD" w14:textId="77777777" w:rsidTr="00D84F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A0FBEC8" w14:textId="77777777" w:rsidR="00D84F07" w:rsidRDefault="00000000">
            <w:r>
              <w:t>nexus_documents</w:t>
            </w:r>
          </w:p>
        </w:tc>
        <w:tc>
          <w:tcPr>
            <w:tcW w:w="3135" w:type="dxa"/>
          </w:tcPr>
          <w:p w14:paraId="5916E8C1" w14:textId="77777777" w:rsidR="00D84F07" w:rsidRDefault="00000000">
            <w:pPr>
              <w:cnfStyle w:val="000000010000" w:firstRow="0" w:lastRow="0" w:firstColumn="0" w:lastColumn="0" w:oddVBand="0" w:evenVBand="0" w:oddHBand="0" w:evenHBand="1" w:firstRowFirstColumn="0" w:firstRowLastColumn="0" w:lastRowFirstColumn="0" w:lastRowLastColumn="0"/>
            </w:pPr>
            <w:r>
              <w:t>KYC documents</w:t>
            </w:r>
          </w:p>
        </w:tc>
        <w:tc>
          <w:tcPr>
            <w:tcW w:w="3135" w:type="dxa"/>
          </w:tcPr>
          <w:p w14:paraId="5EEC15BE" w14:textId="77777777" w:rsidR="00D84F07" w:rsidRDefault="00000000">
            <w:pPr>
              <w:cnfStyle w:val="000000010000" w:firstRow="0" w:lastRow="0" w:firstColumn="0" w:lastColumn="0" w:oddVBand="0" w:evenVBand="0" w:oddHBand="0" w:evenHBand="1" w:firstRowFirstColumn="0" w:firstRowLastColumn="0" w:lastRowFirstColumn="0" w:lastRowLastColumn="0"/>
            </w:pPr>
            <w:r>
              <w:t>id, user_id, name, type, data (base64)</w:t>
            </w:r>
          </w:p>
        </w:tc>
      </w:tr>
    </w:tbl>
    <w:p w14:paraId="1D1FAA15" w14:textId="77777777" w:rsidR="00D84F07" w:rsidRDefault="00000000">
      <w:r>
        <w:br w:type="page"/>
      </w:r>
    </w:p>
    <w:p w14:paraId="62CCB674" w14:textId="77777777" w:rsidR="00D84F07" w:rsidRDefault="00000000">
      <w:pPr>
        <w:pStyle w:val="Heading1"/>
      </w:pPr>
      <w:r>
        <w:rPr>
          <w:color w:val="00BDAA"/>
        </w:rPr>
        <w:lastRenderedPageBreak/>
        <w:t>9. Security &amp; Authentication</w:t>
      </w:r>
    </w:p>
    <w:p w14:paraId="62805D46" w14:textId="77777777" w:rsidR="00D84F07" w:rsidRDefault="00000000">
      <w:pPr>
        <w:pStyle w:val="Heading2"/>
      </w:pPr>
      <w:r>
        <w:rPr>
          <w:color w:val="00BDAA"/>
        </w:rPr>
        <w:t>Authentication Flow</w:t>
      </w:r>
    </w:p>
    <w:p w14:paraId="71873E2A" w14:textId="77777777" w:rsidR="00D84F07" w:rsidRDefault="00000000">
      <w:pPr>
        <w:pStyle w:val="ListBullet"/>
      </w:pPr>
      <w:r>
        <w:t>Google OAuth 2.0 for social login (via Passport.js)</w:t>
      </w:r>
    </w:p>
    <w:p w14:paraId="6C68B523" w14:textId="77777777" w:rsidR="00D84F07" w:rsidRDefault="00000000">
      <w:pPr>
        <w:pStyle w:val="ListBullet"/>
      </w:pPr>
      <w:r>
        <w:t>Email/password login with bcrypt-hashed passwords</w:t>
      </w:r>
    </w:p>
    <w:p w14:paraId="07F9DE81" w14:textId="77777777" w:rsidR="00D84F07" w:rsidRDefault="00000000">
      <w:pPr>
        <w:pStyle w:val="ListBullet"/>
      </w:pPr>
      <w:r>
        <w:t>JWT tokens with expiry (stored in localStorage)</w:t>
      </w:r>
    </w:p>
    <w:p w14:paraId="17D9A5CD" w14:textId="77777777" w:rsidR="00D84F07" w:rsidRDefault="00000000">
      <w:pPr>
        <w:pStyle w:val="ListBullet"/>
      </w:pPr>
      <w:r>
        <w:t>Appwrite integration for OTP-based password reset</w:t>
      </w:r>
    </w:p>
    <w:p w14:paraId="13BA6006" w14:textId="77777777" w:rsidR="00D84F07" w:rsidRDefault="00000000">
      <w:pPr>
        <w:pStyle w:val="ListBullet"/>
      </w:pPr>
      <w:r>
        <w:t>Auto-logout on 401/403 responses</w:t>
      </w:r>
    </w:p>
    <w:p w14:paraId="700282A5" w14:textId="77777777" w:rsidR="00D84F07" w:rsidRDefault="00000000">
      <w:pPr>
        <w:pStyle w:val="Heading2"/>
      </w:pPr>
      <w:r>
        <w:rPr>
          <w:color w:val="00BDAA"/>
        </w:rPr>
        <w:t>API Security</w:t>
      </w:r>
    </w:p>
    <w:p w14:paraId="2B5AE430" w14:textId="77777777" w:rsidR="00D84F07" w:rsidRDefault="00000000">
      <w:pPr>
        <w:pStyle w:val="ListBullet"/>
      </w:pPr>
      <w:r>
        <w:t>Rate limiting: 20 requests per 15 minutes on auth endpoints</w:t>
      </w:r>
    </w:p>
    <w:p w14:paraId="58F0BCCF" w14:textId="77777777" w:rsidR="00D84F07" w:rsidRDefault="00000000">
      <w:pPr>
        <w:pStyle w:val="ListBullet"/>
      </w:pPr>
      <w:r>
        <w:t>JWT middleware validates all /api/* routes (except /auth/*)</w:t>
      </w:r>
    </w:p>
    <w:p w14:paraId="268833F5" w14:textId="77777777" w:rsidR="00D84F07" w:rsidRDefault="00000000">
      <w:pPr>
        <w:pStyle w:val="ListBullet"/>
      </w:pPr>
      <w:r>
        <w:t>CORS configured for frontend origin</w:t>
      </w:r>
    </w:p>
    <w:p w14:paraId="523E00EA" w14:textId="77777777" w:rsidR="00D84F07" w:rsidRDefault="00000000">
      <w:pPr>
        <w:pStyle w:val="ListBullet"/>
      </w:pPr>
      <w:r/>
      <w:r>
        <w:rPr>
          <w:i/>
        </w:rPr>
        <w:t>HMAC-SHA512 verification on PayWay webhooks (when active)</w:t>
      </w:r>
    </w:p>
    <w:p w14:paraId="2FB5F2B7" w14:textId="77777777" w:rsidR="00D84F07" w:rsidRDefault="00000000">
      <w:pPr>
        <w:pStyle w:val="Heading2"/>
      </w:pPr>
      <w:r>
        <w:rPr>
          <w:color w:val="00BDAA"/>
        </w:rPr>
        <w:t>Data Security</w:t>
      </w:r>
    </w:p>
    <w:p w14:paraId="722D2AEC" w14:textId="77777777" w:rsidR="00D84F07" w:rsidRDefault="00000000">
      <w:pPr>
        <w:pStyle w:val="ListBullet"/>
      </w:pPr>
      <w:r>
        <w:t>Service role key for Supabase (not exposed to frontend)</w:t>
      </w:r>
    </w:p>
    <w:p w14:paraId="49D494C6" w14:textId="77777777" w:rsidR="00D84F07" w:rsidRDefault="00000000">
      <w:pPr>
        <w:pStyle w:val="ListBullet"/>
      </w:pPr>
      <w:r>
        <w:t>Environment variables for all secrets (not in code)</w:t>
      </w:r>
    </w:p>
    <w:p w14:paraId="7B5C3F47" w14:textId="77777777" w:rsidR="00D84F07" w:rsidRDefault="00000000">
      <w:pPr>
        <w:pStyle w:val="ListBullet"/>
      </w:pPr>
      <w:r>
        <w:t>Password hashing with bcrypt (12 rounds)</w:t>
      </w:r>
    </w:p>
    <w:p w14:paraId="1CF46E59" w14:textId="77777777" w:rsidR="00D84F07" w:rsidRDefault="00000000">
      <w:pPr>
        <w:pStyle w:val="ListBullet"/>
      </w:pPr>
      <w:r>
        <w:t>KYC documents stored as base64 in Supabase (encrypted at rest)</w:t>
      </w:r>
    </w:p>
    <w:p w14:paraId="683A0101" w14:textId="77777777" w:rsidR="00D84F07" w:rsidRDefault="00000000">
      <w:r>
        <w:br w:type="page"/>
      </w:r>
    </w:p>
    <w:p w14:paraId="144577CE" w14:textId="77777777" w:rsidR="00D84F07" w:rsidRDefault="00000000">
      <w:pPr>
        <w:pStyle w:val="Heading1"/>
      </w:pPr>
      <w:r>
        <w:rPr>
          <w:color w:val="00BDAA"/>
        </w:rPr>
        <w:lastRenderedPageBreak/>
        <w:t>10. Deployment &amp; Infrastructure</w:t>
      </w:r>
    </w:p>
    <w:p w14:paraId="4811D7A7" w14:textId="77777777" w:rsidR="00D84F07" w:rsidRDefault="00000000">
      <w:pPr>
        <w:pStyle w:val="Heading2"/>
      </w:pPr>
      <w:r>
        <w:rPr>
          <w:color w:val="00BDAA"/>
        </w:rPr>
        <w:t>Frontend — Vercel</w:t>
      </w:r>
    </w:p>
    <w:p w14:paraId="6F8AF5E3" w14:textId="77777777" w:rsidR="00D84F07" w:rsidRDefault="00000000">
      <w:pPr>
        <w:pStyle w:val="ListBullet"/>
      </w:pPr>
      <w:r>
        <w:t>Connected to GitHub repo: ndxdigitalsupport/nexusfinance</w:t>
      </w:r>
    </w:p>
    <w:p w14:paraId="4107E599" w14:textId="77777777" w:rsidR="00D84F07" w:rsidRDefault="00000000">
      <w:pPr>
        <w:pStyle w:val="ListBullet"/>
      </w:pPr>
      <w:r>
        <w:t>Auto-deploys on push to main branch</w:t>
      </w:r>
    </w:p>
    <w:p w14:paraId="66FFFA38" w14:textId="77777777" w:rsidR="00D84F07" w:rsidRDefault="00000000">
      <w:pPr>
        <w:pStyle w:val="ListBullet"/>
      </w:pPr>
      <w:r>
        <w:t>Vite build output served from CDN</w:t>
      </w:r>
    </w:p>
    <w:p w14:paraId="052F15CE" w14:textId="77777777" w:rsidR="00D84F07" w:rsidRDefault="00000000">
      <w:pPr>
        <w:pStyle w:val="ListBullet"/>
      </w:pPr>
      <w:r>
        <w:t>Vercel rewrites proxy /api/* to Render backend</w:t>
      </w:r>
    </w:p>
    <w:p w14:paraId="7A64430B" w14:textId="77777777" w:rsidR="00D84F07" w:rsidRDefault="00000000">
      <w:pPr>
        <w:pStyle w:val="Heading2"/>
      </w:pPr>
      <w:r>
        <w:rPr>
          <w:color w:val="00BDAA"/>
        </w:rPr>
        <w:t>Backend — Render</w:t>
      </w:r>
    </w:p>
    <w:p w14:paraId="736CFA93" w14:textId="77777777" w:rsidR="00D84F07" w:rsidRDefault="00000000">
      <w:pPr>
        <w:pStyle w:val="ListBullet"/>
      </w:pPr>
      <w:r>
        <w:t>Docker-based deployment (Dockerfile in project root)</w:t>
      </w:r>
    </w:p>
    <w:p w14:paraId="36D5C3BA" w14:textId="77777777" w:rsidR="00D84F07" w:rsidRDefault="00000000">
      <w:pPr>
        <w:pStyle w:val="ListBullet"/>
      </w:pPr>
      <w:r>
        <w:t>Runtime: Node.js with tsx for TypeScript execution</w:t>
      </w:r>
    </w:p>
    <w:p w14:paraId="41C286D2" w14:textId="77777777" w:rsidR="00D84F07" w:rsidRDefault="00000000">
      <w:pPr>
        <w:pStyle w:val="ListBullet"/>
      </w:pPr>
      <w:r>
        <w:t>Health check: GET /api/health</w:t>
      </w:r>
    </w:p>
    <w:p w14:paraId="5EBAEE5E" w14:textId="77777777" w:rsidR="00D84F07" w:rsidRDefault="00000000">
      <w:pPr>
        <w:pStyle w:val="ListBullet"/>
      </w:pPr>
      <w:r>
        <w:t>Port: 3001 (configured via PORT env var)</w:t>
      </w:r>
    </w:p>
    <w:p w14:paraId="4457824F" w14:textId="77777777" w:rsidR="00D84F07" w:rsidRDefault="00000000">
      <w:pPr>
        <w:pStyle w:val="ListBullet"/>
      </w:pPr>
      <w:r>
        <w:t>Manual deploy required after environment variable changes</w:t>
      </w:r>
    </w:p>
    <w:p w14:paraId="6C2EFBB2" w14:textId="77777777" w:rsidR="00D84F07" w:rsidRDefault="00000000">
      <w:pPr>
        <w:pStyle w:val="Heading2"/>
      </w:pPr>
      <w:r>
        <w:rPr>
          <w:color w:val="00BDAA"/>
        </w:rPr>
        <w:t>Database — Supabase</w:t>
      </w:r>
    </w:p>
    <w:p w14:paraId="617AC430" w14:textId="77777777" w:rsidR="00D84F07" w:rsidRDefault="00000000">
      <w:pPr>
        <w:pStyle w:val="ListBullet"/>
      </w:pPr>
      <w:r>
        <w:t>PostgreSQL database hosted on Supabase Cloud</w:t>
      </w:r>
    </w:p>
    <w:p w14:paraId="3DC54E43" w14:textId="77777777" w:rsidR="00D84F07" w:rsidRDefault="00000000">
      <w:pPr>
        <w:pStyle w:val="ListBullet"/>
      </w:pPr>
      <w:r>
        <w:t>8 tables with Row Level Security</w:t>
      </w:r>
    </w:p>
    <w:p w14:paraId="55583E99" w14:textId="77777777" w:rsidR="00D84F07" w:rsidRDefault="00000000">
      <w:pPr>
        <w:pStyle w:val="ListBullet"/>
      </w:pPr>
      <w:r>
        <w:t>Real-time subscriptions for live updates</w:t>
      </w:r>
    </w:p>
    <w:p w14:paraId="356660C1" w14:textId="77777777" w:rsidR="00D84F07" w:rsidRDefault="00000000">
      <w:pPr>
        <w:pStyle w:val="ListBullet"/>
      </w:pPr>
      <w:r>
        <w:t>Service role key for backend access</w:t>
      </w:r>
    </w:p>
    <w:p w14:paraId="339A988B" w14:textId="77777777" w:rsidR="00D84F07" w:rsidRDefault="00000000">
      <w:pPr>
        <w:pStyle w:val="Heading2"/>
      </w:pPr>
      <w:r>
        <w:rPr>
          <w:color w:val="00BDAA"/>
        </w:rPr>
        <w:t>Auth — Appwrite</w:t>
      </w:r>
    </w:p>
    <w:p w14:paraId="4CDACA76" w14:textId="77777777" w:rsidR="00D84F07" w:rsidRDefault="00000000">
      <w:pPr>
        <w:pStyle w:val="ListBullet"/>
      </w:pPr>
      <w:r>
        <w:t>User management and OTP verification</w:t>
      </w:r>
    </w:p>
    <w:p w14:paraId="0095F307" w14:textId="77777777" w:rsidR="00D84F07" w:rsidRDefault="00000000">
      <w:pPr>
        <w:pStyle w:val="ListBullet"/>
      </w:pPr>
      <w:r>
        <w:t>Cloud-hosted at sgp.cloud.appwrite.io</w:t>
      </w:r>
    </w:p>
    <w:p w14:paraId="13990513" w14:textId="77777777" w:rsidR="00D84F07" w:rsidRDefault="00000000">
      <w:pPr>
        <w:pStyle w:val="ListBullet"/>
      </w:pPr>
      <w:r>
        <w:t>Integrated with Google OAuth 2.0</w:t>
      </w:r>
    </w:p>
    <w:p w14:paraId="70645FD9" w14:textId="77777777" w:rsidR="00D84F07" w:rsidRDefault="00000000">
      <w:r>
        <w:br w:type="page"/>
      </w:r>
    </w:p>
    <w:p w14:paraId="55BE0B25" w14:textId="77777777" w:rsidR="00D84F07" w:rsidRDefault="00000000">
      <w:pPr>
        <w:pStyle w:val="Heading1"/>
      </w:pPr>
      <w:r>
        <w:rPr>
          <w:color w:val="00BDAA"/>
        </w:rPr>
        <w:lastRenderedPageBreak/>
        <w:t>11. Key Decisions &amp; Rationale</w:t>
      </w:r>
    </w:p>
    <w:p w14:paraId="76BE5DAF" w14:textId="77777777" w:rsidR="00D84F07" w:rsidRDefault="00000000">
      <w:pPr>
        <w:pStyle w:val="Heading3"/>
      </w:pPr>
      <w:r>
        <w:rPr>
          <w:color w:val="334155"/>
        </w:rPr>
        <w:t>Supabase over raw PostgreSQL</w:t>
      </w:r>
    </w:p>
    <w:p w14:paraId="001CFB37" w14:textId="77777777" w:rsidR="00D84F07" w:rsidRDefault="00000000">
      <w:pPr>
        <w:spacing w:after="120"/>
      </w:pPr>
      <w:r>
        <w:t>Supabase provides instant API generation, real-time subscriptions, row-level security, and a managed dashboard — reducing backend boilerplate while maintaining full SQL access.</w:t>
      </w:r>
    </w:p>
    <w:p w14:paraId="72DE0B2C" w14:textId="77777777" w:rsidR="00D84F07" w:rsidRDefault="00000000">
      <w:pPr>
        <w:pStyle w:val="Heading3"/>
      </w:pPr>
      <w:r>
        <w:rPr>
          <w:color w:val="334155"/>
        </w:rPr>
      </w:r>
      <w:r>
        <w:t>KHQR / Bakong Integration (Currently Not Active)</w:t>
      </w:r>
    </w:p>
    <w:p w14:paraId="4B5F9EE8" w14:textId="77777777" w:rsidR="00D84F07" w:rsidRDefault="00000000">
      <w:pPr>
        <w:spacing w:after="120"/>
      </w:pPr>
      <w:r/>
      <w:r>
        <w:t>The National Bank of Cambodia's Bakong system is the standard for QR payments in Cambodia. KHQR (EMVCo compatible) is designed to work with all major Cambodian banks and mobile wallets (ABA, Wing, ACLEDA, etc.). NOTE: This integration is currently not active — the backend endpoints exist but the external API credentials are not configured. Payment functionality is placeholder only.</w:t>
      </w:r>
    </w:p>
    <w:p w14:paraId="2E5FFF2D" w14:textId="77777777" w:rsidR="00D84F07" w:rsidRDefault="00000000">
      <w:pPr>
        <w:pStyle w:val="Heading3"/>
      </w:pPr>
      <w:r>
        <w:rPr>
          <w:color w:val="334155"/>
        </w:rPr>
        <w:t>React with lazy-loading</w:t>
      </w:r>
    </w:p>
    <w:p w14:paraId="33CD3378" w14:textId="77777777" w:rsidR="00D84F07" w:rsidRDefault="00000000">
      <w:pPr>
        <w:spacing w:after="120"/>
      </w:pPr>
      <w:r>
        <w:t>All page-level components are lazy-loaded to minimize initial bundle size. The three-portal design means customers only download code relevant to their role.</w:t>
      </w:r>
    </w:p>
    <w:p w14:paraId="623C5F6E" w14:textId="77777777" w:rsidR="00D84F07" w:rsidRDefault="00000000">
      <w:pPr>
        <w:pStyle w:val="Heading3"/>
      </w:pPr>
      <w:r>
        <w:rPr>
          <w:color w:val="334155"/>
        </w:rPr>
        <w:t>Docker on Render</w:t>
      </w:r>
    </w:p>
    <w:p w14:paraId="4125DAD3" w14:textId="77777777" w:rsidR="00D84F07" w:rsidRDefault="00000000">
      <w:pPr>
        <w:spacing w:after="120"/>
      </w:pPr>
      <w:r>
        <w:t>Docker ensures consistent builds between development and production. Render's managed environment handles scaling and health monitoring.</w:t>
      </w:r>
    </w:p>
    <w:p w14:paraId="64489EA7" w14:textId="77777777" w:rsidR="00D84F07" w:rsidRDefault="00000000">
      <w:pPr>
        <w:pStyle w:val="Heading3"/>
      </w:pPr>
      <w:r>
        <w:rPr>
          <w:color w:val="334155"/>
        </w:rPr>
        <w:t>SSE for real-time notifications</w:t>
      </w:r>
    </w:p>
    <w:p w14:paraId="50FB49E1" w14:textId="77777777" w:rsidR="00D84F07" w:rsidRDefault="00000000">
      <w:pPr>
        <w:spacing w:after="120"/>
      </w:pPr>
      <w:r>
        <w:t>Server-Sent Events provide lightweight real-time push without the complexity of WebSockets. Used for new application alerts and notification delivery.</w:t>
      </w:r>
    </w:p>
    <w:p w14:paraId="534E1514" w14:textId="77777777" w:rsidR="00D84F07" w:rsidRDefault="00000000">
      <w:pPr>
        <w:pStyle w:val="Heading3"/>
      </w:pPr>
      <w:r>
        <w:rPr>
          <w:color w:val="334155"/>
        </w:rPr>
        <w:t>Appwrite for OTP</w:t>
      </w:r>
    </w:p>
    <w:p w14:paraId="758B8005" w14:textId="77777777" w:rsidR="00D84F07" w:rsidRDefault="00000000">
      <w:pPr>
        <w:spacing w:after="120"/>
      </w:pPr>
      <w:r>
        <w:t>Appwrite handles password reset flows and OTP verification, reducing the complexity of building a custom OTP system with SMS delivery.</w:t>
      </w:r>
    </w:p>
    <w:p w14:paraId="03BB4545" w14:textId="77777777" w:rsidR="00D84F07" w:rsidRDefault="00000000">
      <w:r>
        <w:br w:type="page"/>
      </w:r>
    </w:p>
    <w:p w14:paraId="425D0883" w14:textId="77777777" w:rsidR="00D84F07" w:rsidRDefault="00000000">
      <w:pPr>
        <w:pStyle w:val="Heading1"/>
      </w:pPr>
      <w:r>
        <w:rPr>
          <w:color w:val="00BDAA"/>
        </w:rPr>
        <w:lastRenderedPageBreak/>
        <w:t>12. Assets Delivered</w:t>
      </w:r>
    </w:p>
    <w:tbl>
      <w:tblPr>
        <w:tblStyle w:val="LightGrid-Accent1"/>
        <w:tblW w:w="0" w:type="auto"/>
        <w:jc w:val="center"/>
        <w:tblLook w:val="04A0" w:firstRow="1" w:lastRow="0" w:firstColumn="1" w:lastColumn="0" w:noHBand="0" w:noVBand="1"/>
      </w:tblPr>
      <w:tblGrid>
        <w:gridCol w:w="3135"/>
        <w:gridCol w:w="3135"/>
        <w:gridCol w:w="3135"/>
      </w:tblGrid>
      <w:tr w:rsidR="00D84F07" w14:paraId="6FB70873" w14:textId="77777777" w:rsidTr="00D84F0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61C5605" w14:textId="77777777" w:rsidR="00D84F07" w:rsidRDefault="00000000">
            <w:r>
              <w:t>Asset</w:t>
            </w:r>
          </w:p>
        </w:tc>
        <w:tc>
          <w:tcPr>
            <w:tcW w:w="3135" w:type="dxa"/>
          </w:tcPr>
          <w:p w14:paraId="081CBBC9" w14:textId="77777777" w:rsidR="00D84F07" w:rsidRDefault="00000000">
            <w:pPr>
              <w:cnfStyle w:val="100000000000" w:firstRow="1" w:lastRow="0" w:firstColumn="0" w:lastColumn="0" w:oddVBand="0" w:evenVBand="0" w:oddHBand="0" w:evenHBand="0" w:firstRowFirstColumn="0" w:firstRowLastColumn="0" w:lastRowFirstColumn="0" w:lastRowLastColumn="0"/>
            </w:pPr>
            <w:r>
              <w:t>File</w:t>
            </w:r>
          </w:p>
        </w:tc>
        <w:tc>
          <w:tcPr>
            <w:tcW w:w="3135" w:type="dxa"/>
          </w:tcPr>
          <w:p w14:paraId="515CC9D0" w14:textId="77777777" w:rsidR="00D84F07"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D84F07" w14:paraId="75FD5E31"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BCC2673" w14:textId="77777777" w:rsidR="00D84F07" w:rsidRDefault="00000000">
            <w:r>
              <w:t>Architecture Diagram</w:t>
            </w:r>
          </w:p>
        </w:tc>
        <w:tc>
          <w:tcPr>
            <w:tcW w:w="3135" w:type="dxa"/>
          </w:tcPr>
          <w:p w14:paraId="41EC0196" w14:textId="77777777" w:rsidR="00D84F07" w:rsidRDefault="00000000">
            <w:pPr>
              <w:cnfStyle w:val="000000100000" w:firstRow="0" w:lastRow="0" w:firstColumn="0" w:lastColumn="0" w:oddVBand="0" w:evenVBand="0" w:oddHBand="1" w:evenHBand="0" w:firstRowFirstColumn="0" w:firstRowLastColumn="0" w:lastRowFirstColumn="0" w:lastRowLastColumn="0"/>
            </w:pPr>
            <w:r>
              <w:t>architecture.png</w:t>
            </w:r>
          </w:p>
        </w:tc>
        <w:tc>
          <w:tcPr>
            <w:tcW w:w="3135" w:type="dxa"/>
          </w:tcPr>
          <w:p w14:paraId="1605C258" w14:textId="77777777" w:rsidR="00D84F07" w:rsidRDefault="00000000">
            <w:pPr>
              <w:cnfStyle w:val="000000100000" w:firstRow="0" w:lastRow="0" w:firstColumn="0" w:lastColumn="0" w:oddVBand="0" w:evenVBand="0" w:oddHBand="1" w:evenHBand="0" w:firstRowFirstColumn="0" w:firstRowLastColumn="0" w:lastRowFirstColumn="0" w:lastRowLastColumn="0"/>
            </w:pPr>
            <w:r>
              <w:t>Full system architecture with data flow</w:t>
            </w:r>
          </w:p>
        </w:tc>
      </w:tr>
      <w:tr w:rsidR="00D84F07" w14:paraId="3E4EE075" w14:textId="77777777" w:rsidTr="00D84F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4136ECC" w14:textId="77777777" w:rsidR="00D84F07" w:rsidRDefault="00000000">
            <w:r>
              <w:t>Tech Stack Visual</w:t>
            </w:r>
          </w:p>
        </w:tc>
        <w:tc>
          <w:tcPr>
            <w:tcW w:w="3135" w:type="dxa"/>
          </w:tcPr>
          <w:p w14:paraId="488E384A" w14:textId="77777777" w:rsidR="00D84F07" w:rsidRDefault="00000000">
            <w:pPr>
              <w:cnfStyle w:val="000000010000" w:firstRow="0" w:lastRow="0" w:firstColumn="0" w:lastColumn="0" w:oddVBand="0" w:evenVBand="0" w:oddHBand="0" w:evenHBand="1" w:firstRowFirstColumn="0" w:firstRowLastColumn="0" w:lastRowFirstColumn="0" w:lastRowLastColumn="0"/>
            </w:pPr>
            <w:r>
              <w:t>tech-stack.png</w:t>
            </w:r>
          </w:p>
        </w:tc>
        <w:tc>
          <w:tcPr>
            <w:tcW w:w="3135" w:type="dxa"/>
          </w:tcPr>
          <w:p w14:paraId="131240DC" w14:textId="77777777" w:rsidR="00D84F07" w:rsidRDefault="00000000">
            <w:pPr>
              <w:cnfStyle w:val="000000010000" w:firstRow="0" w:lastRow="0" w:firstColumn="0" w:lastColumn="0" w:oddVBand="0" w:evenVBand="0" w:oddHBand="0" w:evenHBand="1" w:firstRowFirstColumn="0" w:firstRowLastColumn="0" w:lastRowFirstColumn="0" w:lastRowLastColumn="0"/>
            </w:pPr>
            <w:r>
              <w:t>Technology stack and integrations overview</w:t>
            </w:r>
          </w:p>
        </w:tc>
      </w:tr>
      <w:tr w:rsidR="00D84F07" w14:paraId="278092F8"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305CC9B" w14:textId="77777777" w:rsidR="00D84F07" w:rsidRDefault="00000000">
            <w:r>
              <w:t>Brand Logo</w:t>
            </w:r>
          </w:p>
        </w:tc>
        <w:tc>
          <w:tcPr>
            <w:tcW w:w="3135" w:type="dxa"/>
          </w:tcPr>
          <w:p w14:paraId="408749EC" w14:textId="77777777" w:rsidR="00D84F07" w:rsidRDefault="00000000">
            <w:pPr>
              <w:cnfStyle w:val="000000100000" w:firstRow="0" w:lastRow="0" w:firstColumn="0" w:lastColumn="0" w:oddVBand="0" w:evenVBand="0" w:oddHBand="1" w:evenHBand="0" w:firstRowFirstColumn="0" w:firstRowLastColumn="0" w:lastRowFirstColumn="0" w:lastRowLastColumn="0"/>
            </w:pPr>
            <w:r>
              <w:t>src/logo.png</w:t>
            </w:r>
          </w:p>
        </w:tc>
        <w:tc>
          <w:tcPr>
            <w:tcW w:w="3135" w:type="dxa"/>
          </w:tcPr>
          <w:p w14:paraId="212BC711" w14:textId="77777777" w:rsidR="00D84F07" w:rsidRDefault="00000000">
            <w:pPr>
              <w:cnfStyle w:val="000000100000" w:firstRow="0" w:lastRow="0" w:firstColumn="0" w:lastColumn="0" w:oddVBand="0" w:evenVBand="0" w:oddHBand="1" w:evenHBand="0" w:firstRowFirstColumn="0" w:firstRowLastColumn="0" w:lastRowFirstColumn="0" w:lastRowLastColumn="0"/>
            </w:pPr>
            <w:r>
              <w:t>NexusFinance brand logo</w:t>
            </w:r>
          </w:p>
        </w:tc>
      </w:tr>
      <w:tr w:rsidR="00D84F07" w14:paraId="482C13FF" w14:textId="77777777" w:rsidTr="00D84F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A930BFD" w14:textId="77777777" w:rsidR="00D84F07" w:rsidRDefault="00000000">
            <w:r>
              <w:t>Auth Page</w:t>
            </w:r>
          </w:p>
        </w:tc>
        <w:tc>
          <w:tcPr>
            <w:tcW w:w="3135" w:type="dxa"/>
          </w:tcPr>
          <w:p w14:paraId="463F9EDC" w14:textId="77777777" w:rsidR="00D84F07" w:rsidRDefault="00000000">
            <w:pPr>
              <w:cnfStyle w:val="000000010000" w:firstRow="0" w:lastRow="0" w:firstColumn="0" w:lastColumn="0" w:oddVBand="0" w:evenVBand="0" w:oddHBand="0" w:evenHBand="1" w:firstRowFirstColumn="0" w:firstRowLastColumn="0" w:lastRowFirstColumn="0" w:lastRowLastColumn="0"/>
            </w:pPr>
            <w:r>
              <w:t>auth-page.png</w:t>
            </w:r>
          </w:p>
        </w:tc>
        <w:tc>
          <w:tcPr>
            <w:tcW w:w="3135" w:type="dxa"/>
          </w:tcPr>
          <w:p w14:paraId="11BE2F5F" w14:textId="77777777" w:rsidR="00D84F07" w:rsidRDefault="00000000">
            <w:pPr>
              <w:cnfStyle w:val="000000010000" w:firstRow="0" w:lastRow="0" w:firstColumn="0" w:lastColumn="0" w:oddVBand="0" w:evenVBand="0" w:oddHBand="0" w:evenHBand="1" w:firstRowFirstColumn="0" w:firstRowLastColumn="0" w:lastRowFirstColumn="0" w:lastRowLastColumn="0"/>
            </w:pPr>
            <w:r>
              <w:t>Login/register page screenshot</w:t>
            </w:r>
          </w:p>
        </w:tc>
      </w:tr>
      <w:tr w:rsidR="00D84F07" w14:paraId="38358316"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E07F839" w14:textId="77777777" w:rsidR="00D84F07" w:rsidRDefault="00000000">
            <w:r>
              <w:t>Project Report</w:t>
            </w:r>
          </w:p>
        </w:tc>
        <w:tc>
          <w:tcPr>
            <w:tcW w:w="3135" w:type="dxa"/>
          </w:tcPr>
          <w:p w14:paraId="72CA93B2" w14:textId="77777777" w:rsidR="00D84F07" w:rsidRDefault="00000000">
            <w:pPr>
              <w:cnfStyle w:val="000000100000" w:firstRow="0" w:lastRow="0" w:firstColumn="0" w:lastColumn="0" w:oddVBand="0" w:evenVBand="0" w:oddHBand="1" w:evenHBand="0" w:firstRowFirstColumn="0" w:firstRowLastColumn="0" w:lastRowFirstColumn="0" w:lastRowLastColumn="0"/>
            </w:pPr>
            <w:r>
              <w:t>this document</w:t>
            </w:r>
          </w:p>
        </w:tc>
        <w:tc>
          <w:tcPr>
            <w:tcW w:w="3135" w:type="dxa"/>
          </w:tcPr>
          <w:p w14:paraId="60911091" w14:textId="77777777" w:rsidR="00D84F07" w:rsidRDefault="00000000">
            <w:pPr>
              <w:cnfStyle w:val="000000100000" w:firstRow="0" w:lastRow="0" w:firstColumn="0" w:lastColumn="0" w:oddVBand="0" w:evenVBand="0" w:oddHBand="1" w:evenHBand="0" w:firstRowFirstColumn="0" w:firstRowLastColumn="0" w:lastRowFirstColumn="0" w:lastRowLastColumn="0"/>
            </w:pPr>
            <w:r>
              <w:t>Comprehensive project overview</w:t>
            </w:r>
          </w:p>
        </w:tc>
      </w:tr>
      <w:tr w:rsidR="00D84F07" w14:paraId="423698E2" w14:textId="77777777" w:rsidTr="00D84F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7F2B8DB" w14:textId="77777777" w:rsidR="00D84F07" w:rsidRDefault="00000000">
            <w:r>
              <w:t>Source Code</w:t>
            </w:r>
          </w:p>
        </w:tc>
        <w:tc>
          <w:tcPr>
            <w:tcW w:w="3135" w:type="dxa"/>
          </w:tcPr>
          <w:p w14:paraId="35AAAFE8" w14:textId="77777777" w:rsidR="00D84F07" w:rsidRDefault="00000000">
            <w:pPr>
              <w:cnfStyle w:val="000000010000" w:firstRow="0" w:lastRow="0" w:firstColumn="0" w:lastColumn="0" w:oddVBand="0" w:evenVBand="0" w:oddHBand="0" w:evenHBand="1" w:firstRowFirstColumn="0" w:firstRowLastColumn="0" w:lastRowFirstColumn="0" w:lastRowLastColumn="0"/>
            </w:pPr>
            <w:r>
              <w:t>GitHub repo</w:t>
            </w:r>
          </w:p>
        </w:tc>
        <w:tc>
          <w:tcPr>
            <w:tcW w:w="3135" w:type="dxa"/>
          </w:tcPr>
          <w:p w14:paraId="702B24FB" w14:textId="77777777" w:rsidR="00D84F07" w:rsidRDefault="00000000">
            <w:pPr>
              <w:cnfStyle w:val="000000010000" w:firstRow="0" w:lastRow="0" w:firstColumn="0" w:lastColumn="0" w:oddVBand="0" w:evenVBand="0" w:oddHBand="0" w:evenHBand="1" w:firstRowFirstColumn="0" w:firstRowLastColumn="0" w:lastRowFirstColumn="0" w:lastRowLastColumn="0"/>
            </w:pPr>
            <w:r>
              <w:t>Full React + Express codebase</w:t>
            </w:r>
          </w:p>
        </w:tc>
      </w:tr>
    </w:tbl>
    <w:p w14:paraId="4393FEED" w14:textId="77777777" w:rsidR="00D84F07" w:rsidRDefault="00D84F07"/>
    <w:p w14:paraId="1FA7A85C" w14:textId="77777777" w:rsidR="00D84F07" w:rsidRDefault="00000000">
      <w:pPr>
        <w:spacing w:after="120"/>
        <w:jc w:val="center"/>
      </w:pPr>
      <w:r>
        <w:rPr>
          <w:color w:val="94A3B8"/>
          <w:sz w:val="28"/>
        </w:rPr>
        <w:t>— End of Report —</w:t>
      </w:r>
    </w:p>
    <w:sectPr w:rsidR="00D84F07"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DaunPenh">
    <w:panose1 w:val="01010101010101010101"/>
    <w:charset w:val="00"/>
    <w:family w:val="auto"/>
    <w:pitch w:val="variable"/>
    <w:sig w:usb0="A0000007" w:usb1="00000000" w:usb2="00010000" w:usb3="00000000" w:csb0="0000011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olBoran">
    <w:panose1 w:val="020B0100010101010101"/>
    <w:charset w:val="00"/>
    <w:family w:val="swiss"/>
    <w:pitch w:val="variable"/>
    <w:sig w:usb0="80000003" w:usb1="00000000" w:usb2="00010000" w:usb3="00000000" w:csb0="0000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4530104">
    <w:abstractNumId w:val="8"/>
  </w:num>
  <w:num w:numId="2" w16cid:durableId="1862473946">
    <w:abstractNumId w:val="6"/>
  </w:num>
  <w:num w:numId="3" w16cid:durableId="578714557">
    <w:abstractNumId w:val="5"/>
  </w:num>
  <w:num w:numId="4" w16cid:durableId="2104647816">
    <w:abstractNumId w:val="4"/>
  </w:num>
  <w:num w:numId="5" w16cid:durableId="493184341">
    <w:abstractNumId w:val="7"/>
  </w:num>
  <w:num w:numId="6" w16cid:durableId="1360349297">
    <w:abstractNumId w:val="3"/>
  </w:num>
  <w:num w:numId="7" w16cid:durableId="513879280">
    <w:abstractNumId w:val="2"/>
  </w:num>
  <w:num w:numId="8" w16cid:durableId="1292203844">
    <w:abstractNumId w:val="1"/>
  </w:num>
  <w:num w:numId="9" w16cid:durableId="2068796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42C6"/>
    <w:rsid w:val="00894289"/>
    <w:rsid w:val="00AA1D8D"/>
    <w:rsid w:val="00B47730"/>
    <w:rsid w:val="00CB0664"/>
    <w:rsid w:val="00D84F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57DBB6"/>
  <w14:defaultImageDpi w14:val="300"/>
  <w15:docId w15:val="{320B2489-29BF-4FBB-92EC-AEEF7FA1B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E293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1698</Words>
  <Characters>9681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Houn Punreay</cp:lastModifiedBy>
  <cp:revision>2</cp:revision>
  <dcterms:created xsi:type="dcterms:W3CDTF">2013-12-23T23:15:00Z</dcterms:created>
  <dcterms:modified xsi:type="dcterms:W3CDTF">2026-07-03T09:40:00Z</dcterms:modified>
  <cp:category/>
</cp:coreProperties>
</file>