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CC6AD" w14:textId="21BD0F77" w:rsidR="00392B44" w:rsidRDefault="00503124" w:rsidP="00503124">
      <w:pPr>
        <w:jc w:val="center"/>
      </w:pPr>
      <w:r>
        <w:t>CC Research Retreat 01.24.18</w:t>
      </w:r>
    </w:p>
    <w:p w14:paraId="47A7B451" w14:textId="0BACEC4C" w:rsidR="00503124" w:rsidRDefault="00503124" w:rsidP="00503124">
      <w:pPr>
        <w:pStyle w:val="ListParagraph"/>
        <w:numPr>
          <w:ilvl w:val="0"/>
          <w:numId w:val="1"/>
        </w:numPr>
      </w:pPr>
      <w:r>
        <w:t>Papers</w:t>
      </w:r>
    </w:p>
    <w:p w14:paraId="03F1E43F" w14:textId="6DE1E856" w:rsidR="00503124" w:rsidRDefault="00503124" w:rsidP="00503124">
      <w:pPr>
        <w:pStyle w:val="ListParagraph"/>
        <w:numPr>
          <w:ilvl w:val="1"/>
          <w:numId w:val="1"/>
        </w:numPr>
      </w:pPr>
      <w:r>
        <w:t>DESSA has horrible psychometric properties</w:t>
      </w:r>
    </w:p>
    <w:p w14:paraId="0E9B2887" w14:textId="0FD0995D" w:rsidR="00503124" w:rsidRDefault="00503124" w:rsidP="00503124">
      <w:pPr>
        <w:pStyle w:val="ListParagraph"/>
        <w:numPr>
          <w:ilvl w:val="1"/>
          <w:numId w:val="1"/>
        </w:numPr>
      </w:pPr>
      <w:r>
        <w:t>Thao paper</w:t>
      </w:r>
    </w:p>
    <w:p w14:paraId="50982E25" w14:textId="5BE8A073" w:rsidR="00503124" w:rsidRDefault="00151E51" w:rsidP="00151E51">
      <w:pPr>
        <w:pStyle w:val="ListParagraph"/>
        <w:numPr>
          <w:ilvl w:val="0"/>
          <w:numId w:val="1"/>
        </w:numPr>
      </w:pPr>
      <w:r>
        <w:t>Melissa</w:t>
      </w:r>
    </w:p>
    <w:p w14:paraId="0660450E" w14:textId="73902B09" w:rsidR="00151E51" w:rsidRDefault="00151E51" w:rsidP="00151E51">
      <w:pPr>
        <w:pStyle w:val="ListParagraph"/>
        <w:numPr>
          <w:ilvl w:val="1"/>
          <w:numId w:val="1"/>
        </w:numPr>
      </w:pPr>
      <w:r>
        <w:t>Grant Colorado Health Foundation</w:t>
      </w:r>
    </w:p>
    <w:p w14:paraId="7CCFF911" w14:textId="39ADCDF9" w:rsidR="00151E51" w:rsidRDefault="00151E51" w:rsidP="00151E51">
      <w:pPr>
        <w:pStyle w:val="ListParagraph"/>
        <w:numPr>
          <w:ilvl w:val="2"/>
          <w:numId w:val="1"/>
        </w:numPr>
      </w:pPr>
      <w:r>
        <w:t>2 grants currently funded through them</w:t>
      </w:r>
    </w:p>
    <w:p w14:paraId="0213558A" w14:textId="4E38DACB" w:rsidR="00151E51" w:rsidRDefault="00151E51" w:rsidP="00151E51">
      <w:pPr>
        <w:pStyle w:val="ListParagraph"/>
        <w:numPr>
          <w:ilvl w:val="2"/>
          <w:numId w:val="1"/>
        </w:numPr>
      </w:pPr>
      <w:r>
        <w:t>They want to build partnerships with universities</w:t>
      </w:r>
    </w:p>
    <w:p w14:paraId="762E8931" w14:textId="29E33F69" w:rsidR="00151E51" w:rsidRDefault="00151E51" w:rsidP="00151E51">
      <w:pPr>
        <w:pStyle w:val="ListParagraph"/>
        <w:numPr>
          <w:ilvl w:val="2"/>
          <w:numId w:val="1"/>
        </w:numPr>
      </w:pPr>
      <w:r>
        <w:t>2 primary foci</w:t>
      </w:r>
    </w:p>
    <w:p w14:paraId="0E046E7F" w14:textId="1507A5F6" w:rsidR="00151E51" w:rsidRDefault="00151E51" w:rsidP="00151E51">
      <w:pPr>
        <w:pStyle w:val="ListParagraph"/>
        <w:numPr>
          <w:ilvl w:val="3"/>
          <w:numId w:val="1"/>
        </w:numPr>
      </w:pPr>
      <w:r>
        <w:t xml:space="preserve">Helping to demonstrate methods with data – Trying to get on registry of </w:t>
      </w:r>
      <w:proofErr w:type="gramStart"/>
      <w:r>
        <w:t>evidence based</w:t>
      </w:r>
      <w:proofErr w:type="gramEnd"/>
      <w:r>
        <w:t xml:space="preserve"> practice</w:t>
      </w:r>
    </w:p>
    <w:p w14:paraId="617690D4" w14:textId="21A91C9E" w:rsidR="00151E51" w:rsidRDefault="00151E51" w:rsidP="00151E51">
      <w:pPr>
        <w:pStyle w:val="ListParagraph"/>
        <w:numPr>
          <w:ilvl w:val="4"/>
          <w:numId w:val="1"/>
        </w:numPr>
      </w:pPr>
      <w:r>
        <w:t>California child welfare registry</w:t>
      </w:r>
    </w:p>
    <w:p w14:paraId="2D06EE21" w14:textId="3B4FE4F5" w:rsidR="00151E51" w:rsidRDefault="00151E51" w:rsidP="00151E51">
      <w:pPr>
        <w:pStyle w:val="ListParagraph"/>
        <w:numPr>
          <w:ilvl w:val="3"/>
          <w:numId w:val="1"/>
        </w:numPr>
      </w:pPr>
      <w:r>
        <w:t>Looking for funds of expansion – digging into more standardized measurement</w:t>
      </w:r>
    </w:p>
    <w:p w14:paraId="31B3FBDB" w14:textId="6720559B" w:rsidR="00151E51" w:rsidRDefault="00151E51" w:rsidP="00151E51">
      <w:pPr>
        <w:pStyle w:val="ListParagraph"/>
        <w:numPr>
          <w:ilvl w:val="2"/>
          <w:numId w:val="1"/>
        </w:numPr>
      </w:pPr>
      <w:r>
        <w:t xml:space="preserve">Helping to give support </w:t>
      </w:r>
    </w:p>
    <w:p w14:paraId="5E8103C2" w14:textId="0C232428" w:rsidR="00151E51" w:rsidRDefault="00151E51" w:rsidP="00151E51">
      <w:pPr>
        <w:pStyle w:val="ListParagraph"/>
        <w:numPr>
          <w:ilvl w:val="2"/>
          <w:numId w:val="1"/>
        </w:numPr>
      </w:pPr>
      <w:r>
        <w:t>Health Foundation has a huge focus on equity</w:t>
      </w:r>
    </w:p>
    <w:p w14:paraId="3B2EB6F2" w14:textId="34D8D97C" w:rsidR="00151E51" w:rsidRDefault="00151E51" w:rsidP="00151E51">
      <w:pPr>
        <w:pStyle w:val="ListParagraph"/>
        <w:numPr>
          <w:ilvl w:val="0"/>
          <w:numId w:val="1"/>
        </w:numPr>
      </w:pPr>
      <w:proofErr w:type="spellStart"/>
      <w:r>
        <w:t>Hyanghee</w:t>
      </w:r>
      <w:proofErr w:type="spellEnd"/>
    </w:p>
    <w:p w14:paraId="7E1C3246" w14:textId="086B7FA8" w:rsidR="00151E51" w:rsidRDefault="00D10338" w:rsidP="00151E51">
      <w:pPr>
        <w:pStyle w:val="ListParagraph"/>
        <w:numPr>
          <w:ilvl w:val="1"/>
          <w:numId w:val="1"/>
        </w:numPr>
      </w:pPr>
      <w:r>
        <w:t xml:space="preserve">List of potential </w:t>
      </w:r>
      <w:r w:rsidRPr="006927F3">
        <w:rPr>
          <w:i/>
        </w:rPr>
        <w:t>moderat</w:t>
      </w:r>
      <w:r w:rsidR="006927F3" w:rsidRPr="006927F3">
        <w:rPr>
          <w:i/>
        </w:rPr>
        <w:t>ors</w:t>
      </w:r>
      <w:r w:rsidR="006927F3">
        <w:t xml:space="preserve"> for </w:t>
      </w:r>
      <w:proofErr w:type="spellStart"/>
      <w:r w:rsidR="006927F3">
        <w:t>Hyanghee</w:t>
      </w:r>
      <w:proofErr w:type="spellEnd"/>
      <w:r w:rsidR="006927F3">
        <w:t xml:space="preserve"> to look at</w:t>
      </w:r>
    </w:p>
    <w:p w14:paraId="2874461C" w14:textId="17CDAF32" w:rsidR="006927F3" w:rsidRDefault="006927F3" w:rsidP="006927F3">
      <w:pPr>
        <w:pStyle w:val="ListParagraph"/>
        <w:numPr>
          <w:ilvl w:val="2"/>
          <w:numId w:val="1"/>
        </w:numPr>
      </w:pPr>
      <w:r>
        <w:t>Age</w:t>
      </w:r>
    </w:p>
    <w:p w14:paraId="48C6DD37" w14:textId="664F7B28" w:rsidR="006927F3" w:rsidRDefault="006927F3" w:rsidP="006927F3">
      <w:pPr>
        <w:pStyle w:val="ListParagraph"/>
        <w:numPr>
          <w:ilvl w:val="2"/>
          <w:numId w:val="1"/>
        </w:numPr>
      </w:pPr>
      <w:r>
        <w:t>Sex</w:t>
      </w:r>
    </w:p>
    <w:p w14:paraId="1234898C" w14:textId="6A5DC067" w:rsidR="00B30AE8" w:rsidRDefault="00B30AE8" w:rsidP="00B30AE8">
      <w:pPr>
        <w:pStyle w:val="ListParagraph"/>
        <w:numPr>
          <w:ilvl w:val="0"/>
          <w:numId w:val="1"/>
        </w:numPr>
      </w:pPr>
      <w:r>
        <w:t>Treatment effects of mentor outcomes</w:t>
      </w:r>
    </w:p>
    <w:p w14:paraId="29AB2CA0" w14:textId="29BEC4BD" w:rsidR="00B30AE8" w:rsidRDefault="00B30AE8" w:rsidP="00B30AE8">
      <w:pPr>
        <w:pStyle w:val="ListParagraph"/>
        <w:numPr>
          <w:ilvl w:val="1"/>
          <w:numId w:val="1"/>
        </w:numPr>
      </w:pPr>
      <w:proofErr w:type="spellStart"/>
      <w:r>
        <w:t>Hyanghee</w:t>
      </w:r>
      <w:proofErr w:type="spellEnd"/>
      <w:r>
        <w:t>, Kim and I will take this on</w:t>
      </w:r>
    </w:p>
    <w:p w14:paraId="168E52F1" w14:textId="2403C95B" w:rsidR="00B30AE8" w:rsidRDefault="00B30AE8" w:rsidP="00B30AE8">
      <w:pPr>
        <w:pStyle w:val="ListParagraph"/>
        <w:numPr>
          <w:ilvl w:val="0"/>
          <w:numId w:val="1"/>
        </w:numPr>
      </w:pPr>
      <w:r>
        <w:t xml:space="preserve">Thao: extent to which MIL in mentors was </w:t>
      </w:r>
    </w:p>
    <w:p w14:paraId="4050681F" w14:textId="3DD66293" w:rsidR="00E214B9" w:rsidRDefault="00E214B9" w:rsidP="00E214B9"/>
    <w:p w14:paraId="649071CC" w14:textId="146A9B7E" w:rsidR="00E214B9" w:rsidRDefault="00E214B9" w:rsidP="00E214B9"/>
    <w:p w14:paraId="58DBF854" w14:textId="09D29A44" w:rsidR="00E214B9" w:rsidRDefault="00E214B9" w:rsidP="00E214B9"/>
    <w:p w14:paraId="6F74DDD2" w14:textId="716EA730" w:rsidR="00E214B9" w:rsidRDefault="00E214B9" w:rsidP="00E214B9"/>
    <w:p w14:paraId="3D10DDD7" w14:textId="4B1B4F41" w:rsidR="00E214B9" w:rsidRDefault="00E214B9" w:rsidP="00E214B9"/>
    <w:p w14:paraId="71BC5BC2" w14:textId="621917F0" w:rsidR="00E214B9" w:rsidRDefault="00E214B9" w:rsidP="00E214B9"/>
    <w:p w14:paraId="77B832C4" w14:textId="70808E93" w:rsidR="00E214B9" w:rsidRDefault="00E214B9" w:rsidP="00E214B9"/>
    <w:p w14:paraId="0EEA8388" w14:textId="55C4C20F" w:rsidR="00E214B9" w:rsidRDefault="00E214B9" w:rsidP="00E214B9"/>
    <w:p w14:paraId="7855A87D" w14:textId="092DCAF6" w:rsidR="00E214B9" w:rsidRDefault="00E214B9" w:rsidP="00E214B9"/>
    <w:p w14:paraId="3CCFE31C" w14:textId="0E48754D" w:rsidR="00E214B9" w:rsidRDefault="00E214B9" w:rsidP="00E214B9"/>
    <w:p w14:paraId="0CC8D36F" w14:textId="0F63EF3E" w:rsidR="00E214B9" w:rsidRDefault="00E214B9" w:rsidP="00E214B9"/>
    <w:p w14:paraId="07DDCD8E" w14:textId="6323849E" w:rsidR="00E214B9" w:rsidRDefault="00E214B9" w:rsidP="00E214B9"/>
    <w:p w14:paraId="64A39EE7" w14:textId="7413E745" w:rsidR="00E214B9" w:rsidRDefault="00E214B9" w:rsidP="00E214B9"/>
    <w:p w14:paraId="3A9C3CBA" w14:textId="385152DB" w:rsidR="00E214B9" w:rsidRDefault="00E214B9" w:rsidP="00E214B9">
      <w:r>
        <w:lastRenderedPageBreak/>
        <w:t>Journals</w:t>
      </w:r>
    </w:p>
    <w:p w14:paraId="22E4740D" w14:textId="71ECD8F2" w:rsidR="00E214B9" w:rsidRDefault="00E214B9" w:rsidP="00E214B9">
      <w:pPr>
        <w:pStyle w:val="ListParagraph"/>
        <w:numPr>
          <w:ilvl w:val="0"/>
          <w:numId w:val="2"/>
        </w:numPr>
      </w:pPr>
      <w:r>
        <w:t>Prevention science</w:t>
      </w:r>
    </w:p>
    <w:p w14:paraId="2E6086DA" w14:textId="1B7A680E" w:rsidR="00E214B9" w:rsidRDefault="00E214B9" w:rsidP="00E214B9">
      <w:pPr>
        <w:pStyle w:val="ListParagraph"/>
        <w:numPr>
          <w:ilvl w:val="0"/>
          <w:numId w:val="2"/>
        </w:numPr>
      </w:pPr>
      <w:r w:rsidRPr="00E214B9">
        <w:t>Journal of Consulting and Clinical Psychology</w:t>
      </w:r>
      <w:r>
        <w:t xml:space="preserve"> (JCCP)</w:t>
      </w:r>
    </w:p>
    <w:p w14:paraId="51E0F2FE" w14:textId="77777777" w:rsidR="00E214B9" w:rsidRDefault="00E214B9" w:rsidP="00E214B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21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43A07"/>
    <w:multiLevelType w:val="hybridMultilevel"/>
    <w:tmpl w:val="A01C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32E0E"/>
    <w:multiLevelType w:val="hybridMultilevel"/>
    <w:tmpl w:val="7BAC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24"/>
    <w:rsid w:val="000255A4"/>
    <w:rsid w:val="00151E51"/>
    <w:rsid w:val="00503124"/>
    <w:rsid w:val="006927F3"/>
    <w:rsid w:val="009121B0"/>
    <w:rsid w:val="009B48C4"/>
    <w:rsid w:val="00B30AE8"/>
    <w:rsid w:val="00D10338"/>
    <w:rsid w:val="00E214B9"/>
    <w:rsid w:val="00EB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9EEC"/>
  <w15:chartTrackingRefBased/>
  <w15:docId w15:val="{2BFDA04D-A844-4997-A24D-01A27F9F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7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Yetz</dc:creator>
  <cp:keywords/>
  <dc:description/>
  <cp:lastModifiedBy>Neil Yetz</cp:lastModifiedBy>
  <cp:revision>2</cp:revision>
  <dcterms:created xsi:type="dcterms:W3CDTF">2019-01-24T16:35:00Z</dcterms:created>
  <dcterms:modified xsi:type="dcterms:W3CDTF">2019-01-26T15:52:00Z</dcterms:modified>
</cp:coreProperties>
</file>