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CFCC05" w14:textId="2E13B958" w:rsidR="000C6A22" w:rsidRDefault="000C6A22" w:rsidP="000C6A22">
      <w:pPr>
        <w:rPr>
          <w:rFonts w:ascii="Times New Roman" w:hAnsi="Times New Roman" w:cs="Times New Roman"/>
          <w:color w:val="4D4D4D"/>
          <w:sz w:val="18"/>
          <w:szCs w:val="18"/>
        </w:rPr>
      </w:pPr>
    </w:p>
    <w:bookmarkStart w:id="0" w:name="_GoBack"/>
    <w:bookmarkEnd w:id="0"/>
    <w:p w14:paraId="49BAFE7B" w14:textId="6321F0E9" w:rsidR="000E4AB6" w:rsidRDefault="00E74DE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0A543" wp14:editId="1B83B6AC">
                <wp:simplePos x="0" y="0"/>
                <wp:positionH relativeFrom="column">
                  <wp:posOffset>177800</wp:posOffset>
                </wp:positionH>
                <wp:positionV relativeFrom="paragraph">
                  <wp:posOffset>8405858</wp:posOffset>
                </wp:positionV>
                <wp:extent cx="6980464" cy="1094014"/>
                <wp:effectExtent l="0" t="0" r="508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64" cy="1094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767E7D" w14:textId="77777777" w:rsidR="00E345E6" w:rsidRDefault="00E345E6" w:rsidP="00E345E6">
                            <w:pPr>
                              <w:pStyle w:val="Caption"/>
                              <w:spacing w:after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76C2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B76C2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76C2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B76C2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B76C2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B76C2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. Estimated change </w:t>
                            </w:r>
                            <w:r w:rsidRPr="00B76C2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and 95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% confidence interval from Pre- to Post-</w:t>
                            </w:r>
                            <w:r w:rsidRPr="00B76C2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Intervention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for scaled scores (all measures re-scaled to range from 0 to 10) </w:t>
                            </w:r>
                          </w:p>
                          <w:p w14:paraId="694A21A1" w14:textId="7B20EFD8" w:rsidR="00E345E6" w:rsidRPr="00016EC8" w:rsidRDefault="00E345E6" w:rsidP="00E74DE5">
                            <w:pPr>
                              <w:pStyle w:val="Caption"/>
                              <w:spacing w:after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45EC6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Note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. The plus/minus sign after the construct name indicates whether the mean difference</w:t>
                            </w:r>
                            <w:r w:rsidR="00720B5B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is expected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to be positive or negative if a beneficial treatment effect is present.</w:t>
                            </w:r>
                          </w:p>
                          <w:p w14:paraId="01490238" w14:textId="77777777" w:rsidR="00E345E6" w:rsidRDefault="00E345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AA0A54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pt;margin-top:661.9pt;width:549.65pt;height: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" fillcolor="white [3201]" stroked="f" strokeweight=".5pt">
                <v:textbox>
                  <w:txbxContent>
                    <w:p w14:paraId="60767E7D" w14:textId="77777777" w:rsidR="00E345E6" w:rsidRDefault="00E345E6" w:rsidP="00E345E6">
                      <w:pPr>
                        <w:pStyle w:val="Caption"/>
                        <w:spacing w:after="0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B76C2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B76C2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B76C2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B76C2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B76C2E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B76C2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. Estimated change </w:t>
                      </w:r>
                      <w:r w:rsidRPr="00B76C2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and 95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% confidence interval from Pre- to Post-</w:t>
                      </w:r>
                      <w:r w:rsidRPr="00B76C2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Intervention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for scaled scores (all measures re-scaled to range from 0 to 10) </w:t>
                      </w:r>
                    </w:p>
                    <w:p w14:paraId="694A21A1" w14:textId="7B20EFD8" w:rsidR="00E345E6" w:rsidRPr="00016EC8" w:rsidRDefault="00E345E6" w:rsidP="00E74DE5">
                      <w:pPr>
                        <w:pStyle w:val="Caption"/>
                        <w:spacing w:after="0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D45EC6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Note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. The plus/minus sign after the construct name indicates whether the mean difference</w:t>
                      </w:r>
                      <w:r w:rsidR="00720B5B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is expected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to be positive or negative if a beneficial treatment effect is present.</w:t>
                      </w:r>
                    </w:p>
                    <w:p w14:paraId="01490238" w14:textId="77777777" w:rsidR="00E345E6" w:rsidRDefault="00E345E6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5905E871" wp14:editId="075B1222">
            <wp:extent cx="6302967" cy="8157029"/>
            <wp:effectExtent l="0" t="0" r="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lot2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184" cy="81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AB6" w:rsidSect="00C31BD5">
      <w:pgSz w:w="12240" w:h="15840"/>
      <w:pgMar w:top="0" w:right="0" w:bottom="0" w:left="2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D5"/>
    <w:rsid w:val="00000253"/>
    <w:rsid w:val="00014170"/>
    <w:rsid w:val="00016EC8"/>
    <w:rsid w:val="00020DD7"/>
    <w:rsid w:val="000B5519"/>
    <w:rsid w:val="000C6A22"/>
    <w:rsid w:val="000E4AB6"/>
    <w:rsid w:val="00157847"/>
    <w:rsid w:val="00157E9F"/>
    <w:rsid w:val="001605F3"/>
    <w:rsid w:val="00163518"/>
    <w:rsid w:val="001B22A4"/>
    <w:rsid w:val="001B3A63"/>
    <w:rsid w:val="001E2503"/>
    <w:rsid w:val="00255F69"/>
    <w:rsid w:val="00310D10"/>
    <w:rsid w:val="00315981"/>
    <w:rsid w:val="003468E0"/>
    <w:rsid w:val="003A314F"/>
    <w:rsid w:val="003B1D40"/>
    <w:rsid w:val="003E70D4"/>
    <w:rsid w:val="003F6E9F"/>
    <w:rsid w:val="00486153"/>
    <w:rsid w:val="004C1C99"/>
    <w:rsid w:val="004C6842"/>
    <w:rsid w:val="0055602D"/>
    <w:rsid w:val="005A5CA1"/>
    <w:rsid w:val="005D0FD2"/>
    <w:rsid w:val="005F5BFB"/>
    <w:rsid w:val="0062675D"/>
    <w:rsid w:val="00631811"/>
    <w:rsid w:val="00635B30"/>
    <w:rsid w:val="006C3191"/>
    <w:rsid w:val="00720B5B"/>
    <w:rsid w:val="007E4E6E"/>
    <w:rsid w:val="007F4768"/>
    <w:rsid w:val="0085237A"/>
    <w:rsid w:val="00854633"/>
    <w:rsid w:val="00857DE4"/>
    <w:rsid w:val="00863720"/>
    <w:rsid w:val="00871CEF"/>
    <w:rsid w:val="008721FD"/>
    <w:rsid w:val="008B0F56"/>
    <w:rsid w:val="008C233C"/>
    <w:rsid w:val="00937533"/>
    <w:rsid w:val="00965A29"/>
    <w:rsid w:val="00981E9B"/>
    <w:rsid w:val="00A46EF6"/>
    <w:rsid w:val="00A73692"/>
    <w:rsid w:val="00AA21C5"/>
    <w:rsid w:val="00AB5C77"/>
    <w:rsid w:val="00AE514B"/>
    <w:rsid w:val="00AE7B7E"/>
    <w:rsid w:val="00B03DE2"/>
    <w:rsid w:val="00B3354E"/>
    <w:rsid w:val="00B45A1D"/>
    <w:rsid w:val="00B53ACB"/>
    <w:rsid w:val="00BF3D21"/>
    <w:rsid w:val="00C02D3F"/>
    <w:rsid w:val="00C1527B"/>
    <w:rsid w:val="00C21AF8"/>
    <w:rsid w:val="00C255BC"/>
    <w:rsid w:val="00C31BD5"/>
    <w:rsid w:val="00C33C14"/>
    <w:rsid w:val="00C46904"/>
    <w:rsid w:val="00C610A6"/>
    <w:rsid w:val="00C91AC8"/>
    <w:rsid w:val="00CB7E53"/>
    <w:rsid w:val="00CC465A"/>
    <w:rsid w:val="00CE1D12"/>
    <w:rsid w:val="00D06D32"/>
    <w:rsid w:val="00D31C14"/>
    <w:rsid w:val="00D374AE"/>
    <w:rsid w:val="00D45EC6"/>
    <w:rsid w:val="00D85074"/>
    <w:rsid w:val="00DE1419"/>
    <w:rsid w:val="00DE3B24"/>
    <w:rsid w:val="00E345E6"/>
    <w:rsid w:val="00E34C59"/>
    <w:rsid w:val="00E34E90"/>
    <w:rsid w:val="00E53242"/>
    <w:rsid w:val="00E74DE5"/>
    <w:rsid w:val="00EB1AF1"/>
    <w:rsid w:val="00EE7D1E"/>
    <w:rsid w:val="00F12331"/>
    <w:rsid w:val="00F13467"/>
    <w:rsid w:val="00F63FF0"/>
    <w:rsid w:val="00F67978"/>
    <w:rsid w:val="00FB61AB"/>
    <w:rsid w:val="00FD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9B8F"/>
  <w15:chartTrackingRefBased/>
  <w15:docId w15:val="{C9B3FFE0-6441-4C63-B125-26594797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31BD5"/>
    <w:pPr>
      <w:widowControl w:val="0"/>
      <w:autoSpaceDE w:val="0"/>
      <w:autoSpaceDN w:val="0"/>
      <w:adjustRightInd w:val="0"/>
      <w:spacing w:before="94" w:after="0" w:line="240" w:lineRule="auto"/>
    </w:pPr>
    <w:rPr>
      <w:rFonts w:ascii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31BD5"/>
    <w:rPr>
      <w:rFonts w:ascii="Arial" w:hAnsi="Arial" w:cs="Arial"/>
      <w:sz w:val="18"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C31BD5"/>
    <w:pPr>
      <w:widowControl w:val="0"/>
      <w:autoSpaceDE w:val="0"/>
      <w:autoSpaceDN w:val="0"/>
      <w:adjustRightInd w:val="0"/>
      <w:spacing w:before="52" w:after="0" w:line="240" w:lineRule="auto"/>
      <w:ind w:left="824"/>
    </w:pPr>
    <w:rPr>
      <w:rFonts w:ascii="Arial" w:hAnsi="Arial" w:cs="Arial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C31BD5"/>
    <w:rPr>
      <w:rFonts w:ascii="Arial" w:hAnsi="Arial" w:cs="Arial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E4A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E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E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9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8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3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7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BF304CDC9EA4796E387801F278C44" ma:contentTypeVersion="13" ma:contentTypeDescription="Create a new document." ma:contentTypeScope="" ma:versionID="343e5089173e94205dad13cfd82ddf5e">
  <xsd:schema xmlns:xsd="http://www.w3.org/2001/XMLSchema" xmlns:xs="http://www.w3.org/2001/XMLSchema" xmlns:p="http://schemas.microsoft.com/office/2006/metadata/properties" xmlns:ns3="770ebe14-c7e1-404c-83bf-8bfe2c58b19e" xmlns:ns4="64d95e92-19a4-4519-8656-3eec90c2c7bf" targetNamespace="http://schemas.microsoft.com/office/2006/metadata/properties" ma:root="true" ma:fieldsID="523f62cbb2a5a4c0915396a477ac3371" ns3:_="" ns4:_="">
    <xsd:import namespace="770ebe14-c7e1-404c-83bf-8bfe2c58b19e"/>
    <xsd:import namespace="64d95e92-19a4-4519-8656-3eec90c2c7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ebe14-c7e1-404c-83bf-8bfe2c58b1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95e92-19a4-4519-8656-3eec90c2c7b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7A1D73-7616-4388-BB9B-E10D305D0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ebe14-c7e1-404c-83bf-8bfe2c58b19e"/>
    <ds:schemaRef ds:uri="64d95e92-19a4-4519-8656-3eec90c2c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EBFDD2-C439-49B0-9EFB-ACEFE27F6872}">
  <ds:schemaRefs>
    <ds:schemaRef ds:uri="http://purl.org/dc/terms/"/>
    <ds:schemaRef ds:uri="http://schemas.openxmlformats.org/package/2006/metadata/core-properties"/>
    <ds:schemaRef ds:uri="770ebe14-c7e1-404c-83bf-8bfe2c58b19e"/>
    <ds:schemaRef ds:uri="http://schemas.microsoft.com/office/2006/documentManagement/types"/>
    <ds:schemaRef ds:uri="http://schemas.microsoft.com/office/infopath/2007/PartnerControls"/>
    <ds:schemaRef ds:uri="64d95e92-19a4-4519-8656-3eec90c2c7bf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C7332D9-4751-4527-9810-1DB734A81F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Lee,Hyanghee</dc:creator>
  <cp:keywords/>
  <dc:description/>
  <cp:lastModifiedBy>Lindsey M Weiler</cp:lastModifiedBy>
  <cp:revision>2</cp:revision>
  <dcterms:created xsi:type="dcterms:W3CDTF">2020-05-13T21:09:00Z</dcterms:created>
  <dcterms:modified xsi:type="dcterms:W3CDTF">2020-05-13T21:09:00Z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0x01010075ABF304CDC9EA4796E387801F278C44</vt:lpwstr>
  </property>
</Properties>
</file>