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4B226" w14:textId="77777777" w:rsidR="00BD427E" w:rsidRDefault="00BD427E" w:rsidP="00BD427E">
      <w:pPr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Table 1</w:t>
      </w:r>
    </w:p>
    <w:p w14:paraId="1A031A43" w14:textId="77777777" w:rsidR="00BD427E" w:rsidRPr="00F56A66" w:rsidRDefault="00BD427E" w:rsidP="00BD427E">
      <w:pPr>
        <w:spacing w:line="360" w:lineRule="auto"/>
        <w:rPr>
          <w:rFonts w:ascii="Times New Roman" w:eastAsiaTheme="minorHAnsi" w:hAnsi="Times New Roman" w:cs="Times New Roman"/>
          <w:i/>
          <w:sz w:val="24"/>
          <w:szCs w:val="24"/>
        </w:rPr>
      </w:pPr>
      <w:r w:rsidRPr="00F56A66">
        <w:rPr>
          <w:rFonts w:ascii="Times New Roman" w:eastAsiaTheme="minorHAnsi" w:hAnsi="Times New Roman" w:cs="Times New Roman"/>
          <w:i/>
          <w:sz w:val="24"/>
          <w:szCs w:val="24"/>
        </w:rPr>
        <w:t>Demographic and background characteristics of the sample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8"/>
        <w:gridCol w:w="1319"/>
        <w:gridCol w:w="2825"/>
        <w:gridCol w:w="553"/>
        <w:gridCol w:w="58"/>
        <w:gridCol w:w="1270"/>
        <w:gridCol w:w="2687"/>
      </w:tblGrid>
      <w:tr w:rsidR="00BD427E" w:rsidRPr="00C5254A" w14:paraId="4AE39443" w14:textId="77777777" w:rsidTr="002C3571">
        <w:trPr>
          <w:trHeight w:val="300"/>
        </w:trPr>
        <w:tc>
          <w:tcPr>
            <w:tcW w:w="1975" w:type="pct"/>
            <w:tcBorders>
              <w:top w:val="single" w:sz="4" w:space="0" w:color="auto"/>
            </w:tcBorders>
            <w:noWrap/>
            <w:hideMark/>
          </w:tcPr>
          <w:p w14:paraId="04132BE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439" w:type="pct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6E874D62" w14:textId="77777777" w:rsidR="00BD427E" w:rsidRPr="00C5254A" w:rsidRDefault="00BD427E" w:rsidP="000D1C0E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Control Condition</w:t>
            </w:r>
          </w:p>
        </w:tc>
        <w:tc>
          <w:tcPr>
            <w:tcW w:w="212" w:type="pct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57B0ADB6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30050027" w14:textId="77777777" w:rsidR="00BD427E" w:rsidRPr="00C5254A" w:rsidRDefault="00BD427E" w:rsidP="000D1C0E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Treatment Condition</w:t>
            </w:r>
          </w:p>
        </w:tc>
      </w:tr>
      <w:tr w:rsidR="00BD427E" w:rsidRPr="00C5254A" w14:paraId="21A77700" w14:textId="77777777" w:rsidTr="002C3571">
        <w:trPr>
          <w:trHeight w:val="300"/>
        </w:trPr>
        <w:tc>
          <w:tcPr>
            <w:tcW w:w="1975" w:type="pct"/>
            <w:tcBorders>
              <w:bottom w:val="nil"/>
            </w:tcBorders>
            <w:noWrap/>
            <w:hideMark/>
          </w:tcPr>
          <w:p w14:paraId="17BB9BB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439" w:type="pct"/>
            <w:gridSpan w:val="2"/>
            <w:tcBorders>
              <w:top w:val="nil"/>
              <w:bottom w:val="single" w:sz="4" w:space="0" w:color="auto"/>
            </w:tcBorders>
            <w:noWrap/>
            <w:hideMark/>
          </w:tcPr>
          <w:p w14:paraId="135293DB" w14:textId="0AB2E381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991C2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N=338</w:t>
            </w:r>
          </w:p>
        </w:tc>
        <w:tc>
          <w:tcPr>
            <w:tcW w:w="212" w:type="pct"/>
            <w:gridSpan w:val="2"/>
            <w:tcBorders>
              <w:top w:val="nil"/>
              <w:bottom w:val="single" w:sz="4" w:space="0" w:color="auto"/>
            </w:tcBorders>
            <w:noWrap/>
            <w:hideMark/>
          </w:tcPr>
          <w:p w14:paraId="61FEE52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374" w:type="pct"/>
            <w:gridSpan w:val="2"/>
            <w:tcBorders>
              <w:top w:val="nil"/>
              <w:bottom w:val="single" w:sz="4" w:space="0" w:color="auto"/>
            </w:tcBorders>
            <w:noWrap/>
            <w:hideMark/>
          </w:tcPr>
          <w:p w14:paraId="0AA972D8" w14:textId="5423CD73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991C2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N=338</w:t>
            </w:r>
          </w:p>
        </w:tc>
      </w:tr>
      <w:tr w:rsidR="00BD427E" w:rsidRPr="00C5254A" w14:paraId="1B2BBB19" w14:textId="77777777" w:rsidTr="002C3571">
        <w:trPr>
          <w:trHeight w:val="300"/>
        </w:trPr>
        <w:tc>
          <w:tcPr>
            <w:tcW w:w="1975" w:type="pct"/>
            <w:tcBorders>
              <w:top w:val="nil"/>
              <w:bottom w:val="nil"/>
            </w:tcBorders>
            <w:noWrap/>
            <w:hideMark/>
          </w:tcPr>
          <w:p w14:paraId="308D0D1F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E3D3B1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E1109F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# (%)</w:t>
            </w:r>
          </w:p>
        </w:tc>
        <w:tc>
          <w:tcPr>
            <w:tcW w:w="212" w:type="pct"/>
            <w:gridSpan w:val="2"/>
            <w:tcBorders>
              <w:top w:val="single" w:sz="4" w:space="0" w:color="auto"/>
            </w:tcBorders>
            <w:noWrap/>
            <w:hideMark/>
          </w:tcPr>
          <w:p w14:paraId="6EB756E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A8E2C4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tcBorders>
              <w:top w:val="single" w:sz="4" w:space="0" w:color="auto"/>
              <w:bottom w:val="nil"/>
            </w:tcBorders>
            <w:noWrap/>
            <w:hideMark/>
          </w:tcPr>
          <w:p w14:paraId="0B4618A2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# (%)</w:t>
            </w:r>
          </w:p>
        </w:tc>
      </w:tr>
      <w:tr w:rsidR="00BD427E" w:rsidRPr="00C5254A" w14:paraId="668644D1" w14:textId="77777777" w:rsidTr="002C3571">
        <w:trPr>
          <w:trHeight w:val="300"/>
        </w:trPr>
        <w:tc>
          <w:tcPr>
            <w:tcW w:w="197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77B5630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4A5FA0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81" w:type="pct"/>
            <w:tcBorders>
              <w:top w:val="nil"/>
              <w:bottom w:val="single" w:sz="4" w:space="0" w:color="auto"/>
            </w:tcBorders>
            <w:noWrap/>
            <w:hideMark/>
          </w:tcPr>
          <w:p w14:paraId="6E75FF1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Mean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(SD)</w:t>
            </w:r>
          </w:p>
        </w:tc>
        <w:tc>
          <w:tcPr>
            <w:tcW w:w="192" w:type="pct"/>
            <w:noWrap/>
            <w:hideMark/>
          </w:tcPr>
          <w:p w14:paraId="3FC8DF3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  <w:gridSpan w:val="2"/>
            <w:tcBorders>
              <w:top w:val="nil"/>
              <w:bottom w:val="single" w:sz="4" w:space="0" w:color="auto"/>
            </w:tcBorders>
            <w:noWrap/>
            <w:hideMark/>
          </w:tcPr>
          <w:p w14:paraId="182724C2" w14:textId="750F638F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ob</w:t>
            </w:r>
            <w:r w:rsidR="00161090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0B9E4A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Mean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(SD)</w:t>
            </w:r>
          </w:p>
        </w:tc>
      </w:tr>
      <w:tr w:rsidR="00BD427E" w:rsidRPr="00C5254A" w14:paraId="3ED45DBB" w14:textId="77777777" w:rsidTr="002C3571">
        <w:trPr>
          <w:trHeight w:val="300"/>
        </w:trPr>
        <w:tc>
          <w:tcPr>
            <w:tcW w:w="197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80AF7D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Male (# in category (%))</w:t>
            </w:r>
          </w:p>
        </w:tc>
        <w:tc>
          <w:tcPr>
            <w:tcW w:w="458" w:type="pct"/>
            <w:tcBorders>
              <w:top w:val="single" w:sz="4" w:space="0" w:color="auto"/>
            </w:tcBorders>
            <w:noWrap/>
            <w:hideMark/>
          </w:tcPr>
          <w:p w14:paraId="67D1EA5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981" w:type="pct"/>
            <w:tcBorders>
              <w:top w:val="single" w:sz="4" w:space="0" w:color="auto"/>
            </w:tcBorders>
            <w:noWrap/>
            <w:hideMark/>
          </w:tcPr>
          <w:p w14:paraId="7B18B8A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199 (58.9) </w:t>
            </w:r>
          </w:p>
        </w:tc>
        <w:tc>
          <w:tcPr>
            <w:tcW w:w="212" w:type="pct"/>
            <w:gridSpan w:val="2"/>
            <w:noWrap/>
            <w:hideMark/>
          </w:tcPr>
          <w:p w14:paraId="7E714B8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tcBorders>
              <w:top w:val="single" w:sz="4" w:space="0" w:color="auto"/>
            </w:tcBorders>
            <w:noWrap/>
            <w:hideMark/>
          </w:tcPr>
          <w:p w14:paraId="5B6AE73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933" w:type="pct"/>
            <w:tcBorders>
              <w:top w:val="single" w:sz="4" w:space="0" w:color="auto"/>
            </w:tcBorders>
            <w:noWrap/>
            <w:hideMark/>
          </w:tcPr>
          <w:p w14:paraId="2F35D25F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196 (5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8.0) </w:t>
            </w:r>
          </w:p>
        </w:tc>
      </w:tr>
      <w:tr w:rsidR="00BD427E" w:rsidRPr="00C5254A" w14:paraId="6C34E537" w14:textId="77777777" w:rsidTr="002C3571">
        <w:trPr>
          <w:trHeight w:val="300"/>
        </w:trPr>
        <w:tc>
          <w:tcPr>
            <w:tcW w:w="1975" w:type="pct"/>
            <w:tcBorders>
              <w:top w:val="nil"/>
            </w:tcBorders>
            <w:noWrap/>
            <w:hideMark/>
          </w:tcPr>
          <w:p w14:paraId="741C92E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Race/ethnicity 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(# in category (%))</w:t>
            </w:r>
          </w:p>
        </w:tc>
        <w:tc>
          <w:tcPr>
            <w:tcW w:w="458" w:type="pct"/>
            <w:noWrap/>
            <w:hideMark/>
          </w:tcPr>
          <w:p w14:paraId="073C2B5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981" w:type="pct"/>
            <w:noWrap/>
            <w:hideMark/>
          </w:tcPr>
          <w:p w14:paraId="2A58766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" w:type="pct"/>
            <w:gridSpan w:val="2"/>
            <w:noWrap/>
            <w:hideMark/>
          </w:tcPr>
          <w:p w14:paraId="1EC37C0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4C78EE6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933" w:type="pct"/>
            <w:noWrap/>
            <w:hideMark/>
          </w:tcPr>
          <w:p w14:paraId="565DEC0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D427E" w:rsidRPr="00C5254A" w14:paraId="6BA7D4F6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444A67E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American Indian</w:t>
            </w:r>
          </w:p>
        </w:tc>
        <w:tc>
          <w:tcPr>
            <w:tcW w:w="458" w:type="pct"/>
            <w:noWrap/>
            <w:hideMark/>
          </w:tcPr>
          <w:p w14:paraId="75815C70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7EC42C1F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7 ( 2.1) </w:t>
            </w:r>
          </w:p>
        </w:tc>
        <w:tc>
          <w:tcPr>
            <w:tcW w:w="212" w:type="pct"/>
            <w:gridSpan w:val="2"/>
            <w:noWrap/>
            <w:hideMark/>
          </w:tcPr>
          <w:p w14:paraId="46DD8FC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3CE1C280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3BEF6FF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4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1.2) </w:t>
            </w:r>
          </w:p>
        </w:tc>
      </w:tr>
      <w:tr w:rsidR="00BD427E" w:rsidRPr="00C5254A" w14:paraId="4494D914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20A1C6F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Asian</w:t>
            </w:r>
          </w:p>
        </w:tc>
        <w:tc>
          <w:tcPr>
            <w:tcW w:w="458" w:type="pct"/>
            <w:noWrap/>
            <w:hideMark/>
          </w:tcPr>
          <w:p w14:paraId="795AFD9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32C09B5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0 ( 0.0) </w:t>
            </w:r>
          </w:p>
        </w:tc>
        <w:tc>
          <w:tcPr>
            <w:tcW w:w="212" w:type="pct"/>
            <w:gridSpan w:val="2"/>
            <w:noWrap/>
            <w:hideMark/>
          </w:tcPr>
          <w:p w14:paraId="22137B9F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607A4CA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4EDB0D2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3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0.9) </w:t>
            </w:r>
          </w:p>
        </w:tc>
      </w:tr>
      <w:tr w:rsidR="00BD427E" w:rsidRPr="00C5254A" w14:paraId="56622ACF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1D589F6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Black</w:t>
            </w:r>
          </w:p>
        </w:tc>
        <w:tc>
          <w:tcPr>
            <w:tcW w:w="458" w:type="pct"/>
            <w:noWrap/>
            <w:hideMark/>
          </w:tcPr>
          <w:p w14:paraId="6BE8ACD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583B1C80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13 ( 3.9) </w:t>
            </w:r>
          </w:p>
        </w:tc>
        <w:tc>
          <w:tcPr>
            <w:tcW w:w="212" w:type="pct"/>
            <w:gridSpan w:val="2"/>
            <w:noWrap/>
            <w:hideMark/>
          </w:tcPr>
          <w:p w14:paraId="6EC15275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09854B4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59A6283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8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2.4) </w:t>
            </w:r>
          </w:p>
        </w:tc>
      </w:tr>
      <w:tr w:rsidR="00BD427E" w:rsidRPr="00C5254A" w14:paraId="01DA1BFE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0F113D1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Hispanic</w:t>
            </w:r>
          </w:p>
        </w:tc>
        <w:tc>
          <w:tcPr>
            <w:tcW w:w="458" w:type="pct"/>
            <w:noWrap/>
            <w:hideMark/>
          </w:tcPr>
          <w:p w14:paraId="23605DF0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430092D5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66 (19.6) </w:t>
            </w:r>
          </w:p>
        </w:tc>
        <w:tc>
          <w:tcPr>
            <w:tcW w:w="212" w:type="pct"/>
            <w:gridSpan w:val="2"/>
            <w:noWrap/>
            <w:hideMark/>
          </w:tcPr>
          <w:p w14:paraId="080DDCA2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16D5F1D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28ACA246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100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29.9) </w:t>
            </w:r>
          </w:p>
        </w:tc>
      </w:tr>
      <w:tr w:rsidR="00BD427E" w:rsidRPr="00C5254A" w14:paraId="3308F330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27709A7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White</w:t>
            </w:r>
          </w:p>
        </w:tc>
        <w:tc>
          <w:tcPr>
            <w:tcW w:w="458" w:type="pct"/>
            <w:noWrap/>
            <w:hideMark/>
          </w:tcPr>
          <w:p w14:paraId="25E2B41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0524375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213 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(63.4) </w:t>
            </w:r>
          </w:p>
        </w:tc>
        <w:tc>
          <w:tcPr>
            <w:tcW w:w="212" w:type="pct"/>
            <w:gridSpan w:val="2"/>
            <w:noWrap/>
            <w:hideMark/>
          </w:tcPr>
          <w:p w14:paraId="596CD68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3F6F00E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2081EA5F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183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54.6) </w:t>
            </w:r>
          </w:p>
        </w:tc>
      </w:tr>
      <w:tr w:rsidR="00BD427E" w:rsidRPr="00C5254A" w14:paraId="0774C04D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79664682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Mixed</w:t>
            </w:r>
          </w:p>
        </w:tc>
        <w:tc>
          <w:tcPr>
            <w:tcW w:w="458" w:type="pct"/>
            <w:noWrap/>
            <w:hideMark/>
          </w:tcPr>
          <w:p w14:paraId="63ABF3C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56B3A0D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37 (11.0) </w:t>
            </w:r>
          </w:p>
        </w:tc>
        <w:tc>
          <w:tcPr>
            <w:tcW w:w="212" w:type="pct"/>
            <w:gridSpan w:val="2"/>
            <w:noWrap/>
            <w:hideMark/>
          </w:tcPr>
          <w:p w14:paraId="442EFF06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59FA609F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75598CA0" w14:textId="31C3284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37</w:t>
            </w:r>
            <w:r w:rsidR="00E0357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( 11.0) </w:t>
            </w:r>
          </w:p>
        </w:tc>
      </w:tr>
      <w:tr w:rsidR="00BD427E" w:rsidRPr="00C5254A" w14:paraId="464D8AC9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25020C4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Age (mean (SD))</w:t>
            </w:r>
          </w:p>
        </w:tc>
        <w:tc>
          <w:tcPr>
            <w:tcW w:w="458" w:type="pct"/>
            <w:noWrap/>
            <w:hideMark/>
          </w:tcPr>
          <w:p w14:paraId="5A9E1CD7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981" w:type="pct"/>
            <w:noWrap/>
            <w:hideMark/>
          </w:tcPr>
          <w:p w14:paraId="7EC5598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14.17 (1.81)</w:t>
            </w:r>
          </w:p>
        </w:tc>
        <w:tc>
          <w:tcPr>
            <w:tcW w:w="212" w:type="pct"/>
            <w:gridSpan w:val="2"/>
            <w:noWrap/>
            <w:hideMark/>
          </w:tcPr>
          <w:p w14:paraId="74080EF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743411C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933" w:type="pct"/>
            <w:noWrap/>
            <w:hideMark/>
          </w:tcPr>
          <w:p w14:paraId="0C9B8BC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14.24 (1.83)</w:t>
            </w:r>
          </w:p>
        </w:tc>
      </w:tr>
      <w:tr w:rsidR="00BD427E" w:rsidRPr="00C5254A" w14:paraId="499FADC1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27D21DC8" w14:textId="26ED0123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Caregiver education (# in category (%))</w:t>
            </w:r>
          </w:p>
        </w:tc>
        <w:tc>
          <w:tcPr>
            <w:tcW w:w="458" w:type="pct"/>
            <w:noWrap/>
            <w:hideMark/>
          </w:tcPr>
          <w:p w14:paraId="42CD568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981" w:type="pct"/>
            <w:noWrap/>
            <w:hideMark/>
          </w:tcPr>
          <w:p w14:paraId="5A7E315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" w:type="pct"/>
            <w:gridSpan w:val="2"/>
            <w:noWrap/>
            <w:hideMark/>
          </w:tcPr>
          <w:p w14:paraId="3637D9C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17AB8FB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933" w:type="pct"/>
            <w:noWrap/>
            <w:hideMark/>
          </w:tcPr>
          <w:p w14:paraId="2BB49407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D427E" w:rsidRPr="00C5254A" w14:paraId="41AB1B30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0DD99D75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GED</w:t>
            </w:r>
          </w:p>
        </w:tc>
        <w:tc>
          <w:tcPr>
            <w:tcW w:w="458" w:type="pct"/>
            <w:noWrap/>
            <w:hideMark/>
          </w:tcPr>
          <w:p w14:paraId="707A4AE5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1E9838A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27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8.4) </w:t>
            </w:r>
          </w:p>
        </w:tc>
        <w:tc>
          <w:tcPr>
            <w:tcW w:w="212" w:type="pct"/>
            <w:gridSpan w:val="2"/>
            <w:noWrap/>
            <w:hideMark/>
          </w:tcPr>
          <w:p w14:paraId="50C1B262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31E54C65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44B07CA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40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12.5) </w:t>
            </w:r>
          </w:p>
        </w:tc>
      </w:tr>
      <w:tr w:rsidR="00BD427E" w:rsidRPr="00C5254A" w14:paraId="3D63D55E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5C3ED854" w14:textId="77777777" w:rsidR="00BD427E" w:rsidRPr="00C5254A" w:rsidRDefault="00BD427E" w:rsidP="000D1C0E">
            <w:pPr>
              <w:ind w:left="165" w:hanging="16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High school diploma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/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GED</w:t>
            </w:r>
          </w:p>
        </w:tc>
        <w:tc>
          <w:tcPr>
            <w:tcW w:w="458" w:type="pct"/>
            <w:noWrap/>
            <w:hideMark/>
          </w:tcPr>
          <w:p w14:paraId="71FDEAD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35269877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64 (19.9) </w:t>
            </w:r>
          </w:p>
        </w:tc>
        <w:tc>
          <w:tcPr>
            <w:tcW w:w="212" w:type="pct"/>
            <w:gridSpan w:val="2"/>
            <w:noWrap/>
            <w:hideMark/>
          </w:tcPr>
          <w:p w14:paraId="24B3D1C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218413F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62FDCB0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65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20.2) </w:t>
            </w:r>
          </w:p>
        </w:tc>
      </w:tr>
      <w:tr w:rsidR="00BD427E" w:rsidRPr="00C5254A" w14:paraId="427C697A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39FD459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Technical school or some college</w:t>
            </w:r>
          </w:p>
        </w:tc>
        <w:tc>
          <w:tcPr>
            <w:tcW w:w="458" w:type="pct"/>
            <w:noWrap/>
            <w:hideMark/>
          </w:tcPr>
          <w:p w14:paraId="4463DF3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46780D2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87 (27.0) </w:t>
            </w:r>
          </w:p>
        </w:tc>
        <w:tc>
          <w:tcPr>
            <w:tcW w:w="212" w:type="pct"/>
            <w:gridSpan w:val="2"/>
            <w:noWrap/>
            <w:hideMark/>
          </w:tcPr>
          <w:p w14:paraId="069CD9B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4A59582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60980172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92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28.7) </w:t>
            </w:r>
          </w:p>
        </w:tc>
      </w:tr>
      <w:tr w:rsidR="00BD427E" w:rsidRPr="00C5254A" w14:paraId="13A48E28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39E738D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Associate's degree</w:t>
            </w:r>
          </w:p>
        </w:tc>
        <w:tc>
          <w:tcPr>
            <w:tcW w:w="458" w:type="pct"/>
            <w:noWrap/>
            <w:hideMark/>
          </w:tcPr>
          <w:p w14:paraId="767CBA4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2A02AFF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46 (14.3) </w:t>
            </w:r>
          </w:p>
        </w:tc>
        <w:tc>
          <w:tcPr>
            <w:tcW w:w="212" w:type="pct"/>
            <w:gridSpan w:val="2"/>
            <w:noWrap/>
            <w:hideMark/>
          </w:tcPr>
          <w:p w14:paraId="4424D0D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536BF66F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6FD9DA9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36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11.2) </w:t>
            </w:r>
          </w:p>
        </w:tc>
      </w:tr>
      <w:tr w:rsidR="00BD427E" w:rsidRPr="00C5254A" w14:paraId="16E7CBA1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2AEE5532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Bachelor's degree</w:t>
            </w:r>
          </w:p>
        </w:tc>
        <w:tc>
          <w:tcPr>
            <w:tcW w:w="458" w:type="pct"/>
            <w:noWrap/>
            <w:hideMark/>
          </w:tcPr>
          <w:p w14:paraId="14472FA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09FB5D3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62 (19.3) </w:t>
            </w:r>
          </w:p>
        </w:tc>
        <w:tc>
          <w:tcPr>
            <w:tcW w:w="212" w:type="pct"/>
            <w:gridSpan w:val="2"/>
            <w:noWrap/>
            <w:hideMark/>
          </w:tcPr>
          <w:p w14:paraId="0B33575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4BA9F746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5280166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55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17.1) </w:t>
            </w:r>
          </w:p>
        </w:tc>
      </w:tr>
      <w:tr w:rsidR="00BD427E" w:rsidRPr="00C5254A" w14:paraId="390821F9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557B960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Post-Bachelor's degree</w:t>
            </w:r>
          </w:p>
        </w:tc>
        <w:tc>
          <w:tcPr>
            <w:tcW w:w="458" w:type="pct"/>
            <w:noWrap/>
            <w:hideMark/>
          </w:tcPr>
          <w:p w14:paraId="0137BA1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51EB415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36 (11.2) </w:t>
            </w:r>
          </w:p>
        </w:tc>
        <w:tc>
          <w:tcPr>
            <w:tcW w:w="212" w:type="pct"/>
            <w:gridSpan w:val="2"/>
            <w:noWrap/>
            <w:hideMark/>
          </w:tcPr>
          <w:p w14:paraId="4935EAB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347B34F2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75AAEB0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33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10.3) </w:t>
            </w:r>
          </w:p>
        </w:tc>
      </w:tr>
      <w:tr w:rsidR="00BD427E" w:rsidRPr="00C5254A" w14:paraId="584B7A37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080C159E" w14:textId="6D517148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Caregiver income (# in category (%))</w:t>
            </w:r>
          </w:p>
        </w:tc>
        <w:tc>
          <w:tcPr>
            <w:tcW w:w="458" w:type="pct"/>
            <w:noWrap/>
            <w:hideMark/>
          </w:tcPr>
          <w:p w14:paraId="52A5FEC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981" w:type="pct"/>
            <w:noWrap/>
            <w:hideMark/>
          </w:tcPr>
          <w:p w14:paraId="452CE55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" w:type="pct"/>
            <w:gridSpan w:val="2"/>
            <w:noWrap/>
            <w:hideMark/>
          </w:tcPr>
          <w:p w14:paraId="6667703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29496CA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933" w:type="pct"/>
            <w:noWrap/>
            <w:hideMark/>
          </w:tcPr>
          <w:p w14:paraId="00DA787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D427E" w:rsidRPr="00C5254A" w14:paraId="30D5C8CE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629C70C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Less than $20,000</w:t>
            </w:r>
          </w:p>
        </w:tc>
        <w:tc>
          <w:tcPr>
            <w:tcW w:w="458" w:type="pct"/>
            <w:noWrap/>
            <w:hideMark/>
          </w:tcPr>
          <w:p w14:paraId="269FCE66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5BBDF0C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70 (22.0) </w:t>
            </w:r>
          </w:p>
        </w:tc>
        <w:tc>
          <w:tcPr>
            <w:tcW w:w="212" w:type="pct"/>
            <w:gridSpan w:val="2"/>
            <w:noWrap/>
            <w:hideMark/>
          </w:tcPr>
          <w:p w14:paraId="20CBC8D5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44E45D7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07E32A2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76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23.7) </w:t>
            </w:r>
          </w:p>
        </w:tc>
      </w:tr>
      <w:tr w:rsidR="00BD427E" w:rsidRPr="00C5254A" w14:paraId="09E1973A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1485531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$20,000 to $39,999</w:t>
            </w:r>
          </w:p>
        </w:tc>
        <w:tc>
          <w:tcPr>
            <w:tcW w:w="458" w:type="pct"/>
            <w:noWrap/>
            <w:hideMark/>
          </w:tcPr>
          <w:p w14:paraId="59D255E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75374F7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95 (29.9) </w:t>
            </w:r>
          </w:p>
        </w:tc>
        <w:tc>
          <w:tcPr>
            <w:tcW w:w="212" w:type="pct"/>
            <w:gridSpan w:val="2"/>
            <w:noWrap/>
            <w:hideMark/>
          </w:tcPr>
          <w:p w14:paraId="65F19247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7F85913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422112F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91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28.3) </w:t>
            </w:r>
          </w:p>
        </w:tc>
      </w:tr>
      <w:tr w:rsidR="00BD427E" w:rsidRPr="00C5254A" w14:paraId="5E555579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2E734B76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$40,000 to $59,999</w:t>
            </w:r>
          </w:p>
        </w:tc>
        <w:tc>
          <w:tcPr>
            <w:tcW w:w="458" w:type="pct"/>
            <w:noWrap/>
            <w:hideMark/>
          </w:tcPr>
          <w:p w14:paraId="1822BAF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076B926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47 (14.8) </w:t>
            </w:r>
          </w:p>
        </w:tc>
        <w:tc>
          <w:tcPr>
            <w:tcW w:w="212" w:type="pct"/>
            <w:gridSpan w:val="2"/>
            <w:noWrap/>
            <w:hideMark/>
          </w:tcPr>
          <w:p w14:paraId="44DCA99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606247AA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356427B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69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21.5) </w:t>
            </w:r>
          </w:p>
        </w:tc>
      </w:tr>
      <w:tr w:rsidR="00BD427E" w:rsidRPr="00C5254A" w14:paraId="424C7DDA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0ABCFEA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$60,000 to $79,999</w:t>
            </w:r>
          </w:p>
        </w:tc>
        <w:tc>
          <w:tcPr>
            <w:tcW w:w="458" w:type="pct"/>
            <w:noWrap/>
            <w:hideMark/>
          </w:tcPr>
          <w:p w14:paraId="0F82955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1FA77BA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36 (11.3) </w:t>
            </w:r>
          </w:p>
        </w:tc>
        <w:tc>
          <w:tcPr>
            <w:tcW w:w="212" w:type="pct"/>
            <w:gridSpan w:val="2"/>
            <w:noWrap/>
            <w:hideMark/>
          </w:tcPr>
          <w:p w14:paraId="773E873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34D6E80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33904FA7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33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10.3) </w:t>
            </w:r>
          </w:p>
        </w:tc>
      </w:tr>
      <w:tr w:rsidR="00BD427E" w:rsidRPr="00C5254A" w14:paraId="420E0E2A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0B84F947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$80,000 to $99,999</w:t>
            </w:r>
          </w:p>
        </w:tc>
        <w:tc>
          <w:tcPr>
            <w:tcW w:w="458" w:type="pct"/>
            <w:noWrap/>
            <w:hideMark/>
          </w:tcPr>
          <w:p w14:paraId="075BCD8C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67E9228A" w14:textId="6873C1A1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22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6.9) </w:t>
            </w:r>
          </w:p>
        </w:tc>
        <w:tc>
          <w:tcPr>
            <w:tcW w:w="212" w:type="pct"/>
            <w:gridSpan w:val="2"/>
            <w:noWrap/>
            <w:hideMark/>
          </w:tcPr>
          <w:p w14:paraId="75DEE830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037E7466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2544236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18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5.6) </w:t>
            </w:r>
          </w:p>
        </w:tc>
      </w:tr>
      <w:tr w:rsidR="00BD427E" w:rsidRPr="00C5254A" w14:paraId="41B4667A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30423780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$100,000 or more</w:t>
            </w:r>
          </w:p>
        </w:tc>
        <w:tc>
          <w:tcPr>
            <w:tcW w:w="458" w:type="pct"/>
            <w:noWrap/>
            <w:hideMark/>
          </w:tcPr>
          <w:p w14:paraId="775805F5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noWrap/>
            <w:hideMark/>
          </w:tcPr>
          <w:p w14:paraId="06E98DC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48 (15.1) </w:t>
            </w:r>
          </w:p>
        </w:tc>
        <w:tc>
          <w:tcPr>
            <w:tcW w:w="212" w:type="pct"/>
            <w:gridSpan w:val="2"/>
            <w:noWrap/>
            <w:hideMark/>
          </w:tcPr>
          <w:p w14:paraId="48EFE16E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35A81B45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noWrap/>
            <w:hideMark/>
          </w:tcPr>
          <w:p w14:paraId="0D2AE58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34 (</w:t>
            </w: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10.6) </w:t>
            </w:r>
          </w:p>
        </w:tc>
      </w:tr>
      <w:tr w:rsidR="00BD427E" w:rsidRPr="00C5254A" w14:paraId="113F8C84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40CC2884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Index of individual risk (mean (SD))</w:t>
            </w:r>
          </w:p>
        </w:tc>
        <w:tc>
          <w:tcPr>
            <w:tcW w:w="458" w:type="pct"/>
            <w:noWrap/>
            <w:hideMark/>
          </w:tcPr>
          <w:p w14:paraId="733B33C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981" w:type="pct"/>
            <w:noWrap/>
            <w:hideMark/>
          </w:tcPr>
          <w:p w14:paraId="413D7138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0.28 (0.19)</w:t>
            </w:r>
          </w:p>
        </w:tc>
        <w:tc>
          <w:tcPr>
            <w:tcW w:w="212" w:type="pct"/>
            <w:gridSpan w:val="2"/>
            <w:noWrap/>
            <w:hideMark/>
          </w:tcPr>
          <w:p w14:paraId="6D2D3FCB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noWrap/>
            <w:hideMark/>
          </w:tcPr>
          <w:p w14:paraId="7BF52F66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933" w:type="pct"/>
            <w:noWrap/>
            <w:hideMark/>
          </w:tcPr>
          <w:p w14:paraId="0828688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0.26 (0.16)</w:t>
            </w:r>
          </w:p>
        </w:tc>
      </w:tr>
      <w:tr w:rsidR="00BD427E" w:rsidRPr="00C5254A" w14:paraId="14CF1D72" w14:textId="77777777" w:rsidTr="002C3571">
        <w:trPr>
          <w:trHeight w:val="300"/>
        </w:trPr>
        <w:tc>
          <w:tcPr>
            <w:tcW w:w="1975" w:type="pct"/>
            <w:noWrap/>
            <w:hideMark/>
          </w:tcPr>
          <w:p w14:paraId="4DFE6CA2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Index of environmental risk (mean (SD))</w:t>
            </w:r>
          </w:p>
        </w:tc>
        <w:tc>
          <w:tcPr>
            <w:tcW w:w="458" w:type="pct"/>
            <w:noWrap/>
            <w:hideMark/>
          </w:tcPr>
          <w:p w14:paraId="349A6409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981" w:type="pct"/>
            <w:noWrap/>
            <w:hideMark/>
          </w:tcPr>
          <w:p w14:paraId="21FC774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0.18 (0.15)</w:t>
            </w:r>
          </w:p>
        </w:tc>
        <w:tc>
          <w:tcPr>
            <w:tcW w:w="212" w:type="pct"/>
            <w:gridSpan w:val="2"/>
            <w:noWrap/>
            <w:hideMark/>
          </w:tcPr>
          <w:p w14:paraId="6D798A21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1" w:type="pct"/>
            <w:noWrap/>
            <w:hideMark/>
          </w:tcPr>
          <w:p w14:paraId="6AB506ED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933" w:type="pct"/>
            <w:noWrap/>
            <w:hideMark/>
          </w:tcPr>
          <w:p w14:paraId="3DD7A483" w14:textId="77777777" w:rsidR="00BD427E" w:rsidRPr="00C5254A" w:rsidRDefault="00BD427E" w:rsidP="000D1C0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5254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0.19 (0.16)</w:t>
            </w:r>
          </w:p>
        </w:tc>
      </w:tr>
    </w:tbl>
    <w:p w14:paraId="68A94872" w14:textId="77777777" w:rsidR="00BD427E" w:rsidRDefault="00BD427E" w:rsidP="00BD427E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Note. SD = standard deviation,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n(</w:t>
      </w:r>
      <w:proofErr w:type="spellStart"/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) = number observed</w:t>
      </w:r>
    </w:p>
    <w:p w14:paraId="3C2A651A" w14:textId="77777777" w:rsidR="00E5176D" w:rsidRDefault="00E5176D">
      <w:bookmarkStart w:id="0" w:name="_GoBack"/>
      <w:bookmarkEnd w:id="0"/>
    </w:p>
    <w:sectPr w:rsidR="00E5176D" w:rsidSect="00991C2D">
      <w:head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DE2A8" w14:textId="77777777" w:rsidR="00105FF6" w:rsidRDefault="00105FF6">
      <w:r>
        <w:separator/>
      </w:r>
    </w:p>
  </w:endnote>
  <w:endnote w:type="continuationSeparator" w:id="0">
    <w:p w14:paraId="2F6939EA" w14:textId="77777777" w:rsidR="00105FF6" w:rsidRDefault="0010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012E5" w14:textId="77777777" w:rsidR="00105FF6" w:rsidRDefault="00105FF6">
      <w:r>
        <w:separator/>
      </w:r>
    </w:p>
  </w:footnote>
  <w:footnote w:type="continuationSeparator" w:id="0">
    <w:p w14:paraId="0631AFBE" w14:textId="77777777" w:rsidR="00105FF6" w:rsidRDefault="0010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5433F" w14:textId="77777777" w:rsidR="000D1C0E" w:rsidRDefault="000D1C0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1D315" w14:textId="4F076220" w:rsidR="000D1C0E" w:rsidRDefault="000D1C0E" w:rsidP="000D1C0E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ind w:right="-270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25B1"/>
    <w:multiLevelType w:val="hybridMultilevel"/>
    <w:tmpl w:val="756C3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7A5CF4"/>
    <w:multiLevelType w:val="hybridMultilevel"/>
    <w:tmpl w:val="0DB2D86A"/>
    <w:lvl w:ilvl="0" w:tplc="F17CD3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771A98"/>
    <w:multiLevelType w:val="hybridMultilevel"/>
    <w:tmpl w:val="FDF2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A5A60"/>
    <w:multiLevelType w:val="multilevel"/>
    <w:tmpl w:val="CB2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6565B"/>
    <w:multiLevelType w:val="multilevel"/>
    <w:tmpl w:val="723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D07CEC"/>
    <w:multiLevelType w:val="hybridMultilevel"/>
    <w:tmpl w:val="FF748E08"/>
    <w:lvl w:ilvl="0" w:tplc="43F4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279C5"/>
    <w:multiLevelType w:val="multilevel"/>
    <w:tmpl w:val="B08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F6704D"/>
    <w:multiLevelType w:val="multilevel"/>
    <w:tmpl w:val="04C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F4517"/>
    <w:multiLevelType w:val="multilevel"/>
    <w:tmpl w:val="844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056E04"/>
    <w:multiLevelType w:val="hybridMultilevel"/>
    <w:tmpl w:val="A88EEA6E"/>
    <w:lvl w:ilvl="0" w:tplc="2B328AC0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A46C44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AEAA58B0">
      <w:numFmt w:val="bullet"/>
      <w:lvlText w:val="•"/>
      <w:lvlJc w:val="left"/>
      <w:pPr>
        <w:ind w:left="1813" w:hanging="360"/>
      </w:pPr>
      <w:rPr>
        <w:rFonts w:hint="default"/>
      </w:rPr>
    </w:lvl>
    <w:lvl w:ilvl="3" w:tplc="D4F8A47C">
      <w:numFmt w:val="bullet"/>
      <w:lvlText w:val="•"/>
      <w:lvlJc w:val="left"/>
      <w:pPr>
        <w:ind w:left="2806" w:hanging="360"/>
      </w:pPr>
      <w:rPr>
        <w:rFonts w:hint="default"/>
      </w:rPr>
    </w:lvl>
    <w:lvl w:ilvl="4" w:tplc="AA5624AE">
      <w:numFmt w:val="bullet"/>
      <w:lvlText w:val="•"/>
      <w:lvlJc w:val="left"/>
      <w:pPr>
        <w:ind w:left="3800" w:hanging="360"/>
      </w:pPr>
      <w:rPr>
        <w:rFonts w:hint="default"/>
      </w:rPr>
    </w:lvl>
    <w:lvl w:ilvl="5" w:tplc="9F38BA6E">
      <w:numFmt w:val="bullet"/>
      <w:lvlText w:val="•"/>
      <w:lvlJc w:val="left"/>
      <w:pPr>
        <w:ind w:left="4793" w:hanging="360"/>
      </w:pPr>
      <w:rPr>
        <w:rFonts w:hint="default"/>
      </w:rPr>
    </w:lvl>
    <w:lvl w:ilvl="6" w:tplc="C29A47FE">
      <w:numFmt w:val="bullet"/>
      <w:lvlText w:val="•"/>
      <w:lvlJc w:val="left"/>
      <w:pPr>
        <w:ind w:left="5786" w:hanging="360"/>
      </w:pPr>
      <w:rPr>
        <w:rFonts w:hint="default"/>
      </w:rPr>
    </w:lvl>
    <w:lvl w:ilvl="7" w:tplc="63BA53AA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F76687BE">
      <w:numFmt w:val="bullet"/>
      <w:lvlText w:val="•"/>
      <w:lvlJc w:val="left"/>
      <w:pPr>
        <w:ind w:left="7773" w:hanging="360"/>
      </w:pPr>
      <w:rPr>
        <w:rFonts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30"/>
  </w:num>
  <w:num w:numId="5">
    <w:abstractNumId w:val="15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7"/>
  </w:num>
  <w:num w:numId="21">
    <w:abstractNumId w:val="22"/>
  </w:num>
  <w:num w:numId="22">
    <w:abstractNumId w:val="13"/>
  </w:num>
  <w:num w:numId="23">
    <w:abstractNumId w:val="32"/>
  </w:num>
  <w:num w:numId="24">
    <w:abstractNumId w:val="20"/>
  </w:num>
  <w:num w:numId="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4"/>
  </w:num>
  <w:num w:numId="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9"/>
  </w:num>
  <w:num w:numId="2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9"/>
  </w:num>
  <w:num w:numId="3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31"/>
  </w:num>
  <w:num w:numId="34">
    <w:abstractNumId w:val="23"/>
  </w:num>
  <w:num w:numId="35">
    <w:abstractNumId w:val="1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6D"/>
    <w:rsid w:val="000009D7"/>
    <w:rsid w:val="00042F5E"/>
    <w:rsid w:val="00055EDF"/>
    <w:rsid w:val="00063E13"/>
    <w:rsid w:val="00065893"/>
    <w:rsid w:val="0006664D"/>
    <w:rsid w:val="00092108"/>
    <w:rsid w:val="000A4847"/>
    <w:rsid w:val="000C1E97"/>
    <w:rsid w:val="000D1C0E"/>
    <w:rsid w:val="000D57BC"/>
    <w:rsid w:val="000E26FC"/>
    <w:rsid w:val="000F69F9"/>
    <w:rsid w:val="00102BC6"/>
    <w:rsid w:val="00105FF6"/>
    <w:rsid w:val="001066B6"/>
    <w:rsid w:val="00116059"/>
    <w:rsid w:val="00137F9C"/>
    <w:rsid w:val="00161090"/>
    <w:rsid w:val="001975B1"/>
    <w:rsid w:val="001A117A"/>
    <w:rsid w:val="001A5023"/>
    <w:rsid w:val="001C0DAF"/>
    <w:rsid w:val="00227AE3"/>
    <w:rsid w:val="00235312"/>
    <w:rsid w:val="00256692"/>
    <w:rsid w:val="00286FA2"/>
    <w:rsid w:val="002B41DF"/>
    <w:rsid w:val="002B5EC2"/>
    <w:rsid w:val="002C3571"/>
    <w:rsid w:val="002F0990"/>
    <w:rsid w:val="003343A7"/>
    <w:rsid w:val="00366F1F"/>
    <w:rsid w:val="00375338"/>
    <w:rsid w:val="003A72DF"/>
    <w:rsid w:val="003D2939"/>
    <w:rsid w:val="003D74F0"/>
    <w:rsid w:val="003E1285"/>
    <w:rsid w:val="003F2916"/>
    <w:rsid w:val="00441751"/>
    <w:rsid w:val="00446B90"/>
    <w:rsid w:val="00463BFA"/>
    <w:rsid w:val="004679ED"/>
    <w:rsid w:val="004749AB"/>
    <w:rsid w:val="004C47A7"/>
    <w:rsid w:val="00516C34"/>
    <w:rsid w:val="00525436"/>
    <w:rsid w:val="00533C9E"/>
    <w:rsid w:val="00555D54"/>
    <w:rsid w:val="00594A9D"/>
    <w:rsid w:val="005A67AA"/>
    <w:rsid w:val="006453BC"/>
    <w:rsid w:val="006726BB"/>
    <w:rsid w:val="006755F9"/>
    <w:rsid w:val="0069026B"/>
    <w:rsid w:val="006C4E14"/>
    <w:rsid w:val="00706AA4"/>
    <w:rsid w:val="00710D62"/>
    <w:rsid w:val="00714BFE"/>
    <w:rsid w:val="007267FC"/>
    <w:rsid w:val="0073739B"/>
    <w:rsid w:val="00744E4D"/>
    <w:rsid w:val="00771706"/>
    <w:rsid w:val="00791B6F"/>
    <w:rsid w:val="007C3FC7"/>
    <w:rsid w:val="007D4207"/>
    <w:rsid w:val="007E5762"/>
    <w:rsid w:val="00810132"/>
    <w:rsid w:val="00812742"/>
    <w:rsid w:val="0081337A"/>
    <w:rsid w:val="00825145"/>
    <w:rsid w:val="00832BB5"/>
    <w:rsid w:val="008446CF"/>
    <w:rsid w:val="008465F8"/>
    <w:rsid w:val="008A64DF"/>
    <w:rsid w:val="008B414B"/>
    <w:rsid w:val="008C392F"/>
    <w:rsid w:val="008C7978"/>
    <w:rsid w:val="00991C2D"/>
    <w:rsid w:val="009B6256"/>
    <w:rsid w:val="009C38CB"/>
    <w:rsid w:val="009C4DEC"/>
    <w:rsid w:val="009E58ED"/>
    <w:rsid w:val="009F3B10"/>
    <w:rsid w:val="009F511F"/>
    <w:rsid w:val="00A126DC"/>
    <w:rsid w:val="00A12BF3"/>
    <w:rsid w:val="00A25BDE"/>
    <w:rsid w:val="00A40D4E"/>
    <w:rsid w:val="00A64A1A"/>
    <w:rsid w:val="00A9295B"/>
    <w:rsid w:val="00A92E03"/>
    <w:rsid w:val="00AC7F99"/>
    <w:rsid w:val="00AF2689"/>
    <w:rsid w:val="00B266E3"/>
    <w:rsid w:val="00B33D32"/>
    <w:rsid w:val="00B90589"/>
    <w:rsid w:val="00BC42A5"/>
    <w:rsid w:val="00BD427E"/>
    <w:rsid w:val="00C00D93"/>
    <w:rsid w:val="00C529FA"/>
    <w:rsid w:val="00C5566E"/>
    <w:rsid w:val="00C679DA"/>
    <w:rsid w:val="00C832E1"/>
    <w:rsid w:val="00CB1523"/>
    <w:rsid w:val="00CB62C6"/>
    <w:rsid w:val="00D43580"/>
    <w:rsid w:val="00D6053D"/>
    <w:rsid w:val="00D81A1D"/>
    <w:rsid w:val="00D86246"/>
    <w:rsid w:val="00D96EB5"/>
    <w:rsid w:val="00DB1913"/>
    <w:rsid w:val="00DC5195"/>
    <w:rsid w:val="00E03578"/>
    <w:rsid w:val="00E12134"/>
    <w:rsid w:val="00E5176D"/>
    <w:rsid w:val="00E54A96"/>
    <w:rsid w:val="00E5568A"/>
    <w:rsid w:val="00E75BE2"/>
    <w:rsid w:val="00E803C7"/>
    <w:rsid w:val="00E83311"/>
    <w:rsid w:val="00ED10E0"/>
    <w:rsid w:val="00F5545D"/>
    <w:rsid w:val="00F611B2"/>
    <w:rsid w:val="00F655EF"/>
    <w:rsid w:val="00F73BAF"/>
    <w:rsid w:val="00F9664F"/>
    <w:rsid w:val="00FA357C"/>
    <w:rsid w:val="00FC4D51"/>
    <w:rsid w:val="00FC523A"/>
    <w:rsid w:val="00FE5DE1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A49"/>
  <w15:chartTrackingRefBased/>
  <w15:docId w15:val="{7A8AE83B-0B91-459E-8998-00AB7517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8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7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7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7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17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176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176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176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6D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76D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7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E5176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517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517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5176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5176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17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6D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5176D"/>
    <w:rPr>
      <w:rFonts w:ascii="Calibri" w:eastAsia="Calibri" w:hAnsi="Calibri" w:cs="Calibri"/>
      <w:color w:val="5A5A5A"/>
    </w:rPr>
  </w:style>
  <w:style w:type="character" w:styleId="SubtleEmphasis">
    <w:name w:val="Subtle Emphasis"/>
    <w:basedOn w:val="DefaultParagraphFont"/>
    <w:uiPriority w:val="19"/>
    <w:qFormat/>
    <w:rsid w:val="00E5176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517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176D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E517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517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6D"/>
    <w:rPr>
      <w:rFonts w:ascii="Calibri" w:eastAsia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6D"/>
    <w:rPr>
      <w:rFonts w:ascii="Calibri" w:eastAsia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E5176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176D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E5176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5176D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5176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176D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76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6D"/>
    <w:rPr>
      <w:rFonts w:ascii="Segoe UI" w:eastAsia="Calibr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E517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176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76D"/>
    <w:rPr>
      <w:rFonts w:ascii="Calibri" w:eastAsia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5176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76D"/>
    <w:rPr>
      <w:rFonts w:ascii="Calibri" w:eastAsia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176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176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176D"/>
    <w:rPr>
      <w:rFonts w:ascii="Calibri" w:eastAsia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76D"/>
    <w:rPr>
      <w:rFonts w:ascii="Calibri" w:eastAsia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176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76D"/>
    <w:rPr>
      <w:rFonts w:ascii="Segoe UI" w:eastAsia="Calibr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76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76D"/>
    <w:rPr>
      <w:rFonts w:ascii="Calibri" w:eastAsia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5176D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76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76D"/>
    <w:rPr>
      <w:rFonts w:ascii="Calibri" w:eastAsia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6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6D"/>
    <w:rPr>
      <w:rFonts w:ascii="Consolas" w:eastAsia="Calibri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E517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firstLine="0"/>
    </w:pPr>
    <w:rPr>
      <w:rFonts w:ascii="Consolas" w:eastAsia="Calibri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5176D"/>
    <w:rPr>
      <w:rFonts w:ascii="Consolas" w:eastAsia="Calibri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176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176D"/>
    <w:rPr>
      <w:rFonts w:ascii="Consolas" w:eastAsia="Calibri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E5176D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E5176D"/>
  </w:style>
  <w:style w:type="character" w:customStyle="1" w:styleId="HeaderChar">
    <w:name w:val="Header Char"/>
    <w:basedOn w:val="DefaultParagraphFont"/>
    <w:link w:val="Header"/>
    <w:uiPriority w:val="99"/>
    <w:rsid w:val="00E517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176D"/>
  </w:style>
  <w:style w:type="character" w:customStyle="1" w:styleId="FooterChar">
    <w:name w:val="Footer Char"/>
    <w:basedOn w:val="DefaultParagraphFont"/>
    <w:link w:val="Footer"/>
    <w:uiPriority w:val="99"/>
    <w:rsid w:val="00E5176D"/>
    <w:rPr>
      <w:rFonts w:ascii="Calibri" w:eastAsia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176D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1"/>
    <w:qFormat/>
    <w:rsid w:val="00E5176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176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5176D"/>
    <w:pPr>
      <w:widowControl w:val="0"/>
      <w:autoSpaceDE w:val="0"/>
      <w:autoSpaceDN w:val="0"/>
      <w:ind w:left="832" w:hanging="360"/>
    </w:pPr>
    <w:rPr>
      <w:rFonts w:ascii="Times New Roman" w:eastAsia="Times New Roman" w:hAnsi="Times New Roman" w:cs="Times New Roman"/>
      <w:u w:val="single" w:color="000000"/>
    </w:rPr>
  </w:style>
  <w:style w:type="paragraph" w:styleId="NoSpacing">
    <w:name w:val="No Spacing"/>
    <w:uiPriority w:val="1"/>
    <w:qFormat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paragraph" w:customStyle="1" w:styleId="xmsonormal">
    <w:name w:val="x_msonormal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5176D"/>
    <w:rPr>
      <w:vertAlign w:val="superscript"/>
    </w:rPr>
  </w:style>
  <w:style w:type="paragraph" w:styleId="Revision">
    <w:name w:val="Revision"/>
    <w:hidden/>
    <w:uiPriority w:val="99"/>
    <w:semiHidden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E5176D"/>
    <w:pPr>
      <w:spacing w:after="0" w:line="240" w:lineRule="auto"/>
      <w:ind w:firstLine="0"/>
    </w:pPr>
    <w:rPr>
      <w:rFonts w:ascii="Calibri" w:eastAsiaTheme="minorEastAsia" w:hAnsi="Calibri" w:cs="Calibri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4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numbering" w:customStyle="1" w:styleId="NoList1">
    <w:name w:val="No List1"/>
    <w:next w:val="NoList"/>
    <w:uiPriority w:val="99"/>
    <w:semiHidden/>
    <w:unhideWhenUsed/>
    <w:rsid w:val="00E5176D"/>
  </w:style>
  <w:style w:type="table" w:customStyle="1" w:styleId="TableGrid1">
    <w:name w:val="Table Grid1"/>
    <w:basedOn w:val="TableNormal"/>
    <w:next w:val="TableGrid"/>
    <w:uiPriority w:val="39"/>
    <w:rsid w:val="00E5176D"/>
    <w:pPr>
      <w:spacing w:after="0" w:line="240" w:lineRule="auto"/>
      <w:ind w:firstLine="0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176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5176D"/>
  </w:style>
  <w:style w:type="character" w:customStyle="1" w:styleId="hljs-comment">
    <w:name w:val="hljs-comment"/>
    <w:basedOn w:val="DefaultParagraphFont"/>
    <w:rsid w:val="00E5176D"/>
  </w:style>
  <w:style w:type="paragraph" w:customStyle="1" w:styleId="msonormal0">
    <w:name w:val="msonormal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E5176D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E5176D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BF304CDC9EA4796E387801F278C44" ma:contentTypeVersion="13" ma:contentTypeDescription="Create a new document." ma:contentTypeScope="" ma:versionID="343e5089173e94205dad13cfd82ddf5e">
  <xsd:schema xmlns:xsd="http://www.w3.org/2001/XMLSchema" xmlns:xs="http://www.w3.org/2001/XMLSchema" xmlns:p="http://schemas.microsoft.com/office/2006/metadata/properties" xmlns:ns3="770ebe14-c7e1-404c-83bf-8bfe2c58b19e" xmlns:ns4="64d95e92-19a4-4519-8656-3eec90c2c7bf" targetNamespace="http://schemas.microsoft.com/office/2006/metadata/properties" ma:root="true" ma:fieldsID="523f62cbb2a5a4c0915396a477ac3371" ns3:_="" ns4:_="">
    <xsd:import namespace="770ebe14-c7e1-404c-83bf-8bfe2c58b19e"/>
    <xsd:import namespace="64d95e92-19a4-4519-8656-3eec90c2c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be14-c7e1-404c-83bf-8bfe2c58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95e92-19a4-4519-8656-3eec90c2c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6E1B9-5605-43FD-9375-2E6197A5E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65F82-40F2-4D1D-AC98-C29599324B8B}">
  <ds:schemaRefs>
    <ds:schemaRef ds:uri="http://purl.org/dc/terms/"/>
    <ds:schemaRef ds:uri="http://schemas.openxmlformats.org/package/2006/metadata/core-properties"/>
    <ds:schemaRef ds:uri="770ebe14-c7e1-404c-83bf-8bfe2c58b19e"/>
    <ds:schemaRef ds:uri="http://schemas.microsoft.com/office/2006/documentManagement/types"/>
    <ds:schemaRef ds:uri="http://schemas.microsoft.com/office/infopath/2007/PartnerControls"/>
    <ds:schemaRef ds:uri="64d95e92-19a4-4519-8656-3eec90c2c7b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2160712-4B4D-40F2-B69B-92992FFC1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be14-c7e1-404c-83bf-8bfe2c58b19e"/>
    <ds:schemaRef ds:uri="64d95e92-19a4-4519-8656-3eec90c2c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Lindsey M Weiler</cp:lastModifiedBy>
  <cp:revision>2</cp:revision>
  <dcterms:created xsi:type="dcterms:W3CDTF">2020-05-13T21:11:00Z</dcterms:created>
  <dcterms:modified xsi:type="dcterms:W3CDTF">2020-05-13T21:11:00Z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0x01010075ABF304CDC9EA4796E387801F278C44</vt:lpwstr>
  </property>
</Properties>
</file>