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2B" w:rsidRDefault="004E7A2B" w:rsidP="004E7A2B">
      <w:pPr>
        <w:spacing w:after="0"/>
      </w:pPr>
      <w:r>
        <w:rPr>
          <w:i/>
        </w:rPr>
        <w:t>Table X</w:t>
      </w:r>
      <w:bookmarkStart w:id="0" w:name="_GoBack"/>
      <w:bookmarkEnd w:id="0"/>
    </w:p>
    <w:p w:rsidR="004E7A2B" w:rsidRPr="004E7A2B" w:rsidRDefault="004E7A2B" w:rsidP="004E7A2B">
      <w:pPr>
        <w:spacing w:after="0"/>
        <w:rPr>
          <w:rFonts w:cstheme="minorHAnsi"/>
          <w:i/>
        </w:rPr>
      </w:pPr>
      <w:r w:rsidRPr="005920CA">
        <w:rPr>
          <w:rFonts w:cstheme="minorHAnsi"/>
          <w:i/>
        </w:rPr>
        <w:t>Percent of youth reported to have risk factor</w:t>
      </w:r>
    </w:p>
    <w:tbl>
      <w:tblPr>
        <w:tblW w:w="10226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1472"/>
        <w:gridCol w:w="1381"/>
        <w:gridCol w:w="1633"/>
      </w:tblGrid>
      <w:tr w:rsidR="004E7A2B" w:rsidRPr="005920CA" w:rsidTr="004E7A2B">
        <w:trPr>
          <w:trHeight w:val="395"/>
          <w:tblHeader/>
          <w:tblCellSpacing w:w="0" w:type="dxa"/>
        </w:trPr>
        <w:tc>
          <w:tcPr>
            <w:tcW w:w="574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bottom"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4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bottom"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5920CA">
              <w:rPr>
                <w:rFonts w:cstheme="minorHAnsi"/>
                <w:b/>
                <w:bCs/>
              </w:rPr>
              <w:t>% with risk factor by days absent</w:t>
            </w:r>
          </w:p>
        </w:tc>
      </w:tr>
      <w:tr w:rsidR="004E7A2B" w:rsidRPr="005920CA" w:rsidTr="004E7A2B">
        <w:trPr>
          <w:trHeight w:val="62"/>
          <w:tblHeader/>
          <w:tblCellSpacing w:w="0" w:type="dxa"/>
        </w:trPr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  <w:b/>
                <w:bCs/>
              </w:rPr>
            </w:pPr>
            <w:r w:rsidRPr="005920CA">
              <w:rPr>
                <w:rFonts w:cstheme="minorHAnsi"/>
                <w:b/>
                <w:bCs/>
              </w:rPr>
              <w:t xml:space="preserve">Risk </w:t>
            </w:r>
            <w:r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5920CA">
              <w:rPr>
                <w:rFonts w:cstheme="minorHAnsi"/>
                <w:b/>
                <w:bCs/>
              </w:rPr>
              <w:t>0 absent days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5920CA">
              <w:rPr>
                <w:rFonts w:cstheme="minorHAnsi"/>
                <w:b/>
                <w:bCs/>
              </w:rPr>
              <w:t>1 absent day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5920CA">
              <w:rPr>
                <w:rFonts w:cstheme="minorHAnsi"/>
                <w:b/>
                <w:bCs/>
              </w:rPr>
              <w:t>2+ absent days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lives in public housing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12%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13%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Family has been evicted from home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Family is unable to pay bills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28%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33%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is involved with gangs/drugs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10%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No adult in household has a full-time job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21%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22%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Household income is &lt;$20,000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26%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19%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26%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Family receives food stamps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26%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28%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33%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lives with foster family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been in foster home for 5+ years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One or more parent struggles with alcohol/drugs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21%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18%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18%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family member in jail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14%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9%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14%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Only one guardian lives in household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37%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37%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38%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moved location 2+ times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10%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17%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14%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Parents have divorced/separated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7%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7%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experienced many family arguments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32%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26%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27%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lost (to death) a role model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19%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21%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been homeless within past 5 years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12%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10%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14%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One or more parent has dropped out of High school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27%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33%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42%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does not have close friends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37%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32%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27%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been bullied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55%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50%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46%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failed 2 or more classes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41%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51%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55%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condition that interferes with school (i.e. ADHD)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50%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42%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41%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missed school often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22%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26%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41%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is learning English as a second language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8%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5%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experimented with alcohol/drugs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13%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22%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28%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been suspended from school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13%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11%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14%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had police encounters/juvenile hall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18%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21%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23%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run away from home in past year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7%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6%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belongs to a gang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&lt;1%</w:t>
            </w:r>
          </w:p>
        </w:tc>
      </w:tr>
      <w:tr w:rsidR="004E7A2B" w:rsidRPr="005920CA" w:rsidTr="004E7A2B">
        <w:trPr>
          <w:trHeight w:val="277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bullies others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10%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6%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11%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feels alone/unhappy</w:t>
            </w:r>
          </w:p>
        </w:tc>
        <w:tc>
          <w:tcPr>
            <w:tcW w:w="14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44%</w:t>
            </w:r>
          </w:p>
        </w:tc>
        <w:tc>
          <w:tcPr>
            <w:tcW w:w="138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43%</w:t>
            </w:r>
          </w:p>
        </w:tc>
        <w:tc>
          <w:tcPr>
            <w:tcW w:w="16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43%</w:t>
            </w:r>
          </w:p>
        </w:tc>
      </w:tr>
      <w:tr w:rsidR="004E7A2B" w:rsidRPr="005920CA" w:rsidTr="004E7A2B">
        <w:trPr>
          <w:trHeight w:val="291"/>
          <w:tblCellSpacing w:w="0" w:type="dxa"/>
        </w:trPr>
        <w:tc>
          <w:tcPr>
            <w:tcW w:w="57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rPr>
                <w:rFonts w:cstheme="minorHAnsi"/>
              </w:rPr>
            </w:pPr>
            <w:r w:rsidRPr="005920CA">
              <w:rPr>
                <w:rFonts w:cstheme="minorHAnsi"/>
              </w:rPr>
              <w:t>Child has been diagnosed with a mental health issue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42%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41%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E7A2B" w:rsidRPr="005920CA" w:rsidRDefault="004E7A2B" w:rsidP="00EC44BA">
            <w:pPr>
              <w:spacing w:after="0"/>
              <w:jc w:val="center"/>
              <w:rPr>
                <w:rFonts w:cstheme="minorHAnsi"/>
              </w:rPr>
            </w:pPr>
            <w:r w:rsidRPr="005920CA">
              <w:rPr>
                <w:rFonts w:cstheme="minorHAnsi"/>
              </w:rPr>
              <w:t>37%</w:t>
            </w:r>
          </w:p>
        </w:tc>
      </w:tr>
    </w:tbl>
    <w:p w:rsidR="002303EA" w:rsidRDefault="002303EA" w:rsidP="004E7A2B"/>
    <w:sectPr w:rsidR="0023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A2B" w:rsidRDefault="004E7A2B" w:rsidP="004E7A2B">
      <w:pPr>
        <w:spacing w:after="0" w:line="240" w:lineRule="auto"/>
      </w:pPr>
      <w:r>
        <w:separator/>
      </w:r>
    </w:p>
  </w:endnote>
  <w:endnote w:type="continuationSeparator" w:id="0">
    <w:p w:rsidR="004E7A2B" w:rsidRDefault="004E7A2B" w:rsidP="004E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A2B" w:rsidRDefault="004E7A2B" w:rsidP="004E7A2B">
      <w:pPr>
        <w:spacing w:after="0" w:line="240" w:lineRule="auto"/>
      </w:pPr>
      <w:r>
        <w:separator/>
      </w:r>
    </w:p>
  </w:footnote>
  <w:footnote w:type="continuationSeparator" w:id="0">
    <w:p w:rsidR="004E7A2B" w:rsidRDefault="004E7A2B" w:rsidP="004E7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B"/>
    <w:rsid w:val="002303EA"/>
    <w:rsid w:val="004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9CF"/>
  <w15:chartTrackingRefBased/>
  <w15:docId w15:val="{2426B924-B481-4785-8C52-F2F45F84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2B"/>
  </w:style>
  <w:style w:type="paragraph" w:styleId="Footer">
    <w:name w:val="footer"/>
    <w:basedOn w:val="Normal"/>
    <w:link w:val="FooterChar"/>
    <w:uiPriority w:val="99"/>
    <w:unhideWhenUsed/>
    <w:rsid w:val="004E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Company>Colorado State University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2019-05-23T17:59:00Z</dcterms:created>
  <dcterms:modified xsi:type="dcterms:W3CDTF">2019-05-23T18:04:00Z</dcterms:modified>
</cp:coreProperties>
</file>