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Pr="00270296" w:rsidRDefault="00D81811">
      <w:pPr>
        <w:rPr>
          <w:rFonts w:cstheme="minorHAnsi"/>
        </w:rPr>
      </w:pPr>
    </w:p>
    <w:p w14:paraId="0484308F" w14:textId="5E479552" w:rsidR="00D81811" w:rsidRPr="00270296" w:rsidRDefault="00D81811">
      <w:pPr>
        <w:rPr>
          <w:rFonts w:cstheme="minorHAnsi"/>
        </w:rPr>
      </w:pPr>
    </w:p>
    <w:p w14:paraId="7B384D8B" w14:textId="3A03B6C5" w:rsidR="00D81811" w:rsidRPr="00270296" w:rsidRDefault="00D81811">
      <w:pPr>
        <w:rPr>
          <w:rFonts w:cstheme="minorHAnsi"/>
        </w:rPr>
      </w:pPr>
    </w:p>
    <w:p w14:paraId="3B878559" w14:textId="741D241F" w:rsidR="00D81811" w:rsidRPr="00270296" w:rsidRDefault="00D81811">
      <w:pPr>
        <w:rPr>
          <w:rFonts w:cstheme="minorHAnsi"/>
        </w:rPr>
      </w:pPr>
    </w:p>
    <w:p w14:paraId="60D33448" w14:textId="77777777" w:rsidR="00D81811" w:rsidRPr="00270296" w:rsidRDefault="00D81811">
      <w:pPr>
        <w:rPr>
          <w:rFonts w:cstheme="minorHAnsi"/>
        </w:rPr>
      </w:pPr>
    </w:p>
    <w:p w14:paraId="0F9537A6" w14:textId="6A8492AD" w:rsidR="00D81811" w:rsidRPr="00270296" w:rsidRDefault="00D81811">
      <w:pPr>
        <w:rPr>
          <w:rFonts w:cstheme="minorHAnsi"/>
        </w:rPr>
      </w:pPr>
    </w:p>
    <w:p w14:paraId="7AFBD99A" w14:textId="2AD7D239" w:rsidR="00D81811" w:rsidRPr="00270296" w:rsidRDefault="00D81811">
      <w:pPr>
        <w:rPr>
          <w:rFonts w:cstheme="minorHAnsi"/>
        </w:rPr>
      </w:pPr>
    </w:p>
    <w:p w14:paraId="34A89020" w14:textId="41B64BC2" w:rsidR="00D81811" w:rsidRPr="00270296" w:rsidRDefault="008C4E85" w:rsidP="00D81811">
      <w:pPr>
        <w:spacing w:line="480" w:lineRule="auto"/>
        <w:jc w:val="center"/>
        <w:rPr>
          <w:rFonts w:cstheme="minorHAnsi"/>
        </w:rPr>
      </w:pPr>
      <w:r w:rsidRPr="00270296">
        <w:rPr>
          <w:rFonts w:cstheme="minorHAnsi"/>
        </w:rPr>
        <w:t>An assessment of social network data trustworthiness</w:t>
      </w:r>
    </w:p>
    <w:p w14:paraId="090AF194" w14:textId="21EE86A6" w:rsidR="00D81811" w:rsidRPr="00270296" w:rsidRDefault="00D81811" w:rsidP="00D81811">
      <w:pPr>
        <w:spacing w:line="480" w:lineRule="auto"/>
        <w:jc w:val="center"/>
        <w:rPr>
          <w:rFonts w:cstheme="minorHAnsi"/>
        </w:rPr>
      </w:pPr>
      <w:r w:rsidRPr="00270296">
        <w:rPr>
          <w:rFonts w:cstheme="minorHAnsi"/>
        </w:rPr>
        <w:t>Neil Yetz, M.P.H</w:t>
      </w:r>
      <w:r w:rsidR="001B4F02" w:rsidRPr="00270296">
        <w:rPr>
          <w:rFonts w:cstheme="minorHAnsi"/>
        </w:rPr>
        <w:t>., M.S. candidate</w:t>
      </w:r>
    </w:p>
    <w:p w14:paraId="5C8BA3F0" w14:textId="4559989A" w:rsidR="00D81811" w:rsidRPr="00270296" w:rsidRDefault="00D81811" w:rsidP="00D81811">
      <w:pPr>
        <w:spacing w:line="480" w:lineRule="auto"/>
        <w:jc w:val="center"/>
        <w:rPr>
          <w:rFonts w:cstheme="minorHAnsi"/>
        </w:rPr>
      </w:pPr>
      <w:r w:rsidRPr="00270296">
        <w:rPr>
          <w:rFonts w:cstheme="minorHAnsi"/>
        </w:rPr>
        <w:t xml:space="preserve">Colorado State University </w:t>
      </w:r>
    </w:p>
    <w:p w14:paraId="19402975" w14:textId="671244DE" w:rsidR="00D81811" w:rsidRPr="00270296" w:rsidRDefault="00D81811" w:rsidP="00D81811">
      <w:pPr>
        <w:spacing w:line="480" w:lineRule="auto"/>
        <w:jc w:val="center"/>
        <w:rPr>
          <w:rFonts w:cstheme="minorHAnsi"/>
        </w:rPr>
      </w:pPr>
      <w:r w:rsidRPr="00270296">
        <w:rPr>
          <w:rFonts w:cstheme="minorHAnsi"/>
        </w:rPr>
        <w:t>Thesis Proposal</w:t>
      </w:r>
    </w:p>
    <w:p w14:paraId="52669B1D" w14:textId="77777777" w:rsidR="00D81811" w:rsidRPr="00270296" w:rsidRDefault="00D81811">
      <w:pPr>
        <w:rPr>
          <w:rFonts w:cstheme="minorHAnsi"/>
        </w:rPr>
      </w:pPr>
      <w:r w:rsidRPr="00270296">
        <w:rPr>
          <w:rFonts w:cstheme="minorHAnsi"/>
        </w:rPr>
        <w:br w:type="page"/>
      </w:r>
    </w:p>
    <w:p w14:paraId="32769970" w14:textId="5A67A205" w:rsidR="00134474" w:rsidRDefault="00D8381E" w:rsidP="004E0273">
      <w:pPr>
        <w:spacing w:line="480" w:lineRule="auto"/>
        <w:ind w:firstLine="720"/>
        <w:rPr>
          <w:rFonts w:cstheme="minorHAnsi"/>
        </w:rPr>
      </w:pPr>
      <w:r w:rsidRPr="00270296">
        <w:rPr>
          <w:rFonts w:cstheme="minorHAnsi"/>
        </w:rPr>
        <w:lastRenderedPageBreak/>
        <w:t>“One of the most potent ideas in in the social sciences is the notion that individuals are embedded in thick webs of social relations and interactions”</w:t>
      </w:r>
      <w:r w:rsidR="00337BC2">
        <w:rPr>
          <w:rFonts w:cstheme="minorHAnsi"/>
        </w:rPr>
        <w:t xml:space="preserve"> </w:t>
      </w:r>
      <w:r w:rsidR="00A20FB1">
        <w:rPr>
          <w:rFonts w:cstheme="minorHAnsi"/>
        </w:rPr>
        <w:fldChar w:fldCharType="begin" w:fldLock="1"/>
      </w:r>
      <w:r w:rsidR="00A20FB1">
        <w:rPr>
          <w:rFonts w:cstheme="minorHAnsi"/>
        </w:rPr>
        <w:instrText>ADDIN CSL_CITATION {"citationItems":[{"id":"ITEM-1","itemData":{"abstract":"Over the last decade, there has been an explosion of interest in network research across the physical and social sciences. For social scientists, the theory of networks has been a goldmine, yielding explanations for social phenomena in a wide variety of disciplines from psychology to economics. In this essay, we review the kinds of things that social scientists have tried to explain using social network analysis and provide a nutshell description of the basic assumptions, goals and explanatory mechanisms prevalent in the field. We also give a brief history of network research in the social sciences and identify some historical criticisms and current challenges facing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P","non-dropping-particle":"","parse-names":false,"suffix":""},{"dropping-particle":"","family":"Mehra","given":"Ajay","non-dropping-particle":"","parse-names":false,"suffix":""},{"dropping-particle":"","family":"Brass","given":"Daniel J","non-dropping-particle":"","parse-names":false,"suffix":""},{"dropping-particle":"","family":"Labianca","given":"Giuseppe","non-dropping-particle":"","parse-names":false,"suffix":""}],"id":"ITEM-1","issued":{"date-parts":[["2009"]]},"title":"Network Analysis in the Social Sciences","type":"report"},"uris":["http://www.mendeley.com/documents/?uuid=e9521b5c-db89-4042-8622-402065d77a0e"]}],"mendeley":{"formattedCitation":"(Borgatti, Mehra, Brass, &amp; Labianca, 2009)","plainTextFormattedCitation":"(Borgatti, Mehra, Brass, &amp; Labianca, 2009)","previouslyFormattedCitation":"(Borgatti, Mehra, Brass, &amp; Labianca, 2009)"},"properties":{"noteIndex":0},"schema":"https://github.com/citation-style-language/schema/raw/master/csl-citation.json"}</w:instrText>
      </w:r>
      <w:r w:rsidR="00A20FB1">
        <w:rPr>
          <w:rFonts w:cstheme="minorHAnsi"/>
        </w:rPr>
        <w:fldChar w:fldCharType="separate"/>
      </w:r>
      <w:r w:rsidR="00A20FB1" w:rsidRPr="00A20FB1">
        <w:rPr>
          <w:rFonts w:cstheme="minorHAnsi"/>
          <w:noProof/>
        </w:rPr>
        <w:t>(Borgatti, Mehra, Brass, &amp; Labianca, 2009)</w:t>
      </w:r>
      <w:r w:rsidR="00A20FB1">
        <w:rPr>
          <w:rFonts w:cstheme="minorHAnsi"/>
        </w:rPr>
        <w:fldChar w:fldCharType="end"/>
      </w:r>
      <w:r w:rsidR="007F7301" w:rsidRPr="00270296">
        <w:rPr>
          <w:rFonts w:cstheme="minorHAnsi"/>
        </w:rPr>
        <w:t xml:space="preserve">. </w:t>
      </w:r>
    </w:p>
    <w:p w14:paraId="7EAB9F7C" w14:textId="40C9AD7E" w:rsidR="001448E0" w:rsidRDefault="00851BF2" w:rsidP="006C4085">
      <w:pPr>
        <w:spacing w:line="480" w:lineRule="auto"/>
        <w:ind w:firstLine="720"/>
        <w:rPr>
          <w:rFonts w:cstheme="minorHAnsi"/>
        </w:rPr>
      </w:pPr>
      <w:r>
        <w:rPr>
          <w:rFonts w:cstheme="minorHAnsi"/>
        </w:rPr>
        <w:t>Social sciences</w:t>
      </w:r>
      <w:r w:rsidR="007277FF">
        <w:rPr>
          <w:rFonts w:cstheme="minorHAnsi"/>
        </w:rPr>
        <w:t xml:space="preserve"> </w:t>
      </w:r>
      <w:r>
        <w:rPr>
          <w:rFonts w:cstheme="minorHAnsi"/>
        </w:rPr>
        <w:t>ha</w:t>
      </w:r>
      <w:r w:rsidR="007277FF">
        <w:rPr>
          <w:rFonts w:cstheme="minorHAnsi"/>
        </w:rPr>
        <w:t xml:space="preserve">ve </w:t>
      </w:r>
      <w:r>
        <w:rPr>
          <w:rFonts w:cstheme="minorHAnsi"/>
        </w:rPr>
        <w:t>invested interests in the way that social relations contribute to our distinct reality</w:t>
      </w:r>
      <w:r w:rsidR="00A20FB1">
        <w:rPr>
          <w:rFonts w:cstheme="minorHAnsi"/>
        </w:rPr>
        <w:t xml:space="preserve"> </w:t>
      </w:r>
      <w:r w:rsidR="00A20FB1">
        <w:rPr>
          <w:rFonts w:cstheme="minorHAnsi"/>
        </w:rPr>
        <w:fldChar w:fldCharType="begin" w:fldLock="1"/>
      </w:r>
      <w:r w:rsidR="00A20FB1">
        <w:rPr>
          <w:rFonts w:cstheme="minorHAnsi"/>
        </w:rPr>
        <w:instrText>ADDIN CSL_CITATION {"citationItems":[{"id":"ITEM-1","itemData":{"DOI":"10.1177/0038038588022001007","ISSN":"0038-0385","abstract":"This paper reports on the development of social network analysis, tracing its origins in classical sociology and its more recent formulation in social scientific and mathematical work. It is argued that the concept of social network provides a powerful model for social structure, and that a number of important formal methods of social network analysis can be discerned. Social network analysis has been used in studies of kinship structure, social mobility, science citations, contacts among members of deviant groups, corporate power, international trade exploitation, class structure, and many other areas. A review of the formal models proposed in graph theory, multidimensional scaling, and algebraic topology is followed by extended illustrations of social network analysis in the study of community structure and interlocking directorships.","author":[{"dropping-particle":"","family":"Scott","given":"John","non-dropping-particle":"","parse-names":false,"suffix":""}],"container-title":"Sociology","id":"ITEM-1","issue":"1","issued":{"date-parts":[["1988","2","2"]]},"page":"109-127","publisher":"British Sociological Association Publications Limited","title":"Social Network Analysis","type":"article-journal","volume":"22"},"uris":["http://www.mendeley.com/documents/?uuid=67682a28-15be-4ac5-826e-0656889ac340"]}],"mendeley":{"formattedCitation":"(Scott, 1988)","plainTextFormattedCitation":"(Scott, 1988)","previouslyFormattedCitation":"(Scott, 1988)"},"properties":{"noteIndex":0},"schema":"https://github.com/citation-style-language/schema/raw/master/csl-citation.json"}</w:instrText>
      </w:r>
      <w:r w:rsidR="00A20FB1">
        <w:rPr>
          <w:rFonts w:cstheme="minorHAnsi"/>
        </w:rPr>
        <w:fldChar w:fldCharType="separate"/>
      </w:r>
      <w:r w:rsidR="00A20FB1" w:rsidRPr="00A20FB1">
        <w:rPr>
          <w:rFonts w:cstheme="minorHAnsi"/>
          <w:noProof/>
        </w:rPr>
        <w:t>(Scott, 1988)</w:t>
      </w:r>
      <w:r w:rsidR="00A20FB1">
        <w:rPr>
          <w:rFonts w:cstheme="minorHAnsi"/>
        </w:rPr>
        <w:fldChar w:fldCharType="end"/>
      </w:r>
      <w:r>
        <w:rPr>
          <w:rFonts w:cstheme="minorHAnsi"/>
        </w:rPr>
        <w:t xml:space="preserve">. </w:t>
      </w:r>
      <w:r w:rsidR="006C4085">
        <w:rPr>
          <w:rFonts w:cstheme="minorHAnsi"/>
        </w:rPr>
        <w:t xml:space="preserve">Many models and theories emphasized in the social sciences rely on social processes between </w:t>
      </w:r>
      <w:r w:rsidR="007277FF">
        <w:rPr>
          <w:rFonts w:cstheme="minorHAnsi"/>
        </w:rPr>
        <w:t>individuals</w:t>
      </w:r>
      <w:r w:rsidR="006C4085">
        <w:rPr>
          <w:rFonts w:cstheme="minorHAnsi"/>
        </w:rPr>
        <w:t xml:space="preserve"> and the systems the</w:t>
      </w:r>
      <w:r w:rsidR="007277FF">
        <w:rPr>
          <w:rFonts w:cstheme="minorHAnsi"/>
        </w:rPr>
        <w:t>y</w:t>
      </w:r>
      <w:r w:rsidR="006C4085">
        <w:rPr>
          <w:rFonts w:cstheme="minorHAnsi"/>
        </w:rPr>
        <w:t xml:space="preserve"> rely on, such as the social ecological model</w:t>
      </w:r>
      <w:r w:rsidR="000566B1" w:rsidRPr="00270296">
        <w:rPr>
          <w:rFonts w:cstheme="minorHAnsi"/>
        </w:rPr>
        <w:t xml:space="preserve"> </w:t>
      </w:r>
      <w:r w:rsidR="00A20FB1">
        <w:rPr>
          <w:rFonts w:cstheme="minorHAnsi"/>
        </w:rPr>
        <w:fldChar w:fldCharType="begin" w:fldLock="1"/>
      </w:r>
      <w:r w:rsidR="00A20FB1">
        <w:rPr>
          <w:rFonts w:cstheme="minorHAnsi"/>
        </w:rPr>
        <w:instrText>ADDIN CSL_CITATION {"citationItems":[{"id":"ITEM-1","itemData":{"abstract":"A broader approach to research in hu-j man development is proposed that focuses on the pro-\\ gressive accommodation, throughout the life span, between the growing human organism and the changing environments in which it actually lives and grows. \\ The latter include not only the immediate settings containing the developing person but also the larger social contexts, both formal and informal, in which these settings are embedded. In terms of method, the approach emphasizes the use of rigorousj^d^igned exp_erjments, both naturalistic and contrived, beginning in the early stages of the research process. The changing relation between person and environment is conceived in systems terms. These systems properties are set forth in a series of propositions, each illustrated by concrete research examples.","author":[{"dropping-particle":"","family":"Bronfenbrenner","given":"Urie","non-dropping-particle":"","parse-names":false,"suffix":""}],"id":"ITEM-1","issued":{"date-parts":[["1977"]]},"title":"Toward an Experimental Ecology of Human Development","type":"report"},"uris":["http://www.mendeley.com/documents/?uuid=cfc72072-e536-48f1-bc69-c36494840ed2"]}],"mendeley":{"formattedCitation":"(Bronfenbrenner, 1977)","plainTextFormattedCitation":"(Bronfenbrenner, 1977)","previouslyFormattedCitation":"(Bronfenbrenner, 1977)"},"properties":{"noteIndex":0},"schema":"https://github.com/citation-style-language/schema/raw/master/csl-citation.json"}</w:instrText>
      </w:r>
      <w:r w:rsidR="00A20FB1">
        <w:rPr>
          <w:rFonts w:cstheme="minorHAnsi"/>
        </w:rPr>
        <w:fldChar w:fldCharType="separate"/>
      </w:r>
      <w:r w:rsidR="00A20FB1" w:rsidRPr="00A20FB1">
        <w:rPr>
          <w:rFonts w:cstheme="minorHAnsi"/>
          <w:noProof/>
        </w:rPr>
        <w:t>(Bronfenbrenner, 1977)</w:t>
      </w:r>
      <w:r w:rsidR="00A20FB1">
        <w:rPr>
          <w:rFonts w:cstheme="minorHAnsi"/>
        </w:rPr>
        <w:fldChar w:fldCharType="end"/>
      </w:r>
      <w:r w:rsidR="00A20FB1">
        <w:rPr>
          <w:rFonts w:cstheme="minorHAnsi"/>
        </w:rPr>
        <w:t>.</w:t>
      </w:r>
      <w:r w:rsidR="004E0273">
        <w:rPr>
          <w:rFonts w:cstheme="minorHAnsi"/>
        </w:rPr>
        <w:t xml:space="preserve"> To measure these systems quantitatively, we can utilize social network analysis (SNA). </w:t>
      </w:r>
      <w:r w:rsidR="001448E0">
        <w:rPr>
          <w:rFonts w:cstheme="minorHAnsi"/>
        </w:rPr>
        <w:t>Network analysis is a broad topic that may fall into four separate categories, 1.) Technological networks,</w:t>
      </w:r>
      <w:r w:rsidR="00D54D26">
        <w:rPr>
          <w:rFonts w:cstheme="minorHAnsi"/>
        </w:rPr>
        <w:t xml:space="preserve"> 2.) Biological networks, 3.) Information networks, and 4.) Social networks. This paper will focus on the 4</w:t>
      </w:r>
      <w:r w:rsidR="00D54D26" w:rsidRPr="00D54D26">
        <w:rPr>
          <w:rFonts w:cstheme="minorHAnsi"/>
          <w:vertAlign w:val="superscript"/>
        </w:rPr>
        <w:t>th</w:t>
      </w:r>
      <w:r w:rsidR="00D54D26">
        <w:rPr>
          <w:rFonts w:cstheme="minorHAnsi"/>
        </w:rPr>
        <w:t xml:space="preserve"> network type: Social networks.</w:t>
      </w:r>
    </w:p>
    <w:p w14:paraId="52D744E3" w14:textId="77777777" w:rsidR="00D54D26" w:rsidRPr="00600425" w:rsidRDefault="00D54D26" w:rsidP="00D54D26">
      <w:pPr>
        <w:spacing w:line="480" w:lineRule="auto"/>
        <w:rPr>
          <w:rFonts w:cstheme="minorHAnsi"/>
          <w:b/>
          <w:i/>
        </w:rPr>
      </w:pPr>
      <w:r w:rsidRPr="00600425">
        <w:rPr>
          <w:rFonts w:cstheme="minorHAnsi"/>
          <w:b/>
          <w:i/>
        </w:rPr>
        <w:t xml:space="preserve">What is a </w:t>
      </w:r>
      <w:bookmarkStart w:id="0" w:name="_GoBack"/>
      <w:bookmarkEnd w:id="0"/>
      <w:r w:rsidRPr="00600425">
        <w:rPr>
          <w:rFonts w:cstheme="minorHAnsi"/>
          <w:b/>
          <w:i/>
        </w:rPr>
        <w:t>social network?</w:t>
      </w:r>
    </w:p>
    <w:p w14:paraId="277AA7D0" w14:textId="77777777" w:rsidR="00D54D26" w:rsidRDefault="00D54D26" w:rsidP="00D54D26">
      <w:pPr>
        <w:spacing w:line="480" w:lineRule="auto"/>
        <w:ind w:firstLine="720"/>
        <w:rPr>
          <w:rFonts w:cstheme="minorHAnsi"/>
        </w:rPr>
      </w:pPr>
      <w:r>
        <w:rPr>
          <w:rFonts w:cstheme="minorHAnsi"/>
        </w:rPr>
        <w:t xml:space="preserve">It is important that we define another term before proceeding: </w:t>
      </w:r>
      <w:r w:rsidRPr="006C4085">
        <w:rPr>
          <w:rFonts w:cstheme="minorHAnsi"/>
          <w:i/>
        </w:rPr>
        <w:t>Social</w:t>
      </w:r>
      <w:r>
        <w:rPr>
          <w:rFonts w:cstheme="minorHAnsi"/>
        </w:rPr>
        <w:t xml:space="preserve"> n</w:t>
      </w:r>
      <w:r>
        <w:rPr>
          <w:rFonts w:cstheme="minorHAnsi"/>
          <w:i/>
        </w:rPr>
        <w:t>etwork</w:t>
      </w:r>
      <w:r>
        <w:rPr>
          <w:rFonts w:cstheme="minorHAnsi"/>
        </w:rPr>
        <w:t xml:space="preserve">. A social network is defined as a set of relationships between objects and how they can be mapped in a social structure </w:t>
      </w:r>
      <w:r>
        <w:rPr>
          <w:rFonts w:cstheme="minorHAnsi"/>
        </w:rPr>
        <w:fldChar w:fldCharType="begin" w:fldLock="1"/>
      </w:r>
      <w:r>
        <w:rPr>
          <w:rFonts w:cstheme="minorHAnsi"/>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Pr>
          <w:rFonts w:cstheme="minorHAnsi"/>
        </w:rPr>
        <w:fldChar w:fldCharType="separate"/>
      </w:r>
      <w:r w:rsidRPr="00A20FB1">
        <w:rPr>
          <w:rFonts w:cstheme="minorHAnsi"/>
          <w:noProof/>
        </w:rPr>
        <w:t>(Kadushin, 2012)</w:t>
      </w:r>
      <w:r>
        <w:rPr>
          <w:rFonts w:cstheme="minorHAnsi"/>
        </w:rPr>
        <w:fldChar w:fldCharType="end"/>
      </w:r>
      <w:r>
        <w:rPr>
          <w:rFonts w:cstheme="minorHAnsi"/>
        </w:rPr>
        <w:t xml:space="preserve">. In social sciences, the term is most commonly referring to people, but the social networks to any set of related objects. Social network approaches have been used in a diverse set of scientific domains from understand neuronal connections </w:t>
      </w:r>
      <w:r>
        <w:rPr>
          <w:rFonts w:cstheme="minorHAnsi"/>
        </w:rPr>
        <w:fldChar w:fldCharType="begin" w:fldLock="1"/>
      </w:r>
      <w:r>
        <w:rPr>
          <w:rFonts w:cstheme="minorHAnsi"/>
        </w:rPr>
        <w:instrText>ADDIN CSL_CITATION {"citationItems":[{"id":"ITEM-1","itemData":{"DOI":"10.1038/nn.4502","ISSN":"1097-6256","PMID":"28230844","abstract":"Despite substantial recent progress, our understanding of the principles and mechanisms underlying complex brain function and cognition remains incomplete. Network neuroscience proposes to tackle these enduring challenges. Approaching brain structure and function from an explicitly integrative perspective, network neuroscience pursues new ways to map, record, analyze and model the elements and interactions of neurobiological systems. Two parallel trends drive the approach: the availability of new empirical tools to create comprehensive maps and record dynamic patterns among molecules, neurons, brain areas and social systems; and the theoretical framework and computational tools of modern network science. The convergence of empirical and computational advances opens new frontiers of scientific inquiry, including network dynamics, manipulation and control of brain networks, and integration of network processes across spatiotemporal domains. We review emerging trends in network neuroscience and attempt to chart a path toward a better understanding of the brain as a multiscale networked system.","author":[{"dropping-particle":"","family":"Bassett","given":"Danielle S","non-dropping-particle":"","parse-names":false,"suffix":""},{"dropping-particle":"","family":"Sporns","given":"Olaf","non-dropping-particle":"","parse-names":false,"suffix":""}],"container-title":"Nature Neuroscience","id":"ITEM-1","issue":"3","issued":{"date-parts":[["2017","3","1"]]},"page":"353-364","title":"Network neuroscience","type":"article-journal","volume":"20"},"uris":["http://www.mendeley.com/documents/?uuid=32cc184e-eded-4d41-b41f-0ad757fdee61"]}],"mendeley":{"formattedCitation":"(Bassett &amp; Sporns, 2017)","plainTextFormattedCitation":"(Bassett &amp; Sporns, 2017)","previouslyFormattedCitation":"(Bassett &amp; Sporns, 2017)"},"properties":{"noteIndex":0},"schema":"https://github.com/citation-style-language/schema/raw/master/csl-citation.json"}</w:instrText>
      </w:r>
      <w:r>
        <w:rPr>
          <w:rFonts w:cstheme="minorHAnsi"/>
        </w:rPr>
        <w:fldChar w:fldCharType="separate"/>
      </w:r>
      <w:r w:rsidRPr="00A20FB1">
        <w:rPr>
          <w:rFonts w:cstheme="minorHAnsi"/>
          <w:noProof/>
        </w:rPr>
        <w:t>(Bassett &amp; Sporns, 2017)</w:t>
      </w:r>
      <w:r>
        <w:rPr>
          <w:rFonts w:cstheme="minorHAnsi"/>
        </w:rPr>
        <w:fldChar w:fldCharType="end"/>
      </w:r>
      <w:r>
        <w:rPr>
          <w:rFonts w:cstheme="minorHAnsi"/>
        </w:rPr>
        <w:t xml:space="preserve"> to understanding animal behavior </w:t>
      </w:r>
      <w:r>
        <w:rPr>
          <w:rFonts w:cstheme="minorHAnsi"/>
        </w:rPr>
        <w:fldChar w:fldCharType="begin" w:fldLock="1"/>
      </w:r>
      <w:r>
        <w:rPr>
          <w:rFonts w:cstheme="minorHAnsi"/>
        </w:rPr>
        <w:instrText>ADDIN CSL_CITATION {"citationItems":[{"id":"ITEM-1","itemData":{"DOI":"10.1016/J.ANBEHAV.2015.01.020","ISSN":"0003-3472","abstract":"Friend of a friend relationships, or the indirect connections between people, influence our health, well-being, financial success and reproductive output. As with humans, social behaviours in other animals often occur within a broad interconnected network of social ties. Yet studies of animal social behaviour tend to focus on associations between pairs of individuals. With the increase in popularity of social network analysis, researchers have started to look beyond the dyad to examine the role of indirect connections in animal societies. Here, I provide an overview of the new knowledge that has been uncovered by these studies. I focus on research that has addressed both the causes of social behaviours, i.e. the cognitive and genetic basis of indirect connections, as well as their consequences, i.e. the impact of indirect connections on social cohesion, information transfer, cultural practices and fitness. From these studies, it is apparent that indirect connections play an important role in animal behaviour, although future research is needed to clarify their contribution.","author":[{"dropping-particle":"","family":"Brent","given":"Lauren J.N.","non-dropping-particle":"","parse-names":false,"suffix":""}],"container-title":"Animal Behaviour","id":"ITEM-1","issued":{"date-parts":[["2015","5","1"]]},"page":"211-222","publisher":"Academic Press","title":"Friends of friends: are indirect connections in social networks important to animal behaviour?","type":"article-journal","volume":"103"},"uris":["http://www.mendeley.com/documents/?uuid=2f220392-e71a-4a03-86ad-c62da487984b"]}],"mendeley":{"formattedCitation":"(Brent, 2015)","plainTextFormattedCitation":"(Brent, 2015)","previouslyFormattedCitation":"(Brent, 2015)"},"properties":{"noteIndex":0},"schema":"https://github.com/citation-style-language/schema/raw/master/csl-citation.json"}</w:instrText>
      </w:r>
      <w:r>
        <w:rPr>
          <w:rFonts w:cstheme="minorHAnsi"/>
        </w:rPr>
        <w:fldChar w:fldCharType="separate"/>
      </w:r>
      <w:r w:rsidRPr="0041470A">
        <w:rPr>
          <w:rFonts w:cstheme="minorHAnsi"/>
          <w:noProof/>
        </w:rPr>
        <w:t>(Brent, 2015)</w:t>
      </w:r>
      <w:r>
        <w:rPr>
          <w:rFonts w:cstheme="minorHAnsi"/>
        </w:rPr>
        <w:fldChar w:fldCharType="end"/>
      </w:r>
      <w:r>
        <w:rPr>
          <w:rFonts w:cstheme="minorHAnsi"/>
        </w:rPr>
        <w:t xml:space="preserve">.  </w:t>
      </w:r>
    </w:p>
    <w:p w14:paraId="2784925B" w14:textId="77777777" w:rsidR="00D54D26" w:rsidRDefault="00D54D26" w:rsidP="00D54D26">
      <w:pPr>
        <w:spacing w:line="480" w:lineRule="auto"/>
        <w:ind w:firstLine="720"/>
        <w:rPr>
          <w:rFonts w:cstheme="minorHAnsi"/>
        </w:rPr>
      </w:pPr>
      <w:r>
        <w:rPr>
          <w:rFonts w:cstheme="minorHAnsi"/>
        </w:rPr>
        <w:t xml:space="preserve">Every network consists of a set of actors with defining characteristics (a node) and lines to represent the connection between them (known as a tie or edge). A node is an object with defining characteristics to be analyzed within a network of other nodes with similar, or differing, characteristics </w:t>
      </w:r>
      <w:r>
        <w:rPr>
          <w:rFonts w:cstheme="minorHAnsi"/>
        </w:rPr>
        <w:fldChar w:fldCharType="begin" w:fldLock="1"/>
      </w:r>
      <w:r>
        <w:rPr>
          <w:rFonts w:cstheme="minorHAnsi"/>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Pr>
          <w:rFonts w:cstheme="minorHAnsi"/>
        </w:rPr>
        <w:fldChar w:fldCharType="separate"/>
      </w:r>
      <w:r w:rsidRPr="0041470A">
        <w:rPr>
          <w:rFonts w:cstheme="minorHAnsi"/>
          <w:noProof/>
        </w:rPr>
        <w:t>(Luke, 2015)</w:t>
      </w:r>
      <w:r>
        <w:rPr>
          <w:rFonts w:cstheme="minorHAnsi"/>
        </w:rPr>
        <w:fldChar w:fldCharType="end"/>
      </w:r>
      <w:r>
        <w:rPr>
          <w:rFonts w:cstheme="minorHAnsi"/>
        </w:rPr>
        <w:t xml:space="preserve">. Social network analysis quantitatively measures the connection of nodes through edges </w:t>
      </w:r>
      <w:r>
        <w:rPr>
          <w:rFonts w:cstheme="minorHAnsi"/>
        </w:rPr>
        <w:fldChar w:fldCharType="begin" w:fldLock="1"/>
      </w:r>
      <w:r>
        <w:rPr>
          <w:rFonts w:cstheme="minorHAnsi"/>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Pr>
          <w:rFonts w:cstheme="minorHAnsi"/>
        </w:rPr>
        <w:fldChar w:fldCharType="separate"/>
      </w:r>
      <w:r w:rsidRPr="0041470A">
        <w:rPr>
          <w:rFonts w:cstheme="minorHAnsi"/>
          <w:noProof/>
        </w:rPr>
        <w:t>(Kadushin, 2012)</w:t>
      </w:r>
      <w:r>
        <w:rPr>
          <w:rFonts w:cstheme="minorHAnsi"/>
        </w:rPr>
        <w:fldChar w:fldCharType="end"/>
      </w:r>
      <w:r>
        <w:rPr>
          <w:rFonts w:cstheme="minorHAnsi"/>
        </w:rPr>
        <w:t xml:space="preserve">. Nodes may have several attributes such as personality characteristics, gender, or age. The connection of these nodes through edges help understand how many connections a node may possess and where those connections come from. Additionally, social networks can be viewed from a </w:t>
      </w:r>
      <w:r>
        <w:rPr>
          <w:rFonts w:cstheme="minorHAnsi"/>
        </w:rPr>
        <w:lastRenderedPageBreak/>
        <w:t xml:space="preserve">more ecological standpoint to identify clusters of nodes and the commonalities between them such as family members, friends, and acquaintances (see </w:t>
      </w:r>
      <w:r>
        <w:rPr>
          <w:rFonts w:cstheme="minorHAnsi"/>
        </w:rPr>
        <w:fldChar w:fldCharType="begin" w:fldLock="1"/>
      </w:r>
      <w:r>
        <w:rPr>
          <w:rFonts w:cstheme="minorHAnsi"/>
        </w:rPr>
        <w:instrText>ADDIN CSL_CITATION {"citationItems":[{"id":"ITEM-1","itemData":{"author":[{"dropping-particle":"","family":"Leskovec","given":"Jure","non-dropping-particle":"","parse-names":false,"suffix":""},{"dropping-particle":"","family":"Mcauley","given":"Julian J.","non-dropping-particle":"","parse-names":false,"suffix":""}],"id":"ITEM-1","issued":{"date-parts":[["2012"]]},"page":"539-547","title":"Learning to Discover Social Circles in Ego Networks","type":"article"},"uris":["http://www.mendeley.com/documents/?uuid=f39a23d0-9ae2-496d-a14c-755c2f835daa"]}],"mendeley":{"formattedCitation":"(Leskovec &amp; Mcauley, 2012)","manualFormatting":"Leskovec &amp; Mcauley (2012","plainTextFormattedCitation":"(Leskovec &amp; Mcauley, 2012)","previouslyFormattedCitation":"(Leskovec &amp; Mcauley, 2012)"},"properties":{"noteIndex":0},"schema":"https://github.com/citation-style-language/schema/raw/master/csl-citation.json"}</w:instrText>
      </w:r>
      <w:r>
        <w:rPr>
          <w:rFonts w:cstheme="minorHAnsi"/>
        </w:rPr>
        <w:fldChar w:fldCharType="separate"/>
      </w:r>
      <w:r w:rsidRPr="0041470A">
        <w:rPr>
          <w:rFonts w:cstheme="minorHAnsi"/>
          <w:noProof/>
        </w:rPr>
        <w:t xml:space="preserve">Leskovec &amp; Mcauley </w:t>
      </w:r>
      <w:r>
        <w:rPr>
          <w:rFonts w:cstheme="minorHAnsi"/>
          <w:noProof/>
        </w:rPr>
        <w:t>(</w:t>
      </w:r>
      <w:r w:rsidRPr="0041470A">
        <w:rPr>
          <w:rFonts w:cstheme="minorHAnsi"/>
          <w:noProof/>
        </w:rPr>
        <w:t>2012</w:t>
      </w:r>
      <w:r>
        <w:rPr>
          <w:rFonts w:cstheme="minorHAnsi"/>
        </w:rPr>
        <w:fldChar w:fldCharType="end"/>
      </w:r>
      <w:r>
        <w:rPr>
          <w:rFonts w:cstheme="minorHAnsi"/>
        </w:rPr>
        <w:t xml:space="preserve">) for an example of clustered networks). A visual display of nodes with attributes, edges, and clustering effects can be seen in </w:t>
      </w:r>
      <w:r>
        <w:rPr>
          <w:rFonts w:cstheme="minorHAnsi"/>
          <w:i/>
        </w:rPr>
        <w:t>F</w:t>
      </w:r>
      <w:r w:rsidRPr="004555CB">
        <w:rPr>
          <w:rFonts w:cstheme="minorHAnsi"/>
          <w:i/>
        </w:rPr>
        <w:t>igure 1</w:t>
      </w:r>
      <w:r>
        <w:rPr>
          <w:rFonts w:cstheme="minorHAnsi"/>
        </w:rPr>
        <w:t xml:space="preserve">. </w:t>
      </w:r>
    </w:p>
    <w:p w14:paraId="23EF84F4" w14:textId="77777777" w:rsidR="00D54D26" w:rsidRPr="00600425" w:rsidRDefault="00D54D26" w:rsidP="00D54D26">
      <w:pPr>
        <w:spacing w:line="480" w:lineRule="auto"/>
        <w:ind w:firstLine="720"/>
        <w:jc w:val="center"/>
        <w:rPr>
          <w:rFonts w:cstheme="minorHAnsi"/>
        </w:rPr>
      </w:pPr>
      <w:r>
        <w:rPr>
          <w:noProof/>
        </w:rPr>
        <w:drawing>
          <wp:inline distT="0" distB="0" distL="0" distR="0" wp14:anchorId="53F0844D" wp14:editId="4D1068D2">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025" cy="2881996"/>
                    </a:xfrm>
                    <a:prstGeom prst="rect">
                      <a:avLst/>
                    </a:prstGeom>
                  </pic:spPr>
                </pic:pic>
              </a:graphicData>
            </a:graphic>
          </wp:inline>
        </w:drawing>
      </w:r>
    </w:p>
    <w:p w14:paraId="1411978A" w14:textId="09921AE2" w:rsidR="00D54D26" w:rsidRDefault="00D54D26" w:rsidP="00D54D26">
      <w:pPr>
        <w:spacing w:line="480" w:lineRule="auto"/>
        <w:rPr>
          <w:rFonts w:cstheme="minorHAnsi"/>
        </w:rPr>
      </w:pPr>
      <w:r>
        <w:rPr>
          <w:rFonts w:cstheme="minorHAnsi"/>
          <w:i/>
        </w:rPr>
        <w:t>Figure 1.</w:t>
      </w:r>
      <w:r>
        <w:rPr>
          <w:rFonts w:cstheme="minorHAnsi"/>
        </w:rPr>
        <w:t xml:space="preserve"> A social network from the </w:t>
      </w:r>
      <w:r>
        <w:rPr>
          <w:rFonts w:cstheme="minorHAnsi"/>
          <w:i/>
        </w:rPr>
        <w:t xml:space="preserve">Zachary’s karate club network </w:t>
      </w:r>
      <w:r>
        <w:rPr>
          <w:rFonts w:cstheme="minorHAnsi"/>
          <w:i/>
        </w:rPr>
        <w:fldChar w:fldCharType="begin" w:fldLock="1"/>
      </w:r>
      <w:r>
        <w:rPr>
          <w:rFonts w:cstheme="minorHAnsi"/>
          <w:i/>
        </w:rPr>
        <w:instrText>ADDIN CSL_CITATION {"citationItems":[{"id":"ITEM-1","itemData":{"author":[{"dropping-particle":"","family":"Gfeller","given":"D","non-dropping-particle":"","parse-names":false,"suffix":""}],"id":"ITEM-1","issued":{"date-parts":[["2007"]]},"title":"Simplifying complex networks: from a clustering to a coarse graining strategy","type":"article-journal"},"uris":["http://www.mendeley.com/documents/?uuid=4113bd6d-f6c1-4ea7-b41b-bc91f7ca516c"]}],"mendeley":{"formattedCitation":"(Gfeller, 2007)","plainTextFormattedCitation":"(Gfeller, 2007)","previouslyFormattedCitation":"(Gfeller, 2007)"},"properties":{"noteIndex":0},"schema":"https://github.com/citation-style-language/schema/raw/master/csl-citation.json"}</w:instrText>
      </w:r>
      <w:r>
        <w:rPr>
          <w:rFonts w:cstheme="minorHAnsi"/>
          <w:i/>
        </w:rPr>
        <w:fldChar w:fldCharType="separate"/>
      </w:r>
      <w:r w:rsidRPr="0041470A">
        <w:rPr>
          <w:rFonts w:cstheme="minorHAnsi"/>
          <w:noProof/>
        </w:rPr>
        <w:t>(Gfeller, 2007)</w:t>
      </w:r>
      <w:r>
        <w:rPr>
          <w:rFonts w:cstheme="minorHAnsi"/>
          <w:i/>
        </w:rPr>
        <w:fldChar w:fldCharType="end"/>
      </w:r>
      <w:r>
        <w:rPr>
          <w:rFonts w:cstheme="minorHAnsi"/>
        </w:rPr>
        <w:t>. This network displays a university karate class’ connections and the clustering between them. The nodes (circles) have differing colors to represent attributes about the actor displayed. The edges (lines) show the connections between these nodes with certain attributes. Furthermore, the edges may be colored to characterize an attribute of the connection. Lastly, the surrounding colors identify how nodes are clustered into groups.</w:t>
      </w:r>
    </w:p>
    <w:p w14:paraId="12F732B0" w14:textId="1BC56475" w:rsidR="00C82072" w:rsidRDefault="00A37728" w:rsidP="006C4085">
      <w:pPr>
        <w:spacing w:line="480" w:lineRule="auto"/>
        <w:ind w:firstLine="720"/>
        <w:rPr>
          <w:rFonts w:cstheme="minorHAnsi"/>
        </w:rPr>
      </w:pPr>
      <w:r w:rsidRPr="00270296">
        <w:rPr>
          <w:rFonts w:cstheme="minorHAnsi"/>
        </w:rPr>
        <w:t>Social networks analysis helps to define and measure the connections among people, organizations, and/or other individual units</w:t>
      </w:r>
      <w:r w:rsidR="00A20FB1">
        <w:rPr>
          <w:rFonts w:cstheme="minorHAnsi"/>
        </w:rPr>
        <w:t xml:space="preserve"> </w:t>
      </w:r>
      <w:r w:rsidR="00A20FB1">
        <w:rPr>
          <w:rFonts w:cstheme="minorHAnsi"/>
        </w:rPr>
        <w:fldChar w:fldCharType="begin" w:fldLock="1"/>
      </w:r>
      <w:r w:rsidR="003F77EB">
        <w:rPr>
          <w:rFonts w:cstheme="minorHAnsi"/>
        </w:rPr>
        <w:instrText>ADDIN CSL_CITATION {"citationItems":[{"id":"ITEM-1","itemData":{"author":[{"dropping-particle":"","family":"Valente","given":"Thomas W","non-dropping-particle":"","parse-names":false,"suffix":""}],"id":"ITEM-1","issued":{"date-parts":[["2010"]]},"title":"Social Networks and Health: Models, Methods, and Applications - Thomas W. Valente - Google Books","type":"book"},"uris":["http://www.mendeley.com/documents/?uuid=37cd9806-6225-438a-b1cf-6a45f445d232"]}],"mendeley":{"formattedCitation":"(T. W. Valente, 2010)","plainTextFormattedCitation":"(T. W. Valente, 2010)","previouslyFormattedCitation":"(T. W. Valente, 2010)"},"properties":{"noteIndex":0},"schema":"https://github.com/citation-style-language/schema/raw/master/csl-citation.json"}</w:instrText>
      </w:r>
      <w:r w:rsidR="00A20FB1">
        <w:rPr>
          <w:rFonts w:cstheme="minorHAnsi"/>
        </w:rPr>
        <w:fldChar w:fldCharType="separate"/>
      </w:r>
      <w:r w:rsidR="003D2A85" w:rsidRPr="003D2A85">
        <w:rPr>
          <w:rFonts w:cstheme="minorHAnsi"/>
          <w:noProof/>
        </w:rPr>
        <w:t>(T. W. Valente, 2010)</w:t>
      </w:r>
      <w:r w:rsidR="00A20FB1">
        <w:rPr>
          <w:rFonts w:cstheme="minorHAnsi"/>
        </w:rPr>
        <w:fldChar w:fldCharType="end"/>
      </w:r>
      <w:r w:rsidR="00A20FB1">
        <w:rPr>
          <w:rFonts w:cstheme="minorHAnsi"/>
        </w:rPr>
        <w:t xml:space="preserve">. </w:t>
      </w:r>
      <w:r w:rsidR="00C82072" w:rsidRPr="00270296">
        <w:rPr>
          <w:rFonts w:cstheme="minorHAnsi"/>
        </w:rPr>
        <w:t>More specifically, SNA is the process of understanding social structures</w:t>
      </w:r>
      <w:r w:rsidR="006C4085">
        <w:rPr>
          <w:rFonts w:cstheme="minorHAnsi"/>
        </w:rPr>
        <w:t xml:space="preserve"> quantitatively</w:t>
      </w:r>
      <w:r w:rsidR="00C82072" w:rsidRPr="00270296">
        <w:rPr>
          <w:rFonts w:cstheme="minorHAnsi"/>
        </w:rPr>
        <w:t xml:space="preserve"> through network</w:t>
      </w:r>
      <w:r w:rsidR="006C4085">
        <w:rPr>
          <w:rFonts w:cstheme="minorHAnsi"/>
        </w:rPr>
        <w:t xml:space="preserve"> theory</w:t>
      </w:r>
      <w:r w:rsidR="00C82072" w:rsidRPr="00270296">
        <w:rPr>
          <w:rFonts w:cstheme="minorHAnsi"/>
        </w:rPr>
        <w:t xml:space="preserve"> and graph theory</w:t>
      </w:r>
      <w:r w:rsidR="006C4085">
        <w:rPr>
          <w:rFonts w:cstheme="minorHAnsi"/>
        </w:rPr>
        <w:t xml:space="preserve"> </w:t>
      </w:r>
      <w:r w:rsidR="00A20FB1">
        <w:rPr>
          <w:rFonts w:cstheme="minorHAnsi"/>
        </w:rPr>
        <w:fldChar w:fldCharType="begin" w:fldLock="1"/>
      </w:r>
      <w:r w:rsidR="00A20FB1">
        <w:rPr>
          <w:rFonts w:cstheme="minorHAnsi"/>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A20FB1">
        <w:rPr>
          <w:rFonts w:cstheme="minorHAnsi"/>
        </w:rPr>
        <w:fldChar w:fldCharType="separate"/>
      </w:r>
      <w:r w:rsidR="00A20FB1" w:rsidRPr="00A20FB1">
        <w:rPr>
          <w:rFonts w:cstheme="minorHAnsi"/>
          <w:noProof/>
        </w:rPr>
        <w:t>(Butts, 2008)</w:t>
      </w:r>
      <w:r w:rsidR="00A20FB1">
        <w:rPr>
          <w:rFonts w:cstheme="minorHAnsi"/>
        </w:rPr>
        <w:fldChar w:fldCharType="end"/>
      </w:r>
      <w:r w:rsidR="00C82072" w:rsidRPr="00270296">
        <w:rPr>
          <w:rFonts w:cstheme="minorHAnsi"/>
        </w:rPr>
        <w:t>.</w:t>
      </w:r>
      <w:r w:rsidR="00851BF2">
        <w:rPr>
          <w:rFonts w:cstheme="minorHAnsi"/>
        </w:rPr>
        <w:t xml:space="preserve"> A wide array of network statistics can be derived from social network theory. These network </w:t>
      </w:r>
      <w:r w:rsidR="00851BF2">
        <w:rPr>
          <w:rFonts w:cstheme="minorHAnsi"/>
        </w:rPr>
        <w:lastRenderedPageBreak/>
        <w:t>statistics allow researchers to quantitatively measure all levels of a social structure</w:t>
      </w:r>
      <w:r w:rsidR="00A20FB1">
        <w:rPr>
          <w:rFonts w:cstheme="minorHAnsi"/>
        </w:rPr>
        <w:t xml:space="preserve"> </w:t>
      </w:r>
      <w:r w:rsidR="00A20FB1">
        <w:rPr>
          <w:rFonts w:cstheme="minorHAnsi"/>
        </w:rPr>
        <w:fldChar w:fldCharType="begin" w:fldLock="1"/>
      </w:r>
      <w:r w:rsidR="00A20FB1">
        <w:rPr>
          <w:rFonts w:cstheme="minorHAnsi"/>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A20FB1">
        <w:rPr>
          <w:rFonts w:cstheme="minorHAnsi"/>
        </w:rPr>
        <w:fldChar w:fldCharType="separate"/>
      </w:r>
      <w:r w:rsidR="00A20FB1" w:rsidRPr="00A20FB1">
        <w:rPr>
          <w:rFonts w:cstheme="minorHAnsi"/>
          <w:noProof/>
        </w:rPr>
        <w:t>(Krause, Croft, &amp; James, 2007)</w:t>
      </w:r>
      <w:r w:rsidR="00A20FB1">
        <w:rPr>
          <w:rFonts w:cstheme="minorHAnsi"/>
        </w:rPr>
        <w:fldChar w:fldCharType="end"/>
      </w:r>
      <w:r w:rsidR="00A20FB1">
        <w:rPr>
          <w:rFonts w:cstheme="minorHAnsi"/>
        </w:rPr>
        <w:t xml:space="preserve">. </w:t>
      </w:r>
      <w:r w:rsidR="00C82072">
        <w:rPr>
          <w:rFonts w:cstheme="minorHAnsi"/>
        </w:rPr>
        <w:t xml:space="preserve">Social network theory can be applied to a wide variety of levels spanning from the simple connection </w:t>
      </w:r>
      <w:r w:rsidR="006C4085">
        <w:rPr>
          <w:rFonts w:cstheme="minorHAnsi"/>
        </w:rPr>
        <w:t>of</w:t>
      </w:r>
      <w:r w:rsidR="00C82072">
        <w:rPr>
          <w:rFonts w:cstheme="minorHAnsi"/>
        </w:rPr>
        <w:t xml:space="preserve"> two people, up to a collection of people and how those people are integrated in a set of systems </w:t>
      </w:r>
      <w:r w:rsidR="00A20FB1">
        <w:rPr>
          <w:rFonts w:cstheme="minorHAnsi"/>
        </w:rPr>
        <w:fldChar w:fldCharType="begin" w:fldLock="1"/>
      </w:r>
      <w:r w:rsidR="00A20FB1">
        <w:rPr>
          <w:rFonts w:cstheme="minorHAnsi"/>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A20FB1">
        <w:rPr>
          <w:rFonts w:cstheme="minorHAnsi"/>
        </w:rPr>
        <w:fldChar w:fldCharType="separate"/>
      </w:r>
      <w:r w:rsidR="00A20FB1" w:rsidRPr="00A20FB1">
        <w:rPr>
          <w:rFonts w:cstheme="minorHAnsi"/>
          <w:noProof/>
        </w:rPr>
        <w:t>(Kadushin, 2012)</w:t>
      </w:r>
      <w:r w:rsidR="00A20FB1">
        <w:rPr>
          <w:rFonts w:cstheme="minorHAnsi"/>
        </w:rPr>
        <w:fldChar w:fldCharType="end"/>
      </w:r>
      <w:r w:rsidR="00A20FB1">
        <w:rPr>
          <w:rFonts w:cstheme="minorHAnsi"/>
        </w:rPr>
        <w:t>.</w:t>
      </w:r>
      <w:r w:rsidR="00C82072">
        <w:rPr>
          <w:rFonts w:cstheme="minorHAnsi"/>
        </w:rPr>
        <w:t xml:space="preserve"> </w:t>
      </w:r>
    </w:p>
    <w:p w14:paraId="3707F7C8" w14:textId="72ACD1E6" w:rsidR="00D61358" w:rsidRPr="00D61358" w:rsidRDefault="00D24D47" w:rsidP="00D61358">
      <w:pPr>
        <w:spacing w:line="480" w:lineRule="auto"/>
        <w:jc w:val="both"/>
        <w:rPr>
          <w:rFonts w:cstheme="minorHAnsi"/>
        </w:rPr>
      </w:pPr>
      <w:r>
        <w:rPr>
          <w:rFonts w:cstheme="minorHAnsi"/>
          <w:b/>
          <w:i/>
        </w:rPr>
        <w:t>The rise of SNA in research</w:t>
      </w:r>
    </w:p>
    <w:p w14:paraId="3CBB8207" w14:textId="2C12DCC0" w:rsidR="00FC6DDA" w:rsidRPr="001448E0" w:rsidRDefault="006B25C8" w:rsidP="00C82072">
      <w:pPr>
        <w:spacing w:line="480" w:lineRule="auto"/>
        <w:ind w:firstLine="720"/>
        <w:rPr>
          <w:rFonts w:cstheme="minorHAnsi"/>
        </w:rPr>
      </w:pPr>
      <w:r>
        <w:rPr>
          <w:rFonts w:cstheme="minorHAnsi"/>
        </w:rPr>
        <w:t>Historically, the understanding</w:t>
      </w:r>
      <w:r w:rsidR="00C82072" w:rsidRPr="00270296">
        <w:rPr>
          <w:rFonts w:cstheme="minorHAnsi"/>
        </w:rPr>
        <w:t xml:space="preserve"> of social </w:t>
      </w:r>
      <w:r>
        <w:rPr>
          <w:rFonts w:cstheme="minorHAnsi"/>
        </w:rPr>
        <w:t>connection</w:t>
      </w:r>
      <w:r w:rsidR="00C82072" w:rsidRPr="00270296">
        <w:rPr>
          <w:rFonts w:cstheme="minorHAnsi"/>
        </w:rPr>
        <w:t xml:space="preserve"> has been around since the time of Socrates, </w:t>
      </w:r>
      <w:r>
        <w:rPr>
          <w:rFonts w:cstheme="minorHAnsi"/>
        </w:rPr>
        <w:t xml:space="preserve">whom theorized about </w:t>
      </w:r>
      <w:r w:rsidR="00C82072" w:rsidRPr="00270296">
        <w:rPr>
          <w:rFonts w:cstheme="minorHAnsi"/>
        </w:rPr>
        <w:t>the influences of social classes on people</w:t>
      </w:r>
      <w:r w:rsidR="0041470A">
        <w:rPr>
          <w:rFonts w:cstheme="minorHAnsi"/>
        </w:rPr>
        <w:t xml:space="preserve"> </w:t>
      </w:r>
      <w:r w:rsidR="0041470A">
        <w:rPr>
          <w:rFonts w:cstheme="minorHAnsi"/>
        </w:rPr>
        <w:fldChar w:fldCharType="begin" w:fldLock="1"/>
      </w:r>
      <w:r w:rsidR="0041470A">
        <w:rPr>
          <w:rFonts w:cstheme="minorHAnsi"/>
        </w:rPr>
        <w:instrText>ADDIN CSL_CITATION {"citationItems":[{"id":"ITEM-1","itemData":{"abstract":"Over the last decade, there has been an explosion of interest in network research across the physical and social sciences. For social scientists, the theory of networks has been a goldmine, yielding explanations for social phenomena in a wide variety of disciplines from psychology to economics. In this essay, we review the kinds of things that social scientists have tried to explain using social network analysis and provide a nutshell description of the basic assumptions, goals and explanatory mechanisms prevalent in the field. We also give a brief history of network research in the social sciences and identify some historical criticisms and current challenges facing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P","non-dropping-particle":"","parse-names":false,"suffix":""},{"dropping-particle":"","family":"Mehra","given":"Ajay","non-dropping-particle":"","parse-names":false,"suffix":""},{"dropping-particle":"","family":"Brass","given":"Daniel J","non-dropping-particle":"","parse-names":false,"suffix":""},{"dropping-particle":"","family":"Labianca","given":"Giuseppe","non-dropping-particle":"","parse-names":false,"suffix":""}],"id":"ITEM-1","issued":{"date-parts":[["2009"]]},"title":"Network Analysis in the Social Sciences","type":"report"},"uris":["http://www.mendeley.com/documents/?uuid=e9521b5c-db89-4042-8622-402065d77a0e"]}],"mendeley":{"formattedCitation":"(Borgatti et al., 2009)","plainTextFormattedCitation":"(Borgatti et al., 2009)","previouslyFormattedCitation":"(Borgatti et al., 2009)"},"properties":{"noteIndex":0},"schema":"https://github.com/citation-style-language/schema/raw/master/csl-citation.json"}</w:instrText>
      </w:r>
      <w:r w:rsidR="0041470A">
        <w:rPr>
          <w:rFonts w:cstheme="minorHAnsi"/>
        </w:rPr>
        <w:fldChar w:fldCharType="separate"/>
      </w:r>
      <w:r w:rsidR="0041470A" w:rsidRPr="0041470A">
        <w:rPr>
          <w:rFonts w:cstheme="minorHAnsi"/>
          <w:noProof/>
        </w:rPr>
        <w:t>(Borgatti et al., 2009)</w:t>
      </w:r>
      <w:r w:rsidR="0041470A">
        <w:rPr>
          <w:rFonts w:cstheme="minorHAnsi"/>
        </w:rPr>
        <w:fldChar w:fldCharType="end"/>
      </w:r>
      <w:r w:rsidR="0041470A">
        <w:rPr>
          <w:rFonts w:cstheme="minorHAnsi"/>
        </w:rPr>
        <w:t xml:space="preserve">. </w:t>
      </w:r>
      <w:r w:rsidR="00C82072">
        <w:rPr>
          <w:rFonts w:cstheme="minorHAnsi"/>
        </w:rPr>
        <w:t xml:space="preserve">However, the quantitative approach to understanding them is relatively new. It was not until the 1960’s that researchers began to theorize how the connections between people may impact the human experience. </w:t>
      </w:r>
      <w:r w:rsidR="0041470A">
        <w:rPr>
          <w:rFonts w:cstheme="minorHAnsi"/>
        </w:rPr>
        <w:fldChar w:fldCharType="begin" w:fldLock="1"/>
      </w:r>
      <w:r w:rsidR="0041470A">
        <w:rPr>
          <w:rFonts w:cstheme="minorHAnsi"/>
        </w:rPr>
        <w:instrText>ADDIN CSL_CITATION {"citationItems":[{"id":"ITEM-1","itemData":{"DOI":"10.2307/2786545","ISSN":"00380431","author":[{"dropping-particle":"","family":"Travers","given":"Jeffrey","non-dropping-particle":"","parse-names":false,"suffix":""},{"dropping-particle":"","family":"Milgram","given":"Stanley","non-dropping-particle":"","parse-names":false,"suffix":""}],"container-title":"Sociometry","id":"ITEM-1","issue":"4","issued":{"date-parts":[["1969","12"]]},"page":"425","title":"An Experimental Study of the Small World Problem","type":"article-journal","volume":"32"},"uris":["http://www.mendeley.com/documents/?uuid=81f5e3b8-6bea-473b-8281-36b749bfe16a"]}],"mendeley":{"formattedCitation":"(Travers &amp; Milgram, 1969)","manualFormatting":"Travers &amp; Milgram (1969)","plainTextFormattedCitation":"(Travers &amp; Milgram, 1969)","previouslyFormattedCitation":"(Travers &amp; Milgram, 1969)"},"properties":{"noteIndex":0},"schema":"https://github.com/citation-style-language/schema/raw/master/csl-citation.json"}</w:instrText>
      </w:r>
      <w:r w:rsidR="0041470A">
        <w:rPr>
          <w:rFonts w:cstheme="minorHAnsi"/>
        </w:rPr>
        <w:fldChar w:fldCharType="separate"/>
      </w:r>
      <w:r w:rsidR="0041470A" w:rsidRPr="0041470A">
        <w:rPr>
          <w:rFonts w:cstheme="minorHAnsi"/>
          <w:noProof/>
        </w:rPr>
        <w:t>Travers &amp; Milgram</w:t>
      </w:r>
      <w:r w:rsidR="0041470A">
        <w:rPr>
          <w:rFonts w:cstheme="minorHAnsi"/>
          <w:noProof/>
        </w:rPr>
        <w:t xml:space="preserve"> (</w:t>
      </w:r>
      <w:r w:rsidR="0041470A" w:rsidRPr="0041470A">
        <w:rPr>
          <w:rFonts w:cstheme="minorHAnsi"/>
          <w:noProof/>
        </w:rPr>
        <w:t>1969)</w:t>
      </w:r>
      <w:r w:rsidR="0041470A">
        <w:rPr>
          <w:rFonts w:cstheme="minorHAnsi"/>
        </w:rPr>
        <w:fldChar w:fldCharType="end"/>
      </w:r>
      <w:r w:rsidR="0041470A">
        <w:rPr>
          <w:rFonts w:cstheme="minorHAnsi"/>
        </w:rPr>
        <w:t xml:space="preserve"> </w:t>
      </w:r>
      <w:r w:rsidR="00C82072" w:rsidRPr="00270296">
        <w:rPr>
          <w:rFonts w:cstheme="minorHAnsi"/>
        </w:rPr>
        <w:t xml:space="preserve">used social network methodology to determine everyone connected via six degrees of separation. </w:t>
      </w:r>
      <w:r w:rsidR="001448E0">
        <w:rPr>
          <w:rFonts w:cstheme="minorHAnsi"/>
        </w:rPr>
        <w:t xml:space="preserve">This experiment represents the concept of the </w:t>
      </w:r>
      <w:r w:rsidR="001448E0">
        <w:rPr>
          <w:rFonts w:cstheme="minorHAnsi"/>
          <w:i/>
        </w:rPr>
        <w:t>small-world effect</w:t>
      </w:r>
      <w:r w:rsidR="001448E0">
        <w:rPr>
          <w:rFonts w:cstheme="minorHAnsi"/>
        </w:rPr>
        <w:t xml:space="preserve"> - Empirical studies have determined that the mean number of number of connections, despite the size of the network is relatively short </w:t>
      </w:r>
      <w:r w:rsidR="001448E0">
        <w:rPr>
          <w:rFonts w:cstheme="minorHAnsi"/>
        </w:rPr>
        <w:fldChar w:fldCharType="begin" w:fldLock="1"/>
      </w:r>
      <w:r w:rsidR="001448E0">
        <w:rPr>
          <w:rFonts w:cstheme="minorHAnsi"/>
        </w:rPr>
        <w:instrText>ADDIN CSL_CITATION {"citationItems":[{"id":"ITEM-1","itemData":{"DOI":"10.1093/oso/9780198805090.001.0001","ISBN":"978-0-19-880509","author":[{"dropping-particle":"","family":"Newman","given":"Mark","non-dropping-particle":"","parse-names":false,"suffix":""}],"edition":"2","id":"ITEM-1","issued":{"date-parts":[["2018"]]},"publisher":"Open University Press","title":"Networks","type":"book"},"uris":["http://www.mendeley.com/documents/?uuid=740ef216-80a7-34f4-bc3d-2694e0a9e8f7"]}],"mendeley":{"formattedCitation":"(Newman, 2018)","plainTextFormattedCitation":"(Newman, 2018)","previouslyFormattedCitation":"(Newman, 2018)"},"properties":{"noteIndex":0},"schema":"https://github.com/citation-style-language/schema/raw/master/csl-citation.json"}</w:instrText>
      </w:r>
      <w:r w:rsidR="001448E0">
        <w:rPr>
          <w:rFonts w:cstheme="minorHAnsi"/>
        </w:rPr>
        <w:fldChar w:fldCharType="separate"/>
      </w:r>
      <w:r w:rsidR="001448E0" w:rsidRPr="001448E0">
        <w:rPr>
          <w:rFonts w:cstheme="minorHAnsi"/>
          <w:noProof/>
        </w:rPr>
        <w:t>(Newman, 2018)</w:t>
      </w:r>
      <w:r w:rsidR="001448E0">
        <w:rPr>
          <w:rFonts w:cstheme="minorHAnsi"/>
        </w:rPr>
        <w:fldChar w:fldCharType="end"/>
      </w:r>
      <w:r w:rsidR="001448E0">
        <w:rPr>
          <w:rFonts w:cstheme="minorHAnsi"/>
        </w:rPr>
        <w:t xml:space="preserve">. </w:t>
      </w:r>
    </w:p>
    <w:p w14:paraId="1BF77388" w14:textId="001B91F8" w:rsidR="00C82072" w:rsidRDefault="00D61358" w:rsidP="00C82072">
      <w:pPr>
        <w:spacing w:line="480" w:lineRule="auto"/>
        <w:ind w:firstLine="720"/>
        <w:rPr>
          <w:rFonts w:cstheme="minorHAnsi"/>
        </w:rPr>
      </w:pPr>
      <w:r>
        <w:rPr>
          <w:rFonts w:cstheme="minorHAnsi"/>
        </w:rPr>
        <w:t>A</w:t>
      </w:r>
      <w:r w:rsidRPr="00270296">
        <w:rPr>
          <w:rFonts w:cstheme="minorHAnsi"/>
        </w:rPr>
        <w:t>nalyzing large scale social networks</w:t>
      </w:r>
      <w:r>
        <w:rPr>
          <w:rFonts w:cstheme="minorHAnsi"/>
        </w:rPr>
        <w:t xml:space="preserve"> and performing the complex analyses associated with network theory</w:t>
      </w:r>
      <w:r w:rsidRPr="00270296">
        <w:rPr>
          <w:rFonts w:cstheme="minorHAnsi"/>
        </w:rPr>
        <w:t xml:space="preserve"> in early scientific studies was nearly </w:t>
      </w:r>
      <w:r>
        <w:rPr>
          <w:rFonts w:cstheme="minorHAnsi"/>
        </w:rPr>
        <w:t xml:space="preserve">impossible. </w:t>
      </w:r>
      <w:r w:rsidR="006B25C8">
        <w:rPr>
          <w:rFonts w:cstheme="minorHAnsi"/>
        </w:rPr>
        <w:t>The scarcity of social network research in past decades</w:t>
      </w:r>
      <w:r w:rsidR="00C82072" w:rsidRPr="00270296">
        <w:rPr>
          <w:rFonts w:cstheme="minorHAnsi"/>
        </w:rPr>
        <w:t xml:space="preserve"> is due to the overall complexity of social network</w:t>
      </w:r>
      <w:r>
        <w:rPr>
          <w:rFonts w:cstheme="minorHAnsi"/>
        </w:rPr>
        <w:t xml:space="preserve"> data collection and analysis</w:t>
      </w:r>
      <w:r w:rsidR="00C82072" w:rsidRPr="00270296">
        <w:rPr>
          <w:rFonts w:cstheme="minorHAnsi"/>
        </w:rPr>
        <w:t>.</w:t>
      </w:r>
    </w:p>
    <w:p w14:paraId="7CAFED4E" w14:textId="5907DDAD" w:rsidR="00797442" w:rsidRPr="00270296" w:rsidRDefault="007277FF" w:rsidP="00600425">
      <w:pPr>
        <w:spacing w:line="480" w:lineRule="auto"/>
        <w:ind w:firstLine="720"/>
        <w:rPr>
          <w:rFonts w:cstheme="minorHAnsi"/>
          <w:iCs/>
        </w:rPr>
      </w:pPr>
      <w:r>
        <w:rPr>
          <w:rFonts w:cstheme="minorHAnsi"/>
        </w:rPr>
        <w:t>The</w:t>
      </w:r>
      <w:r w:rsidR="008B7459" w:rsidRPr="00270296">
        <w:rPr>
          <w:rFonts w:cstheme="minorHAnsi"/>
        </w:rPr>
        <w:t xml:space="preserve"> number of studies with network </w:t>
      </w:r>
      <w:r w:rsidR="00797442">
        <w:rPr>
          <w:rFonts w:cstheme="minorHAnsi"/>
        </w:rPr>
        <w:t xml:space="preserve">analysis </w:t>
      </w:r>
      <w:r w:rsidR="00654532" w:rsidRPr="00270296">
        <w:rPr>
          <w:rFonts w:cstheme="minorHAnsi"/>
        </w:rPr>
        <w:t>methodologies</w:t>
      </w:r>
      <w:r w:rsidR="008B7459" w:rsidRPr="00270296">
        <w:rPr>
          <w:rFonts w:cstheme="minorHAnsi"/>
        </w:rPr>
        <w:t xml:space="preserve"> have increased </w:t>
      </w:r>
      <w:r w:rsidR="006B25C8">
        <w:rPr>
          <w:rFonts w:cstheme="minorHAnsi"/>
        </w:rPr>
        <w:t xml:space="preserve">since the turn of the century. </w:t>
      </w:r>
      <w:r w:rsidR="008B7459" w:rsidRPr="00270296">
        <w:rPr>
          <w:rFonts w:cstheme="minorHAnsi"/>
        </w:rPr>
        <w:t xml:space="preserve">Advances in statistical programming have provided social science researchers </w:t>
      </w:r>
      <w:r w:rsidR="006B25C8">
        <w:rPr>
          <w:rFonts w:cstheme="minorHAnsi"/>
        </w:rPr>
        <w:t xml:space="preserve">an avenue </w:t>
      </w:r>
      <w:r w:rsidR="008B7459" w:rsidRPr="00270296">
        <w:rPr>
          <w:rFonts w:cstheme="minorHAnsi"/>
        </w:rPr>
        <w:t>to include strong social network components within their research studies</w:t>
      </w:r>
      <w:r w:rsidR="0041470A">
        <w:rPr>
          <w:rFonts w:cstheme="minorHAnsi"/>
        </w:rPr>
        <w:t xml:space="preserve"> </w:t>
      </w:r>
      <w:r w:rsidR="0041470A">
        <w:rPr>
          <w:rFonts w:cstheme="minorHAnsi"/>
        </w:rPr>
        <w:fldChar w:fldCharType="begin" w:fldLock="1"/>
      </w:r>
      <w:r w:rsidR="0041470A">
        <w:rPr>
          <w:rFonts w:cstheme="minorHAnsi"/>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0041470A">
        <w:rPr>
          <w:rFonts w:cstheme="minorHAnsi"/>
        </w:rPr>
        <w:fldChar w:fldCharType="separate"/>
      </w:r>
      <w:r w:rsidR="0041470A" w:rsidRPr="0041470A">
        <w:rPr>
          <w:rFonts w:cstheme="minorHAnsi"/>
          <w:noProof/>
        </w:rPr>
        <w:t>(Luke, 2015)</w:t>
      </w:r>
      <w:r w:rsidR="0041470A">
        <w:rPr>
          <w:rFonts w:cstheme="minorHAnsi"/>
        </w:rPr>
        <w:fldChar w:fldCharType="end"/>
      </w:r>
      <w:r w:rsidR="008B7459" w:rsidRPr="00270296">
        <w:rPr>
          <w:rFonts w:cstheme="minorHAnsi"/>
        </w:rPr>
        <w:t>. Several cutting-edge social network analys</w:t>
      </w:r>
      <w:r w:rsidR="008C3BDC">
        <w:rPr>
          <w:rFonts w:cstheme="minorHAnsi"/>
        </w:rPr>
        <w:t>i</w:t>
      </w:r>
      <w:r w:rsidR="008B7459" w:rsidRPr="00270296">
        <w:rPr>
          <w:rFonts w:cstheme="minorHAnsi"/>
        </w:rPr>
        <w:t>s methodolog</w:t>
      </w:r>
      <w:r w:rsidR="008C3BDC">
        <w:rPr>
          <w:rFonts w:cstheme="minorHAnsi"/>
        </w:rPr>
        <w:t>ies</w:t>
      </w:r>
      <w:r w:rsidR="008B7459" w:rsidRPr="00270296">
        <w:rPr>
          <w:rFonts w:cstheme="minorHAnsi"/>
        </w:rPr>
        <w:t xml:space="preserve"> require intensive processing power to be performed. Advanced Bayesian modeling techniques such as Exponential Random Graphing Models (ERGM) and </w:t>
      </w:r>
      <w:r w:rsidR="008B7459" w:rsidRPr="00270296">
        <w:rPr>
          <w:rFonts w:cstheme="minorHAnsi"/>
          <w:i/>
          <w:iCs/>
        </w:rPr>
        <w:t>S</w:t>
      </w:r>
      <w:r w:rsidR="008B7459" w:rsidRPr="00270296">
        <w:rPr>
          <w:rFonts w:cstheme="minorHAnsi"/>
          <w:iCs/>
        </w:rPr>
        <w:t xml:space="preserve">imulation Investigation for Empirical Network Analysis (SIENA) models </w:t>
      </w:r>
      <w:r w:rsidR="0041470A">
        <w:rPr>
          <w:rFonts w:cstheme="minorHAnsi"/>
          <w:iCs/>
        </w:rPr>
        <w:fldChar w:fldCharType="begin" w:fldLock="1"/>
      </w:r>
      <w:r w:rsidR="0041470A">
        <w:rPr>
          <w:rFonts w:cstheme="minorHAnsi"/>
          <w:iCs/>
        </w:rPr>
        <w:instrText>ADDIN CSL_CITATION {"citationItems":[{"id":"ITEM-1","itemData":{"abstract":"SIENA (for Simulation Investigation for Empirical Network Analysis) is a computer program that carries out the statistical estimation of models for the evolution of social networks according to the dynamic actor-oriented model of Snijders (2001, 2005), Snijders et al. (2007), and Snijders et al. (2010a). This is the manual for RSiena, a contributed package to the statistical system R. It complements, but does not replace the help pages for the RSiena functions! It also contains contributions written by Mark Huisman, Michael Schweinberger, and Christian Steglich. This manual is frequently updated, mostly only in a minor way. This version was renewed for RSiena version 1.2-16.","author":[{"dropping-particle":"","family":"Ripley","given":"Ruth M","non-dropping-particle":"","parse-names":false,"suffix":""},{"dropping-particle":"","family":"Snijders","given":"Tom A B","non-dropping-particle":"","parse-names":false,"suffix":""},{"dropping-particle":"","family":"Boda","given":"Zsófia","non-dropping-particle":"","parse-names":false,"suffix":""},{"dropping-particle":"","family":"Vörös","given":"András","non-dropping-particle":"","parse-names":false,"suffix":""},{"dropping-particle":"","family":"Preciado","given":"Paulina","non-dropping-particle":"","parse-names":false,"suffix":""}],"id":"ITEM-1","issued":{"date-parts":[["2019"]]},"title":"Manual for RSiena","type":"report"},"uris":["http://www.mendeley.com/documents/?uuid=8265bdb3-036c-4651-84d8-0475abe2bdb9"]},{"id":"ITEM-2","itemData":{"abstract":"This chapter treats statistical methods for network evolution. It is argued that it is most fruitful to consider models where network evolution is represented as the result of many (usually non-observed) small changes occurring between the consecutively observed networks. Accordingly, the focus is on models where a continuous-time network evolution is assumed although the observations are made at discrete time points (two or more). Three models are considered in detail, all based on the assumption that the observed networks are outcomes of a Markov process evolving in continuous time. The independent arcs model is a trivial baseline model. The reciprocity model expresses effects of reciprocity, but lacks other structural effects. The actor-oriented model is based on a model of actors changing their outgoing ties as a consequence of myopic stochastic optimization of an objective function. This framework offers the flexibility to represent a variety of network effects. An estimation algorithm is treated, based on a Markov chain Monte Carlo implementation of the method of moments.","author":[{"dropping-particle":"","family":"Snijders","given":"Tom A B","non-dropping-particle":"","parse-names":false,"suffix":""}],"id":"ITEM-2","issued":{"date-parts":[["2005"]]},"title":"Models for Longitudinal Network Data","type":"report"},"uris":["http://www.mendeley.com/documents/?uuid=f817967d-8b01-4b72-a28b-fe22bd37dc7a"]}],"mendeley":{"formattedCitation":"(Ripley, Snijders, Boda, Vörös, &amp; Preciado, 2019; Snijders, 2005)","plainTextFormattedCitation":"(Ripley, Snijders, Boda, Vörös, &amp; Preciado, 2019; Snijders, 2005)","previouslyFormattedCitation":"(Ripley, Snijders, Boda, Vörös, &amp; Preciado, 2019; Snijders, 2005)"},"properties":{"noteIndex":0},"schema":"https://github.com/citation-style-language/schema/raw/master/csl-citation.json"}</w:instrText>
      </w:r>
      <w:r w:rsidR="0041470A">
        <w:rPr>
          <w:rFonts w:cstheme="minorHAnsi"/>
          <w:iCs/>
        </w:rPr>
        <w:fldChar w:fldCharType="separate"/>
      </w:r>
      <w:r w:rsidR="0041470A" w:rsidRPr="0041470A">
        <w:rPr>
          <w:rFonts w:cstheme="minorHAnsi"/>
          <w:iCs/>
          <w:noProof/>
        </w:rPr>
        <w:t>(Ripley, Snijders, Boda, Vörös, &amp; Preciado, 2019; Snijders, 2005)</w:t>
      </w:r>
      <w:r w:rsidR="0041470A">
        <w:rPr>
          <w:rFonts w:cstheme="minorHAnsi"/>
          <w:iCs/>
        </w:rPr>
        <w:fldChar w:fldCharType="end"/>
      </w:r>
      <w:r w:rsidR="0041470A">
        <w:rPr>
          <w:rFonts w:cstheme="minorHAnsi"/>
          <w:iCs/>
        </w:rPr>
        <w:t xml:space="preserve"> </w:t>
      </w:r>
      <w:r w:rsidR="008B7459" w:rsidRPr="00270296">
        <w:rPr>
          <w:rFonts w:cstheme="minorHAnsi"/>
          <w:iCs/>
        </w:rPr>
        <w:t xml:space="preserve">are examples of modeling techniques that require heavy processing </w:t>
      </w:r>
      <w:r w:rsidR="008B7459" w:rsidRPr="00270296">
        <w:rPr>
          <w:rFonts w:cstheme="minorHAnsi"/>
          <w:iCs/>
        </w:rPr>
        <w:lastRenderedPageBreak/>
        <w:t xml:space="preserve">power. These techniques are now feasible thanks to advances </w:t>
      </w:r>
      <w:r w:rsidR="006B25C8">
        <w:rPr>
          <w:rFonts w:cstheme="minorHAnsi"/>
          <w:iCs/>
        </w:rPr>
        <w:t>social computing that increase processing speeds and allow for large datasets</w:t>
      </w:r>
      <w:r w:rsidR="0041470A">
        <w:rPr>
          <w:rFonts w:cstheme="minorHAnsi"/>
          <w:iCs/>
        </w:rPr>
        <w:t xml:space="preserve"> </w:t>
      </w:r>
      <w:r w:rsidR="0041470A">
        <w:rPr>
          <w:rFonts w:cstheme="minorHAnsi"/>
          <w:iCs/>
        </w:rPr>
        <w:fldChar w:fldCharType="begin" w:fldLock="1"/>
      </w:r>
      <w:r w:rsidR="003D2A85">
        <w:rPr>
          <w:rFonts w:cstheme="minorHAnsi"/>
          <w:iCs/>
        </w:rPr>
        <w:instrText>ADDIN CSL_CITATION {"citationItems":[{"id":"ITEM-1","itemData":{"abstract":"Social Computing and online communities have ushered in a new era of the web, where information and communication technologies are facilitating organized human endeavor in fundamentally new ways. The broad impact of social computing in diverse domains and the complexity of features that span diverse disciplines pose new challenges for Information Systems researchers. Information Systems research should expand its scope and adapt theories and methodologies from even more disciplines to address this challenge. This phenomenon has diverse theoretical connections and bridges social and technical aspects. Thusit offers an ideal opportunity for IS researchers to take the lead in demonstrating the focus of IS in cross-disciplinary research and emphasizing praxis. We outline salient traits of social computing as a precursor to discussing research challenges. Research issues related to organization theory, property rights, motivational and social aspects, and network dynamics are discussed. We emphasize aspects where social computing may offer insights for reference disciplines. We also discuss research issues in the business deployment of social computing, including network effects, trust and reputation, business models, market structure, and customer interaction. We indicate thatthe field of IS can point the way to using social computing in transforming research and education.","author":[{"dropping-particle":"","family":"Parameswaran","given":"Manoj","non-dropping-particle":"","parse-names":false,"suffix":""},{"dropping-particle":"","family":"Whinston","given":"Andrew B","non-dropping-particle":"","parse-names":false,"suffix":""}],"id":"ITEM-1","issue":"6","issued":{"date-parts":[["2007"]]},"number-of-pages":"336-350","title":"Research Issues in Social Computing *","type":"report","volume":"8"},"uris":["http://www.mendeley.com/documents/?uuid=93f21e38-6705-4e26-99c4-56b93d4ad209"]}],"mendeley":{"formattedCitation":"(Parameswaran &amp; Whinston, 2007)","plainTextFormattedCitation":"(Parameswaran &amp; Whinston, 2007)","previouslyFormattedCitation":"(Parameswaran &amp; Whinston, 2007)"},"properties":{"noteIndex":0},"schema":"https://github.com/citation-style-language/schema/raw/master/csl-citation.json"}</w:instrText>
      </w:r>
      <w:r w:rsidR="0041470A">
        <w:rPr>
          <w:rFonts w:cstheme="minorHAnsi"/>
          <w:iCs/>
        </w:rPr>
        <w:fldChar w:fldCharType="separate"/>
      </w:r>
      <w:r w:rsidR="0041470A" w:rsidRPr="0041470A">
        <w:rPr>
          <w:rFonts w:cstheme="minorHAnsi"/>
          <w:iCs/>
          <w:noProof/>
        </w:rPr>
        <w:t>(Parameswaran &amp; Whinston, 2007)</w:t>
      </w:r>
      <w:r w:rsidR="0041470A">
        <w:rPr>
          <w:rFonts w:cstheme="minorHAnsi"/>
          <w:iCs/>
        </w:rPr>
        <w:fldChar w:fldCharType="end"/>
      </w:r>
      <w:r w:rsidR="00797442">
        <w:rPr>
          <w:rFonts w:cstheme="minorHAnsi"/>
          <w:iCs/>
        </w:rPr>
        <w:t>; which</w:t>
      </w:r>
      <w:r w:rsidR="0029207A">
        <w:rPr>
          <w:rFonts w:cstheme="minorHAnsi"/>
          <w:iCs/>
        </w:rPr>
        <w:t xml:space="preserve"> </w:t>
      </w:r>
      <w:r>
        <w:rPr>
          <w:rFonts w:cstheme="minorHAnsi"/>
          <w:iCs/>
        </w:rPr>
        <w:t>s</w:t>
      </w:r>
      <w:r w:rsidR="00B37981">
        <w:rPr>
          <w:rFonts w:cstheme="minorHAnsi"/>
          <w:iCs/>
        </w:rPr>
        <w:t>ocial</w:t>
      </w:r>
      <w:r w:rsidR="006B25C8">
        <w:rPr>
          <w:rFonts w:cstheme="minorHAnsi"/>
          <w:iCs/>
        </w:rPr>
        <w:t xml:space="preserve"> network data is notorious for producing</w:t>
      </w:r>
      <w:r w:rsidR="00797442">
        <w:rPr>
          <w:rFonts w:cstheme="minorHAnsi"/>
          <w:iCs/>
        </w:rPr>
        <w:t>.</w:t>
      </w:r>
    </w:p>
    <w:p w14:paraId="29181750" w14:textId="758290F9" w:rsidR="00600425" w:rsidRDefault="00D24D47" w:rsidP="008B4C7A">
      <w:pPr>
        <w:spacing w:line="480" w:lineRule="auto"/>
        <w:ind w:firstLine="720"/>
        <w:rPr>
          <w:rFonts w:cstheme="minorHAnsi"/>
        </w:rPr>
      </w:pPr>
      <w:r>
        <w:rPr>
          <w:rFonts w:cstheme="minorHAnsi"/>
        </w:rPr>
        <w:t>Social</w:t>
      </w:r>
      <w:r w:rsidR="005654EA">
        <w:rPr>
          <w:rFonts w:cstheme="minorHAnsi"/>
        </w:rPr>
        <w:t xml:space="preserve"> network data collection</w:t>
      </w:r>
      <w:r w:rsidR="00797442">
        <w:rPr>
          <w:rFonts w:cstheme="minorHAnsi"/>
        </w:rPr>
        <w:t xml:space="preserve"> </w:t>
      </w:r>
      <w:r w:rsidR="005654EA">
        <w:rPr>
          <w:rFonts w:cstheme="minorHAnsi"/>
        </w:rPr>
        <w:t xml:space="preserve">has become more feasible over </w:t>
      </w:r>
      <w:r w:rsidR="005C36E8">
        <w:rPr>
          <w:rFonts w:cstheme="minorHAnsi"/>
        </w:rPr>
        <w:t>time.</w:t>
      </w:r>
      <w:r w:rsidR="005C36E8" w:rsidRPr="00270296">
        <w:rPr>
          <w:rFonts w:cstheme="minorHAnsi"/>
        </w:rPr>
        <w:t xml:space="preserve"> </w:t>
      </w:r>
      <w:r w:rsidR="00E4632A" w:rsidRPr="00270296">
        <w:rPr>
          <w:rFonts w:cstheme="minorHAnsi"/>
        </w:rPr>
        <w:t xml:space="preserve">Social network sites such as Facebook and Twitter have provided a path for large quantities of </w:t>
      </w:r>
      <w:r w:rsidR="00A37728" w:rsidRPr="00270296">
        <w:rPr>
          <w:rFonts w:cstheme="minorHAnsi"/>
        </w:rPr>
        <w:t>s</w:t>
      </w:r>
      <w:r w:rsidR="00E4632A" w:rsidRPr="00270296">
        <w:rPr>
          <w:rFonts w:cstheme="minorHAnsi"/>
        </w:rPr>
        <w:t>ocial network data</w:t>
      </w:r>
      <w:r w:rsidR="00797442">
        <w:rPr>
          <w:rFonts w:cstheme="minorHAnsi"/>
        </w:rPr>
        <w:t xml:space="preserve"> for analysis</w:t>
      </w:r>
      <w:r w:rsidR="00070C30" w:rsidRPr="00270296">
        <w:rPr>
          <w:rFonts w:cstheme="minorHAnsi"/>
        </w:rPr>
        <w:t>.</w:t>
      </w:r>
      <w:r w:rsidR="00E4632A" w:rsidRPr="00270296">
        <w:rPr>
          <w:rFonts w:cstheme="minorHAnsi"/>
        </w:rPr>
        <w:t xml:space="preserve"> </w:t>
      </w:r>
      <w:r w:rsidR="00070C30" w:rsidRPr="00270296">
        <w:rPr>
          <w:rFonts w:cstheme="minorHAnsi"/>
        </w:rPr>
        <w:t>O</w:t>
      </w:r>
      <w:r w:rsidR="00E4632A" w:rsidRPr="00270296">
        <w:rPr>
          <w:rFonts w:cstheme="minorHAnsi"/>
        </w:rPr>
        <w:t xml:space="preserve">nline social networks (OSN) are </w:t>
      </w:r>
      <w:r w:rsidR="00A37728" w:rsidRPr="00270296">
        <w:rPr>
          <w:rFonts w:cstheme="minorHAnsi"/>
        </w:rPr>
        <w:t>often</w:t>
      </w:r>
      <w:r w:rsidR="00E4632A" w:rsidRPr="00270296">
        <w:rPr>
          <w:rFonts w:cstheme="minorHAnsi"/>
        </w:rPr>
        <w:t xml:space="preserve"> collected via </w:t>
      </w:r>
      <w:r w:rsidR="003A60F1" w:rsidRPr="00270296">
        <w:rPr>
          <w:rFonts w:cstheme="minorHAnsi"/>
        </w:rPr>
        <w:t xml:space="preserve">an </w:t>
      </w:r>
      <w:r w:rsidR="0082002F" w:rsidRPr="00270296">
        <w:rPr>
          <w:rFonts w:cstheme="minorHAnsi"/>
        </w:rPr>
        <w:t>a</w:t>
      </w:r>
      <w:r w:rsidR="00E4632A" w:rsidRPr="00270296">
        <w:rPr>
          <w:rFonts w:cstheme="minorHAnsi"/>
        </w:rPr>
        <w:t xml:space="preserve">pplication </w:t>
      </w:r>
      <w:r w:rsidR="0082002F" w:rsidRPr="00270296">
        <w:rPr>
          <w:rFonts w:cstheme="minorHAnsi"/>
        </w:rPr>
        <w:t>p</w:t>
      </w:r>
      <w:r w:rsidR="00E4632A" w:rsidRPr="00270296">
        <w:rPr>
          <w:rFonts w:cstheme="minorHAnsi"/>
        </w:rPr>
        <w:t xml:space="preserve">rograming </w:t>
      </w:r>
      <w:r w:rsidR="003A60F1" w:rsidRPr="00270296">
        <w:rPr>
          <w:rFonts w:cstheme="minorHAnsi"/>
        </w:rPr>
        <w:t>i</w:t>
      </w:r>
      <w:r w:rsidR="00E4632A" w:rsidRPr="00270296">
        <w:rPr>
          <w:rFonts w:cstheme="minorHAnsi"/>
        </w:rPr>
        <w:t>nterface</w:t>
      </w:r>
      <w:r w:rsidR="0082002F" w:rsidRPr="00270296">
        <w:rPr>
          <w:rFonts w:cstheme="minorHAnsi"/>
        </w:rPr>
        <w:t xml:space="preserve"> (API)</w:t>
      </w:r>
      <w:r w:rsidR="00E4632A" w:rsidRPr="00270296">
        <w:rPr>
          <w:rFonts w:cstheme="minorHAnsi"/>
        </w:rPr>
        <w:t xml:space="preserve"> provided by OSN providers</w:t>
      </w:r>
      <w:r w:rsidR="008B7459" w:rsidRPr="00270296">
        <w:rPr>
          <w:rFonts w:cstheme="minorHAnsi"/>
        </w:rPr>
        <w:t xml:space="preserve">. </w:t>
      </w:r>
      <w:r w:rsidR="00E4632A" w:rsidRPr="00270296">
        <w:rPr>
          <w:rFonts w:cstheme="minorHAnsi"/>
        </w:rPr>
        <w:t xml:space="preserve">These OSN websites automatically collect a wealth of data from their users </w:t>
      </w:r>
      <w:r w:rsidR="003D2A85">
        <w:rPr>
          <w:rFonts w:cstheme="minorHAnsi"/>
        </w:rPr>
        <w:fldChar w:fldCharType="begin" w:fldLock="1"/>
      </w:r>
      <w:r w:rsidR="003D2A85">
        <w:rPr>
          <w:rFonts w:cstheme="minorHAnsi"/>
        </w:rPr>
        <w:instrText>ADDIN CSL_CITATION {"citationItems":[{"id":"ITEM-1","itemData":{"abstract":"Large quantities of information are shared through online social networks, making them attractive sources of data for social network research. When studying the usage of online social networks, these data may not describe properly users' behaviours. For instance, the data collected often include content shared by the users only, or content accessible to the researchers, hence obfuscating a large amount of data that would help understanding users' behaviours and privacy concerns. Moreover, the data collection methods employed in experiments may also have an effect on data reliability when participants self-report inacurrate information or are observed while using a simulated application. Understanding the effects of these collection methods on data reliability is paramount for the study of social networks; for understanding user behaviour; for designing socially-aware applications and services; and for mining data collected from such social networks and applications. This chapter reviews previous research which has looked at social network data collection and user behaviour in these networks. We highlight shortcomings in the methods used in these studies, and introduce our own methodology and user study based on the Experience Sampling Method; we claim our methodology leads to the collection of more reliable data by capturing both those data which are shared and not shared. We conclude with suggestions for collecting and mining data from online social networks.","author":[{"dropping-particle":"","family":"Abdesslem","given":"Ben","non-dropping-particle":"","parse-names":false,"suffix":""},{"dropping-particle":"","family":"Parris","given":"Iain","non-dropping-particle":"","parse-names":false,"suffix":""},{"dropping-particle":"","family":"Henderson","given":"Tristan","non-dropping-particle":"","parse-names":false,"suffix":""}],"id":"ITEM-1","issued":{"date-parts":[["2012"]]},"title":"Reliable Online Social Network Data Collection","type":"report"},"uris":["http://www.mendeley.com/documents/?uuid=13daf55e-4ef8-409f-bfa9-9374a5ccc824"]}],"mendeley":{"formattedCitation":"(Abdesslem, Parris, &amp; Henderson, 2012)","plainTextFormattedCitation":"(Abdesslem, Parris, &amp; Henderson, 2012)","previouslyFormattedCitation":"(Abdesslem, Parris, &amp; Henderson, 2012)"},"properties":{"noteIndex":0},"schema":"https://github.com/citation-style-language/schema/raw/master/csl-citation.json"}</w:instrText>
      </w:r>
      <w:r w:rsidR="003D2A85">
        <w:rPr>
          <w:rFonts w:cstheme="minorHAnsi"/>
        </w:rPr>
        <w:fldChar w:fldCharType="separate"/>
      </w:r>
      <w:r w:rsidR="003D2A85" w:rsidRPr="003D2A85">
        <w:rPr>
          <w:rFonts w:cstheme="minorHAnsi"/>
          <w:noProof/>
        </w:rPr>
        <w:t>(Abdesslem, Parris, &amp; Henderson, 2012)</w:t>
      </w:r>
      <w:r w:rsidR="003D2A85">
        <w:rPr>
          <w:rFonts w:cstheme="minorHAnsi"/>
        </w:rPr>
        <w:fldChar w:fldCharType="end"/>
      </w:r>
      <w:r w:rsidR="003D2A85">
        <w:rPr>
          <w:rFonts w:cstheme="minorHAnsi"/>
        </w:rPr>
        <w:t>.</w:t>
      </w:r>
      <w:r w:rsidR="00E4632A" w:rsidRPr="00270296">
        <w:rPr>
          <w:rFonts w:cstheme="minorHAnsi"/>
        </w:rPr>
        <w:t xml:space="preserve"> However, modern utilization of SNA goes well beyond the of social networking websites. </w:t>
      </w:r>
      <w:r w:rsidR="008B7459" w:rsidRPr="00270296">
        <w:rPr>
          <w:rFonts w:cstheme="minorHAnsi"/>
        </w:rPr>
        <w:t>Research implementing social network methods include identifying characteristics of terrorist networks</w:t>
      </w:r>
      <w:r w:rsidR="003D2A85">
        <w:rPr>
          <w:rFonts w:cstheme="minorHAnsi"/>
        </w:rPr>
        <w:t xml:space="preserve"> </w:t>
      </w:r>
      <w:r w:rsidR="003D2A85">
        <w:rPr>
          <w:rFonts w:cstheme="minorHAnsi"/>
        </w:rPr>
        <w:fldChar w:fldCharType="begin" w:fldLock="1"/>
      </w:r>
      <w:r w:rsidR="003D2A85">
        <w:rPr>
          <w:rFonts w:cstheme="minorHAnsi"/>
        </w:rPr>
        <w:instrText>ADDIN CSL_CITATION {"citationItems":[{"id":"ITEM-1","itemData":{"author":[{"dropping-particle":"","family":"Ressler","given":"S","non-dropping-particle":"","parse-names":false,"suffix":""}],"container-title":"fas-web.sunderland.ac.uk","id":"ITEM-1","issue":"2","issued":{"date-parts":[["2006"]]},"title":"Social network analysis as an approach to combat terrorism: Past, present, and future research","type":"article-journal","volume":"2"},"uris":["http://www.mendeley.com/documents/?uuid=b0932d98-68c1-41b1-84ad-7a92dcec5373"]}],"mendeley":{"formattedCitation":"(Ressler, 2006)","plainTextFormattedCitation":"(Ressler, 2006)","previouslyFormattedCitation":"(Ressler, 2006)"},"properties":{"noteIndex":0},"schema":"https://github.com/citation-style-language/schema/raw/master/csl-citation.json"}</w:instrText>
      </w:r>
      <w:r w:rsidR="003D2A85">
        <w:rPr>
          <w:rFonts w:cstheme="minorHAnsi"/>
        </w:rPr>
        <w:fldChar w:fldCharType="separate"/>
      </w:r>
      <w:r w:rsidR="003D2A85" w:rsidRPr="003D2A85">
        <w:rPr>
          <w:rFonts w:cstheme="minorHAnsi"/>
          <w:noProof/>
        </w:rPr>
        <w:t>(Ressler, 2006)</w:t>
      </w:r>
      <w:r w:rsidR="003D2A85">
        <w:rPr>
          <w:rFonts w:cstheme="minorHAnsi"/>
        </w:rPr>
        <w:fldChar w:fldCharType="end"/>
      </w:r>
      <w:r w:rsidR="003D2A85">
        <w:rPr>
          <w:rFonts w:cstheme="minorHAnsi"/>
        </w:rPr>
        <w:t xml:space="preserve">, </w:t>
      </w:r>
      <w:r w:rsidR="008B7459" w:rsidRPr="00270296">
        <w:rPr>
          <w:rFonts w:cstheme="minorHAnsi"/>
        </w:rPr>
        <w:t>obesity</w:t>
      </w:r>
      <w:r w:rsidR="003D2A85">
        <w:rPr>
          <w:rFonts w:cstheme="minorHAnsi"/>
        </w:rPr>
        <w:t xml:space="preserve"> </w:t>
      </w:r>
      <w:r w:rsidR="003D2A85">
        <w:rPr>
          <w:rFonts w:cstheme="minorHAnsi"/>
        </w:rPr>
        <w:fldChar w:fldCharType="begin" w:fldLock="1"/>
      </w:r>
      <w:r w:rsidR="003D2A85">
        <w:rPr>
          <w:rFonts w:cstheme="minorHAnsi"/>
        </w:rPr>
        <w:instrText>ADDIN CSL_CITATION {"citationItems":[{"id":"ITEM-1","itemData":{"DOI":"10.1016/J.JHEALECO.2008.04.005","ISSN":"0167-6296","abstract":"This note's aim is to investigate the sensitivity of Christakis and Fowler's claim [Christakis, N., Fowler, J., 2007. The spread of obesity in a large social network over 32 years. The New England Journal of Medicine 357, 370–379] that obesity has spread through social networks. It is well known in the economics literature that failure to include contextual effects can lead to spurious inference on “social network effects.” We replicate the NEJM results using their specification and a complementary dataset. We find that point estimates of the “social network effect” are reduced and become statistically indistinguishable from zero once standard econometric techniques are implemented. We further note the presence of estimation bias resulting from use of an incorrectly specified dynamic model.","author":[{"dropping-particle":"","family":"Cohen-Cole","given":"Ethan","non-dropping-particle":"","parse-names":false,"suffix":""},{"dropping-particle":"","family":"Fletcher","given":"Jason M.","non-dropping-particle":"","parse-names":false,"suffix":""}],"container-title":"Journal of Health Economics","id":"ITEM-1","issue":"5","issued":{"date-parts":[["2008","9","1"]]},"page":"1382-1387","publisher":"North-Holland","title":"Is obesity contagious? Social networks vs. environmental factors in the obesity epidemic","type":"article-journal","volume":"27"},"uris":["http://www.mendeley.com/documents/?uuid=bb81c641-2ee9-4c8c-b98a-c15c4dbabd40"]}],"mendeley":{"formattedCitation":"(Cohen-Cole &amp; Fletcher, 2008)","plainTextFormattedCitation":"(Cohen-Cole &amp; Fletcher, 2008)","previouslyFormattedCitation":"(Cohen-Cole &amp; Fletcher, 2008)"},"properties":{"noteIndex":0},"schema":"https://github.com/citation-style-language/schema/raw/master/csl-citation.json"}</w:instrText>
      </w:r>
      <w:r w:rsidR="003D2A85">
        <w:rPr>
          <w:rFonts w:cstheme="minorHAnsi"/>
        </w:rPr>
        <w:fldChar w:fldCharType="separate"/>
      </w:r>
      <w:r w:rsidR="003D2A85" w:rsidRPr="003D2A85">
        <w:rPr>
          <w:rFonts w:cstheme="minorHAnsi"/>
          <w:noProof/>
        </w:rPr>
        <w:t>(Cohen-Cole &amp; Fletcher, 2008)</w:t>
      </w:r>
      <w:r w:rsidR="003D2A85">
        <w:rPr>
          <w:rFonts w:cstheme="minorHAnsi"/>
        </w:rPr>
        <w:fldChar w:fldCharType="end"/>
      </w:r>
      <w:r w:rsidR="008B7459" w:rsidRPr="00270296">
        <w:rPr>
          <w:rFonts w:cstheme="minorHAnsi"/>
        </w:rPr>
        <w:t xml:space="preserve"> and adolescent drug use </w:t>
      </w:r>
      <w:r w:rsidR="003D2A85">
        <w:rPr>
          <w:rFonts w:cstheme="minorHAnsi"/>
        </w:rPr>
        <w:t xml:space="preserve"> </w:t>
      </w:r>
      <w:r w:rsidR="003D2A85">
        <w:rPr>
          <w:rFonts w:cstheme="minorHAnsi"/>
        </w:rPr>
        <w:fldChar w:fldCharType="begin" w:fldLock="1"/>
      </w:r>
      <w:r w:rsidR="003F77EB">
        <w:rPr>
          <w:rFonts w:cstheme="minorHAnsi"/>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2003)","plainTextFormattedCitation":"(T. Valente, 2003)","previouslyFormattedCitation":"(T. Valente, 2003)"},"properties":{"noteIndex":0},"schema":"https://github.com/citation-style-language/schema/raw/master/csl-citation.json"}</w:instrText>
      </w:r>
      <w:r w:rsidR="003D2A85">
        <w:rPr>
          <w:rFonts w:cstheme="minorHAnsi"/>
        </w:rPr>
        <w:fldChar w:fldCharType="separate"/>
      </w:r>
      <w:r w:rsidR="003D2A85" w:rsidRPr="003D2A85">
        <w:rPr>
          <w:rFonts w:cstheme="minorHAnsi"/>
          <w:noProof/>
        </w:rPr>
        <w:t>(T. Valente, 2003)</w:t>
      </w:r>
      <w:r w:rsidR="003D2A85">
        <w:rPr>
          <w:rFonts w:cstheme="minorHAnsi"/>
        </w:rPr>
        <w:fldChar w:fldCharType="end"/>
      </w:r>
      <w:r w:rsidR="008B7459" w:rsidRPr="00270296">
        <w:rPr>
          <w:rFonts w:cstheme="minorHAnsi"/>
        </w:rPr>
        <w:t xml:space="preserve">. </w:t>
      </w:r>
    </w:p>
    <w:p w14:paraId="1C921E88" w14:textId="3BA93D8F" w:rsidR="008B4C7A" w:rsidRPr="008B4C7A" w:rsidRDefault="008B4C7A" w:rsidP="008B4C7A">
      <w:pPr>
        <w:spacing w:line="480" w:lineRule="auto"/>
        <w:rPr>
          <w:rFonts w:cstheme="minorHAnsi"/>
          <w:b/>
          <w:i/>
        </w:rPr>
      </w:pPr>
      <w:r>
        <w:rPr>
          <w:rFonts w:cstheme="minorHAnsi"/>
          <w:b/>
          <w:i/>
        </w:rPr>
        <w:t>Social network analysis in survey research</w:t>
      </w:r>
    </w:p>
    <w:p w14:paraId="36021540" w14:textId="03C30787" w:rsidR="008B4C7A" w:rsidRPr="00270296" w:rsidRDefault="003F77EB" w:rsidP="008B4C7A">
      <w:pPr>
        <w:spacing w:line="480" w:lineRule="auto"/>
        <w:ind w:firstLine="720"/>
        <w:rPr>
          <w:rFonts w:cstheme="minorHAnsi"/>
        </w:rPr>
      </w:pPr>
      <w:r>
        <w:rPr>
          <w:rFonts w:cstheme="minorHAnsi"/>
        </w:rPr>
        <w:t>P</w:t>
      </w:r>
      <w:r w:rsidR="008B4C7A">
        <w:rPr>
          <w:rFonts w:cstheme="minorHAnsi"/>
        </w:rPr>
        <w:t>sycholog</w:t>
      </w:r>
      <w:r>
        <w:rPr>
          <w:rFonts w:cstheme="minorHAnsi"/>
        </w:rPr>
        <w:t>ical research</w:t>
      </w:r>
      <w:r w:rsidR="008B4C7A">
        <w:rPr>
          <w:rFonts w:cstheme="minorHAnsi"/>
        </w:rPr>
        <w:t xml:space="preserve"> often </w:t>
      </w:r>
      <w:r>
        <w:rPr>
          <w:rFonts w:cstheme="minorHAnsi"/>
        </w:rPr>
        <w:t>relies</w:t>
      </w:r>
      <w:r w:rsidR="008B4C7A">
        <w:rPr>
          <w:rFonts w:cstheme="minorHAnsi"/>
        </w:rPr>
        <w:t xml:space="preserve"> on survey research to answer research questions. Therefore, social network survey methodologies have been created. </w:t>
      </w:r>
      <w:r w:rsidR="008B4C7A" w:rsidRPr="00270296">
        <w:rPr>
          <w:rFonts w:cstheme="minorHAnsi"/>
        </w:rPr>
        <w:t xml:space="preserve">Survey research with a social network component consists of questionnaires that ask about relationships among a specified target group </w:t>
      </w:r>
      <w:r>
        <w:rPr>
          <w:rFonts w:cstheme="minorHAnsi"/>
        </w:rPr>
        <w:fldChar w:fldCharType="begin" w:fldLock="1"/>
      </w:r>
      <w:r>
        <w:rPr>
          <w:rFonts w:cstheme="minorHAnsi"/>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Pr>
          <w:rFonts w:cstheme="minorHAnsi"/>
        </w:rPr>
        <w:fldChar w:fldCharType="separate"/>
      </w:r>
      <w:r w:rsidRPr="003F77EB">
        <w:rPr>
          <w:rFonts w:cstheme="minorHAnsi"/>
          <w:noProof/>
        </w:rPr>
        <w:t>(Serrat, 2017)</w:t>
      </w:r>
      <w:r>
        <w:rPr>
          <w:rFonts w:cstheme="minorHAnsi"/>
        </w:rPr>
        <w:fldChar w:fldCharType="end"/>
      </w:r>
      <w:r w:rsidR="008B4C7A" w:rsidRPr="00270296">
        <w:rPr>
          <w:rFonts w:cstheme="minorHAnsi"/>
        </w:rPr>
        <w:t xml:space="preserve">. </w:t>
      </w:r>
      <w:r w:rsidR="0077633A">
        <w:rPr>
          <w:rFonts w:cstheme="minorHAnsi"/>
        </w:rPr>
        <w:t xml:space="preserve">Survey questionnaire data is otherwise known as egocentric data, in which the actor is responsible for identifying their own network </w:t>
      </w:r>
      <w:r>
        <w:rPr>
          <w:rFonts w:cstheme="minorHAnsi"/>
        </w:rPr>
        <w:fldChar w:fldCharType="begin" w:fldLock="1"/>
      </w:r>
      <w:r>
        <w:rPr>
          <w:rFonts w:cstheme="minorHAnsi"/>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Pr>
          <w:rFonts w:cstheme="minorHAnsi"/>
        </w:rPr>
        <w:fldChar w:fldCharType="separate"/>
      </w:r>
      <w:r w:rsidRPr="003F77EB">
        <w:rPr>
          <w:rFonts w:cstheme="minorHAnsi"/>
          <w:noProof/>
        </w:rPr>
        <w:t>(Mccarty, Bernard, Killworth, Shelley, &amp; Johnsen, 1997)</w:t>
      </w:r>
      <w:r>
        <w:rPr>
          <w:rFonts w:cstheme="minorHAnsi"/>
        </w:rPr>
        <w:fldChar w:fldCharType="end"/>
      </w:r>
      <w:r>
        <w:rPr>
          <w:rFonts w:cstheme="minorHAnsi"/>
        </w:rPr>
        <w:t>.</w:t>
      </w:r>
      <w:r w:rsidR="0077633A">
        <w:rPr>
          <w:rFonts w:cstheme="minorHAnsi"/>
        </w:rPr>
        <w:t xml:space="preserve"> </w:t>
      </w:r>
      <w:r w:rsidR="008B4C7A" w:rsidRPr="00270296">
        <w:rPr>
          <w:rFonts w:cstheme="minorHAnsi"/>
        </w:rPr>
        <w:t>The</w:t>
      </w:r>
      <w:r w:rsidR="008B4C7A">
        <w:rPr>
          <w:rFonts w:cstheme="minorHAnsi"/>
        </w:rPr>
        <w:t>se</w:t>
      </w:r>
      <w:r w:rsidR="008B4C7A" w:rsidRPr="00270296">
        <w:rPr>
          <w:rFonts w:cstheme="minorHAnsi"/>
        </w:rPr>
        <w:t xml:space="preserve"> questionnaires focused on identifying a network requires careful thought about their methods. There are two common approaches to collecting social network data in survey research:</w:t>
      </w:r>
    </w:p>
    <w:p w14:paraId="08F60F3F" w14:textId="5FE596F1" w:rsidR="008B4C7A" w:rsidRPr="00270296" w:rsidRDefault="008B4C7A" w:rsidP="008B4C7A">
      <w:pPr>
        <w:pStyle w:val="ListParagraph"/>
        <w:numPr>
          <w:ilvl w:val="0"/>
          <w:numId w:val="1"/>
        </w:numPr>
        <w:spacing w:line="480" w:lineRule="auto"/>
        <w:rPr>
          <w:rFonts w:cstheme="minorHAnsi"/>
        </w:rPr>
      </w:pPr>
      <w:r w:rsidRPr="00270296">
        <w:rPr>
          <w:rFonts w:cstheme="minorHAnsi"/>
          <w:i/>
        </w:rPr>
        <w:t>Social Cognitive Mapping</w:t>
      </w:r>
      <w:r>
        <w:rPr>
          <w:rFonts w:cstheme="minorHAnsi"/>
          <w:i/>
        </w:rPr>
        <w:t>/Roster</w:t>
      </w:r>
      <w:r w:rsidRPr="00270296">
        <w:rPr>
          <w:rFonts w:cstheme="minorHAnsi"/>
          <w:i/>
        </w:rPr>
        <w:t xml:space="preserve">: </w:t>
      </w:r>
      <w:r w:rsidRPr="00270296">
        <w:rPr>
          <w:rFonts w:cstheme="minorHAnsi"/>
        </w:rPr>
        <w:t xml:space="preserve">Originally developed by </w:t>
      </w:r>
      <w:r w:rsidR="003F77EB">
        <w:rPr>
          <w:rFonts w:cstheme="minorHAnsi"/>
        </w:rPr>
        <w:fldChar w:fldCharType="begin" w:fldLock="1"/>
      </w:r>
      <w:r w:rsidR="001D15FD">
        <w:rPr>
          <w:rFonts w:cstheme="minorHAnsi"/>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Pr>
          <w:rFonts w:cstheme="minorHAnsi"/>
        </w:rPr>
        <w:fldChar w:fldCharType="separate"/>
      </w:r>
      <w:r w:rsidR="003F77EB" w:rsidRPr="003F77EB">
        <w:rPr>
          <w:rFonts w:cstheme="minorHAnsi"/>
          <w:noProof/>
        </w:rPr>
        <w:t xml:space="preserve">Cairns, Perrin, &amp; Cairns </w:t>
      </w:r>
      <w:r w:rsidR="003F77EB">
        <w:rPr>
          <w:rFonts w:cstheme="minorHAnsi"/>
          <w:noProof/>
        </w:rPr>
        <w:t>(</w:t>
      </w:r>
      <w:r w:rsidR="003F77EB" w:rsidRPr="003F77EB">
        <w:rPr>
          <w:rFonts w:cstheme="minorHAnsi"/>
          <w:noProof/>
        </w:rPr>
        <w:t>1985)</w:t>
      </w:r>
      <w:r w:rsidR="003F77EB">
        <w:rPr>
          <w:rFonts w:cstheme="minorHAnsi"/>
        </w:rPr>
        <w:fldChar w:fldCharType="end"/>
      </w:r>
      <w:r w:rsidRPr="00270296">
        <w:rPr>
          <w:rFonts w:cstheme="minorHAnsi"/>
        </w:rPr>
        <w:t xml:space="preserve">, this method shows survey responders a list of names of individuals within the network. </w:t>
      </w:r>
      <w:r>
        <w:rPr>
          <w:rFonts w:cstheme="minorHAnsi"/>
        </w:rPr>
        <w:t xml:space="preserve">Respondents are requested to selected all alters that they have a relationship with. </w:t>
      </w:r>
      <w:r w:rsidRPr="00270296">
        <w:rPr>
          <w:rFonts w:cstheme="minorHAnsi"/>
        </w:rPr>
        <w:t xml:space="preserve">Roster methods require </w:t>
      </w:r>
      <w:r w:rsidRPr="00270296">
        <w:rPr>
          <w:rFonts w:cstheme="minorHAnsi"/>
        </w:rPr>
        <w:lastRenderedPageBreak/>
        <w:t xml:space="preserve">the use of a stem question such as, “To whom do you report to at work?” or “Please select individuals you have a friendship with…”. </w:t>
      </w:r>
    </w:p>
    <w:p w14:paraId="249E0748" w14:textId="2233598B" w:rsidR="00AA59C8" w:rsidRDefault="008B4C7A" w:rsidP="00AA59C8">
      <w:pPr>
        <w:pStyle w:val="ListParagraph"/>
        <w:numPr>
          <w:ilvl w:val="0"/>
          <w:numId w:val="1"/>
        </w:numPr>
        <w:spacing w:line="480" w:lineRule="auto"/>
        <w:rPr>
          <w:rFonts w:cstheme="minorHAnsi"/>
        </w:rPr>
      </w:pPr>
      <w:r w:rsidRPr="00AA59C8">
        <w:rPr>
          <w:rFonts w:cstheme="minorHAnsi"/>
          <w:i/>
        </w:rPr>
        <w:t xml:space="preserve">Name Generator/Nomination method: </w:t>
      </w:r>
      <w:r w:rsidRPr="00AA59C8">
        <w:rPr>
          <w:rFonts w:cstheme="minorHAnsi"/>
        </w:rPr>
        <w:t xml:space="preserve">This method gives participants to name anyone or several individuals within a network. The name that may be generated are </w:t>
      </w:r>
      <w:r w:rsidR="007277FF" w:rsidRPr="00AA59C8">
        <w:rPr>
          <w:rFonts w:cstheme="minorHAnsi"/>
        </w:rPr>
        <w:t>arbitrary and limitless</w:t>
      </w:r>
      <w:r w:rsidRPr="00AA59C8">
        <w:rPr>
          <w:rFonts w:cstheme="minorHAnsi"/>
        </w:rPr>
        <w:t xml:space="preserve">. A common prompt a participant may see is, “Please indicate five individuals that you would seek advice from within your office…”. </w:t>
      </w:r>
    </w:p>
    <w:p w14:paraId="00B9F893" w14:textId="2E904C7D" w:rsidR="009627E6" w:rsidRPr="00AA59C8" w:rsidRDefault="009627E6" w:rsidP="00AA59C8">
      <w:pPr>
        <w:spacing w:line="480" w:lineRule="auto"/>
        <w:ind w:left="360" w:firstLine="360"/>
        <w:rPr>
          <w:rFonts w:cstheme="minorHAnsi"/>
        </w:rPr>
      </w:pPr>
      <w:r w:rsidRPr="00AA59C8">
        <w:rPr>
          <w:rFonts w:cstheme="minorHAnsi"/>
        </w:rPr>
        <w:t xml:space="preserve">Both methodologies are notorious for creating enormous datasets. Datasets that are hard to sift through without a systematic and methodical approach. </w:t>
      </w:r>
      <w:r w:rsidR="00093330" w:rsidRPr="00AA59C8">
        <w:rPr>
          <w:rFonts w:cstheme="minorHAnsi"/>
        </w:rPr>
        <w:t xml:space="preserve">Both egocentric data collection methodologies have pros and cons. </w:t>
      </w:r>
      <w:r w:rsidRPr="00AA59C8">
        <w:rPr>
          <w:rFonts w:cstheme="minorHAnsi"/>
        </w:rPr>
        <w:t>Roster methodology requires high participation to produce valid date</w:t>
      </w:r>
      <w:r w:rsidR="001D15FD">
        <w:rPr>
          <w:rFonts w:cstheme="minorHAnsi"/>
        </w:rPr>
        <w:t xml:space="preserve"> </w:t>
      </w:r>
      <w:r w:rsidR="001D15FD">
        <w:rPr>
          <w:rFonts w:cstheme="minorHAnsi"/>
        </w:rPr>
        <w:fldChar w:fldCharType="begin" w:fldLock="1"/>
      </w:r>
      <w:r w:rsidR="001D15FD">
        <w:rPr>
          <w:rFonts w:cstheme="minorHAnsi"/>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Pr>
          <w:rFonts w:cstheme="minorHAnsi"/>
        </w:rPr>
        <w:fldChar w:fldCharType="separate"/>
      </w:r>
      <w:r w:rsidR="001D15FD" w:rsidRPr="001D15FD">
        <w:rPr>
          <w:rFonts w:cstheme="minorHAnsi"/>
          <w:noProof/>
        </w:rPr>
        <w:t>(Wasserman &amp; Faust, 1994)</w:t>
      </w:r>
      <w:r w:rsidR="001D15FD">
        <w:rPr>
          <w:rFonts w:cstheme="minorHAnsi"/>
        </w:rPr>
        <w:fldChar w:fldCharType="end"/>
      </w:r>
      <w:r w:rsidRPr="00AA59C8">
        <w:rPr>
          <w:rFonts w:cstheme="minorHAnsi"/>
        </w:rPr>
        <w:t xml:space="preserve">. </w:t>
      </w:r>
      <w:r w:rsidR="00436B7C">
        <w:rPr>
          <w:rFonts w:cstheme="minorHAnsi"/>
        </w:rPr>
        <w:t xml:space="preserve">Additionally, a roster methodology may only be incorporated when all </w:t>
      </w:r>
      <w:r w:rsidR="00436B7C" w:rsidRPr="00270296">
        <w:rPr>
          <w:rFonts w:cstheme="minorHAnsi"/>
        </w:rPr>
        <w:t>set</w:t>
      </w:r>
      <w:r w:rsidR="00436B7C">
        <w:rPr>
          <w:rFonts w:cstheme="minorHAnsi"/>
        </w:rPr>
        <w:t>s</w:t>
      </w:r>
      <w:r w:rsidR="00436B7C" w:rsidRPr="00270296">
        <w:rPr>
          <w:rFonts w:cstheme="minorHAnsi"/>
        </w:rPr>
        <w:t xml:space="preserve"> of potential alters in known</w:t>
      </w:r>
      <w:r w:rsidR="001D15FD">
        <w:rPr>
          <w:rFonts w:cstheme="minorHAnsi"/>
        </w:rPr>
        <w:t xml:space="preserve"> </w:t>
      </w:r>
      <w:r w:rsidR="001D15FD">
        <w:rPr>
          <w:rFonts w:cstheme="minorHAnsi"/>
        </w:rPr>
        <w:fldChar w:fldCharType="begin" w:fldLock="1"/>
      </w:r>
      <w:r w:rsidR="001D15FD">
        <w:rPr>
          <w:rFonts w:cstheme="minorHAnsi"/>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Pr>
          <w:rFonts w:cstheme="minorHAnsi"/>
        </w:rPr>
        <w:fldChar w:fldCharType="separate"/>
      </w:r>
      <w:r w:rsidR="001D15FD" w:rsidRPr="001D15FD">
        <w:rPr>
          <w:rFonts w:cstheme="minorHAnsi"/>
          <w:noProof/>
        </w:rPr>
        <w:t>(Butts, 2008)</w:t>
      </w:r>
      <w:r w:rsidR="001D15FD">
        <w:rPr>
          <w:rFonts w:cstheme="minorHAnsi"/>
        </w:rPr>
        <w:fldChar w:fldCharType="end"/>
      </w:r>
      <w:r w:rsidR="00436B7C" w:rsidRPr="00270296">
        <w:rPr>
          <w:rFonts w:cstheme="minorHAnsi"/>
        </w:rPr>
        <w:t xml:space="preserve">. </w:t>
      </w:r>
      <w:r w:rsidRPr="00AA59C8">
        <w:rPr>
          <w:rFonts w:cstheme="minorHAnsi"/>
        </w:rPr>
        <w:t>On the other hand, studies utilizing nomination methods have shown that subjects are likely to produce false negatives due to subjects forgetting or overall fatigue</w:t>
      </w:r>
      <w:r w:rsidR="001D15FD">
        <w:rPr>
          <w:rFonts w:cstheme="minorHAnsi"/>
        </w:rPr>
        <w:t xml:space="preserve"> </w:t>
      </w:r>
      <w:r w:rsidR="001D15FD">
        <w:rPr>
          <w:rFonts w:cstheme="minorHAnsi"/>
        </w:rPr>
        <w:fldChar w:fldCharType="begin" w:fldLock="1"/>
      </w:r>
      <w:r w:rsidR="001D15FD">
        <w:rPr>
          <w:rFonts w:cstheme="minorHAnsi"/>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Pr>
          <w:rFonts w:cstheme="minorHAnsi"/>
        </w:rPr>
        <w:fldChar w:fldCharType="separate"/>
      </w:r>
      <w:r w:rsidR="001D15FD" w:rsidRPr="001D15FD">
        <w:rPr>
          <w:rFonts w:cstheme="minorHAnsi"/>
          <w:noProof/>
        </w:rPr>
        <w:t>(Butts, 2008)</w:t>
      </w:r>
      <w:r w:rsidR="001D15FD">
        <w:rPr>
          <w:rFonts w:cstheme="minorHAnsi"/>
        </w:rPr>
        <w:fldChar w:fldCharType="end"/>
      </w:r>
      <w:r w:rsidRPr="00AA59C8">
        <w:rPr>
          <w:rFonts w:cstheme="minorHAnsi"/>
        </w:rPr>
        <w:t xml:space="preserve">.  </w:t>
      </w:r>
      <w:r w:rsidR="00AA59C8" w:rsidRPr="00AA59C8">
        <w:rPr>
          <w:rFonts w:cstheme="minorHAnsi"/>
        </w:rPr>
        <w:t>Errors especially occur in instances where the ego (an individual node in the network) has many connections</w:t>
      </w:r>
      <w:r w:rsidR="001D15FD">
        <w:rPr>
          <w:rFonts w:cstheme="minorHAnsi"/>
        </w:rPr>
        <w:t xml:space="preserve"> </w:t>
      </w:r>
      <w:r w:rsidR="001D15FD">
        <w:rPr>
          <w:rFonts w:cstheme="minorHAnsi"/>
        </w:rPr>
        <w:fldChar w:fldCharType="begin" w:fldLock="1"/>
      </w:r>
      <w:r w:rsidR="00C016E0">
        <w:rPr>
          <w:rFonts w:cstheme="minorHAnsi"/>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Pr>
          <w:rFonts w:cstheme="minorHAnsi"/>
        </w:rPr>
        <w:fldChar w:fldCharType="separate"/>
      </w:r>
      <w:r w:rsidR="001D15FD" w:rsidRPr="001D15FD">
        <w:rPr>
          <w:rFonts w:cstheme="minorHAnsi"/>
          <w:noProof/>
        </w:rPr>
        <w:t>(Brewer, 2000)</w:t>
      </w:r>
      <w:r w:rsidR="001D15FD">
        <w:rPr>
          <w:rFonts w:cstheme="minorHAnsi"/>
        </w:rPr>
        <w:fldChar w:fldCharType="end"/>
      </w:r>
      <w:r w:rsidR="00AA59C8" w:rsidRPr="00AA59C8">
        <w:rPr>
          <w:rFonts w:cstheme="minorHAnsi"/>
        </w:rPr>
        <w:t xml:space="preserve">. </w:t>
      </w:r>
    </w:p>
    <w:p w14:paraId="03E652C5" w14:textId="3AD0DECE" w:rsidR="008B4C7A" w:rsidRPr="00D1454E" w:rsidRDefault="00D24D47" w:rsidP="00D1454E">
      <w:pPr>
        <w:spacing w:line="480" w:lineRule="auto"/>
        <w:rPr>
          <w:rFonts w:cstheme="minorHAnsi"/>
          <w:b/>
          <w:i/>
        </w:rPr>
      </w:pPr>
      <w:r>
        <w:rPr>
          <w:rFonts w:cstheme="minorHAnsi"/>
          <w:b/>
          <w:i/>
        </w:rPr>
        <w:t>The fault of SNA research</w:t>
      </w:r>
    </w:p>
    <w:p w14:paraId="2E11460F" w14:textId="39DA1039" w:rsidR="00504971" w:rsidRDefault="00797442" w:rsidP="00AA59C8">
      <w:pPr>
        <w:spacing w:line="480" w:lineRule="auto"/>
        <w:ind w:firstLine="720"/>
        <w:rPr>
          <w:rFonts w:cstheme="minorHAnsi"/>
        </w:rPr>
      </w:pPr>
      <w:r>
        <w:rPr>
          <w:rFonts w:cstheme="minorHAnsi"/>
        </w:rPr>
        <w:t xml:space="preserve">From a practical standpoint, </w:t>
      </w:r>
      <w:r w:rsidR="009627E6">
        <w:rPr>
          <w:rFonts w:cstheme="minorHAnsi"/>
        </w:rPr>
        <w:t xml:space="preserve">these collection methods for </w:t>
      </w:r>
      <w:r>
        <w:rPr>
          <w:rFonts w:cstheme="minorHAnsi"/>
        </w:rPr>
        <w:t>s</w:t>
      </w:r>
      <w:r w:rsidR="003A5D58" w:rsidRPr="00270296">
        <w:rPr>
          <w:rFonts w:cstheme="minorHAnsi"/>
        </w:rPr>
        <w:t>ocial network analysis ha</w:t>
      </w:r>
      <w:r w:rsidR="009627E6">
        <w:rPr>
          <w:rFonts w:cstheme="minorHAnsi"/>
        </w:rPr>
        <w:t xml:space="preserve">ve </w:t>
      </w:r>
      <w:r w:rsidR="003A5D58">
        <w:rPr>
          <w:rFonts w:cstheme="minorHAnsi"/>
        </w:rPr>
        <w:t>been</w:t>
      </w:r>
      <w:r w:rsidR="003A5D58" w:rsidRPr="00270296">
        <w:rPr>
          <w:rFonts w:cstheme="minorHAnsi"/>
        </w:rPr>
        <w:t xml:space="preserve"> shown to have a useful place in community interventions. </w:t>
      </w:r>
      <w:r w:rsidR="003A5D58">
        <w:rPr>
          <w:rFonts w:cstheme="minorHAnsi"/>
        </w:rPr>
        <w:t>For example,</w:t>
      </w:r>
      <w:r w:rsidR="00C016E0">
        <w:rPr>
          <w:rFonts w:cstheme="minorHAnsi"/>
        </w:rPr>
        <w:t xml:space="preserve"> </w:t>
      </w:r>
      <w:r w:rsidR="00C016E0">
        <w:rPr>
          <w:rFonts w:cstheme="minorHAnsi"/>
        </w:rPr>
        <w:fldChar w:fldCharType="begin" w:fldLock="1"/>
      </w:r>
      <w:r w:rsidR="00396266">
        <w:rPr>
          <w:rFonts w:cstheme="minorHAnsi"/>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Pr>
          <w:rFonts w:cstheme="minorHAnsi"/>
        </w:rPr>
        <w:fldChar w:fldCharType="separate"/>
      </w:r>
      <w:r w:rsidR="00C016E0">
        <w:rPr>
          <w:rFonts w:cstheme="minorHAnsi"/>
          <w:noProof/>
        </w:rPr>
        <w:t>K</w:t>
      </w:r>
      <w:r w:rsidR="00C016E0" w:rsidRPr="00C016E0">
        <w:rPr>
          <w:rFonts w:cstheme="minorHAnsi"/>
          <w:noProof/>
        </w:rPr>
        <w:t xml:space="preserve">lovdahl </w:t>
      </w:r>
      <w:r w:rsidR="00C016E0">
        <w:rPr>
          <w:rFonts w:cstheme="minorHAnsi"/>
          <w:noProof/>
        </w:rPr>
        <w:t>(</w:t>
      </w:r>
      <w:r w:rsidR="00C016E0" w:rsidRPr="00C016E0">
        <w:rPr>
          <w:rFonts w:cstheme="minorHAnsi"/>
          <w:noProof/>
        </w:rPr>
        <w:t>1985)</w:t>
      </w:r>
      <w:r w:rsidR="00C016E0">
        <w:rPr>
          <w:rFonts w:cstheme="minorHAnsi"/>
        </w:rPr>
        <w:fldChar w:fldCharType="end"/>
      </w:r>
      <w:r w:rsidR="003A5D58">
        <w:rPr>
          <w:rFonts w:cstheme="minorHAnsi"/>
        </w:rPr>
        <w:t xml:space="preserve"> created a social network intervention to identify and prevent HIV outbreaks within a homosexual population.</w:t>
      </w:r>
      <w:r w:rsidR="00396266">
        <w:rPr>
          <w:rFonts w:cstheme="minorHAnsi"/>
        </w:rPr>
        <w:t xml:space="preserve"> </w:t>
      </w:r>
      <w:r w:rsidR="00396266">
        <w:rPr>
          <w:rFonts w:cstheme="minorHAnsi"/>
        </w:rPr>
        <w:fldChar w:fldCharType="begin" w:fldLock="1"/>
      </w:r>
      <w:r w:rsidR="00396266">
        <w:rPr>
          <w:rFonts w:cstheme="minorHAnsi"/>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Pr>
          <w:rFonts w:cstheme="minorHAnsi"/>
        </w:rPr>
        <w:fldChar w:fldCharType="separate"/>
      </w:r>
      <w:r w:rsidR="00396266" w:rsidRPr="00396266">
        <w:rPr>
          <w:rFonts w:cstheme="minorHAnsi"/>
          <w:noProof/>
        </w:rPr>
        <w:t>DeLay</w:t>
      </w:r>
      <w:r w:rsidR="00396266">
        <w:rPr>
          <w:rFonts w:cstheme="minorHAnsi"/>
          <w:noProof/>
        </w:rPr>
        <w:t xml:space="preserve"> and colleagues (</w:t>
      </w:r>
      <w:r w:rsidR="00396266" w:rsidRPr="00396266">
        <w:rPr>
          <w:rFonts w:cstheme="minorHAnsi"/>
          <w:noProof/>
        </w:rPr>
        <w:t>2016)</w:t>
      </w:r>
      <w:r w:rsidR="00396266">
        <w:rPr>
          <w:rFonts w:cstheme="minorHAnsi"/>
        </w:rPr>
        <w:fldChar w:fldCharType="end"/>
      </w:r>
      <w:r w:rsidR="003A5D58">
        <w:rPr>
          <w:rFonts w:cstheme="minorHAnsi"/>
        </w:rPr>
        <w:t xml:space="preserve"> have used adolescent friendship networks to evaluate the Family Check-up model within adolescent populations.</w:t>
      </w:r>
      <w:r w:rsidR="00396266">
        <w:rPr>
          <w:rFonts w:cstheme="minorHAnsi"/>
        </w:rPr>
        <w:t xml:space="preserve"> </w:t>
      </w:r>
      <w:r w:rsidR="00396266">
        <w:rPr>
          <w:rFonts w:cstheme="minorHAnsi"/>
        </w:rPr>
        <w:fldChar w:fldCharType="begin" w:fldLock="1"/>
      </w:r>
      <w:r w:rsidR="00396266">
        <w:rPr>
          <w:rFonts w:cstheme="minorHAnsi"/>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Pr>
          <w:rFonts w:cstheme="minorHAnsi"/>
        </w:rPr>
        <w:fldChar w:fldCharType="separate"/>
      </w:r>
      <w:r w:rsidR="00396266" w:rsidRPr="00396266">
        <w:rPr>
          <w:rFonts w:cstheme="minorHAnsi"/>
          <w:noProof/>
        </w:rPr>
        <w:t xml:space="preserve">Kornienko, Dishion, &amp; Ha </w:t>
      </w:r>
      <w:r w:rsidR="00396266">
        <w:rPr>
          <w:rFonts w:cstheme="minorHAnsi"/>
          <w:noProof/>
        </w:rPr>
        <w:t>(</w:t>
      </w:r>
      <w:r w:rsidR="00396266" w:rsidRPr="00396266">
        <w:rPr>
          <w:rFonts w:cstheme="minorHAnsi"/>
          <w:noProof/>
        </w:rPr>
        <w:t>2018)</w:t>
      </w:r>
      <w:r w:rsidR="00396266">
        <w:rPr>
          <w:rFonts w:cstheme="minorHAnsi"/>
        </w:rPr>
        <w:fldChar w:fldCharType="end"/>
      </w:r>
      <w:r w:rsidR="003A5D58">
        <w:rPr>
          <w:rFonts w:cstheme="minorHAnsi"/>
        </w:rPr>
        <w:t xml:space="preserve"> </w:t>
      </w:r>
      <w:r>
        <w:rPr>
          <w:rFonts w:cstheme="minorHAnsi"/>
        </w:rPr>
        <w:t>used S</w:t>
      </w:r>
      <w:r w:rsidR="003A5D58">
        <w:rPr>
          <w:rFonts w:cstheme="minorHAnsi"/>
        </w:rPr>
        <w:t>ocial network interventions to reduce antisocial and violent behaviors within adolescent population</w:t>
      </w:r>
      <w:r>
        <w:rPr>
          <w:rFonts w:cstheme="minorHAnsi"/>
        </w:rPr>
        <w:t xml:space="preserve">. </w:t>
      </w:r>
      <w:r w:rsidR="005E2591">
        <w:rPr>
          <w:rFonts w:cstheme="minorHAnsi"/>
        </w:rPr>
        <w:t>Experimental research by</w:t>
      </w:r>
      <w:r w:rsidR="00396266">
        <w:rPr>
          <w:rFonts w:cstheme="minorHAnsi"/>
        </w:rPr>
        <w:t xml:space="preserve"> </w:t>
      </w:r>
      <w:r w:rsidR="00396266">
        <w:rPr>
          <w:rFonts w:cstheme="minorHAnsi"/>
        </w:rPr>
        <w:fldChar w:fldCharType="begin" w:fldLock="1"/>
      </w:r>
      <w:r w:rsidR="00396266">
        <w:rPr>
          <w:rFonts w:cstheme="minorHAnsi"/>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Pr>
          <w:rFonts w:cstheme="minorHAnsi"/>
        </w:rPr>
        <w:fldChar w:fldCharType="separate"/>
      </w:r>
      <w:r w:rsidR="00396266" w:rsidRPr="00396266">
        <w:rPr>
          <w:rFonts w:cstheme="minorHAnsi"/>
          <w:noProof/>
        </w:rPr>
        <w:t xml:space="preserve">Valente </w:t>
      </w:r>
      <w:r w:rsidR="00396266">
        <w:rPr>
          <w:rFonts w:cstheme="minorHAnsi"/>
          <w:noProof/>
        </w:rPr>
        <w:t>(</w:t>
      </w:r>
      <w:r w:rsidR="00396266" w:rsidRPr="00396266">
        <w:rPr>
          <w:rFonts w:cstheme="minorHAnsi"/>
          <w:noProof/>
        </w:rPr>
        <w:t>2003)</w:t>
      </w:r>
      <w:r w:rsidR="00396266">
        <w:rPr>
          <w:rFonts w:cstheme="minorHAnsi"/>
        </w:rPr>
        <w:fldChar w:fldCharType="end"/>
      </w:r>
      <w:r w:rsidR="005E2591">
        <w:rPr>
          <w:rFonts w:cstheme="minorHAnsi"/>
        </w:rPr>
        <w:t xml:space="preserve"> found differences in tobacco intervention programs that identified group leaders in network </w:t>
      </w:r>
      <w:r w:rsidR="005E2591">
        <w:rPr>
          <w:rFonts w:cstheme="minorHAnsi"/>
        </w:rPr>
        <w:lastRenderedPageBreak/>
        <w:t xml:space="preserve">analysis. </w:t>
      </w:r>
      <w:r>
        <w:rPr>
          <w:rFonts w:cstheme="minorHAnsi"/>
        </w:rPr>
        <w:t>In summary measures and analysis of social network can inform and improve interventions directly.</w:t>
      </w:r>
    </w:p>
    <w:p w14:paraId="5B4EB1A6" w14:textId="1D857505" w:rsidR="00D24D47" w:rsidRDefault="00797442" w:rsidP="00D24D47">
      <w:pPr>
        <w:spacing w:line="480" w:lineRule="auto"/>
        <w:ind w:firstLine="720"/>
        <w:rPr>
          <w:rFonts w:cstheme="minorHAnsi"/>
        </w:rPr>
      </w:pPr>
      <w:r>
        <w:rPr>
          <w:rFonts w:cstheme="minorHAnsi"/>
        </w:rPr>
        <w:t>T</w:t>
      </w:r>
      <w:r w:rsidR="005E2591">
        <w:rPr>
          <w:rFonts w:cstheme="minorHAnsi"/>
        </w:rPr>
        <w:t xml:space="preserve">he dissemination of SNA information has real world implications that may influence communities. </w:t>
      </w:r>
      <w:r w:rsidR="00AA59C8">
        <w:rPr>
          <w:rFonts w:cstheme="minorHAnsi"/>
        </w:rPr>
        <w:t>Therefore, r</w:t>
      </w:r>
      <w:r w:rsidR="005E2591" w:rsidRPr="00270296">
        <w:rPr>
          <w:rFonts w:cstheme="minorHAnsi"/>
        </w:rPr>
        <w:t xml:space="preserve">esearchers need to be held accountable that the data they collect are valid and trustworthy. </w:t>
      </w:r>
      <w:r w:rsidR="00436B7C">
        <w:rPr>
          <w:rFonts w:cstheme="minorHAnsi"/>
        </w:rPr>
        <w:t>When reviewing the social network literature, a check on data quality is neve</w:t>
      </w:r>
      <w:r w:rsidR="00D25C85">
        <w:rPr>
          <w:rFonts w:cstheme="minorHAnsi"/>
        </w:rPr>
        <w:t>r</w:t>
      </w:r>
      <w:r w:rsidR="00436B7C">
        <w:rPr>
          <w:rFonts w:cstheme="minorHAnsi"/>
        </w:rPr>
        <w:t xml:space="preserve"> mentioned. </w:t>
      </w:r>
      <w:r w:rsidR="00D24D47" w:rsidRPr="00270296">
        <w:rPr>
          <w:rFonts w:cstheme="minorHAnsi"/>
        </w:rPr>
        <w:t>Social science’s dependability on reporting of standardized validity</w:t>
      </w:r>
      <w:r w:rsidR="00D24D47">
        <w:rPr>
          <w:rFonts w:cstheme="minorHAnsi"/>
        </w:rPr>
        <w:t>,</w:t>
      </w:r>
      <w:r w:rsidR="00D24D47" w:rsidRPr="00270296">
        <w:rPr>
          <w:rFonts w:cstheme="minorHAnsi"/>
        </w:rPr>
        <w:t xml:space="preserve"> reliability measures</w:t>
      </w:r>
      <w:r w:rsidR="00D24D47">
        <w:rPr>
          <w:rFonts w:cstheme="minorHAnsi"/>
        </w:rPr>
        <w:t xml:space="preserve"> and checks for data trustworthiness</w:t>
      </w:r>
      <w:r w:rsidR="00D24D47" w:rsidRPr="00270296">
        <w:rPr>
          <w:rFonts w:cstheme="minorHAnsi"/>
        </w:rPr>
        <w:t xml:space="preserve"> helps to ensure the credentials of the field. Social Network Analysis, an expanding part of the social science field</w:t>
      </w:r>
      <w:r w:rsidR="00D24D47">
        <w:rPr>
          <w:rFonts w:cstheme="minorHAnsi"/>
        </w:rPr>
        <w:t>,</w:t>
      </w:r>
      <w:r w:rsidR="00D24D47" w:rsidRPr="00270296">
        <w:rPr>
          <w:rFonts w:cstheme="minorHAnsi"/>
        </w:rPr>
        <w:t xml:space="preserve"> does not follow these same rules. It is naïve to assume that the network data collected by researchers is valid and appropriate for analyses. Even more so, populations of interested may differ in the validity of network data collected. Therefore, because there is no standardized methodology to evaluating social network data, the legitimacy of the field is at risk. </w:t>
      </w:r>
    </w:p>
    <w:p w14:paraId="3A9C38AF" w14:textId="2308983F" w:rsidR="00E264BA" w:rsidRDefault="00AA59C8" w:rsidP="00AA59C8">
      <w:pPr>
        <w:spacing w:line="480" w:lineRule="auto"/>
        <w:ind w:firstLine="360"/>
        <w:rPr>
          <w:rFonts w:cstheme="minorHAnsi"/>
        </w:rPr>
      </w:pPr>
      <w:r w:rsidRPr="00270296">
        <w:rPr>
          <w:rFonts w:cstheme="minorHAnsi"/>
        </w:rPr>
        <w:t>Without assessing the trustworthiness of collected data, there is no understanding how valid our conclusions are.</w:t>
      </w:r>
      <w:r>
        <w:rPr>
          <w:rFonts w:cstheme="minorHAnsi"/>
        </w:rPr>
        <w:t xml:space="preserve"> </w:t>
      </w:r>
      <w:r w:rsidR="00396266">
        <w:rPr>
          <w:rFonts w:cstheme="minorHAnsi"/>
        </w:rPr>
        <w:fldChar w:fldCharType="begin" w:fldLock="1"/>
      </w:r>
      <w:r w:rsidR="00396266">
        <w:rPr>
          <w:rFonts w:cstheme="minorHAnsi"/>
        </w:rPr>
        <w:instrText>ADDIN CSL_CITATION {"citationItems":[{"id":"ITEM-1","itemData":{"DOI":"10.1111/jora.12466","ISSN":"10508392","PMID":"30566267","abstract":"In the study of adolescent health, it is useful to derive indices of social dynamics from sociometric data, and to use these indices as predictors of health risk behaviors. In this manuscript, we introduce a flexible latent variable model as a novel way of obtaining estimates of social integration and social status from school-based sociometric data. Such scores provide the flexibility of a regression-based approach while accounting for measurement error in sociometric indicators. We demonstrate the utility of these factor scores in testing complex hypotheses through a combination of structural equation modeling and survival models, showing that deviance mediates the relationship between social status and smoking onset hazard at the transition to high school.","author":[{"dropping-particle":"","family":"Cole","given":"Veronica T.","non-dropping-particle":"","parse-names":false,"suffix":""},{"dropping-particle":"","family":"Hussong","given":"Andrea M.","non-dropping-particle":"","parse-names":false,"suffix":""},{"dropping-particle":"","family":"Faris","given":"Robert W.","non-dropping-particle":"","parse-names":false,"suffix":""},{"dropping-particle":"","family":"Rothenberg","given":"William A.","non-dropping-particle":"","parse-names":false,"suffix":""},{"dropping-particle":"","family":"Gottfredson","given":"Nisha C.","non-dropping-particle":"","parse-names":false,"suffix":""},{"dropping-particle":"","family":"Ennett","given":"Susan T.","non-dropping-particle":"","parse-names":false,"suffix":""}],"container-title":"Journal of Research on Adolescence","id":"ITEM-1","issued":{"date-parts":[["2018","12","19"]]},"title":"A Latent Variable Approach to Measuring Social Dynamics in Adolescence","type":"article-journal"},"uris":["http://www.mendeley.com/documents/?uuid=5cd13f00-11fe-4fa5-b3e4-e5a8fa57cecb"]}],"mendeley":{"formattedCitation":"(Cole et al., 2018)","manualFormatting":"Cole et al. (2018)","plainTextFormattedCitation":"(Cole et al., 2018)","previouslyFormattedCitation":"(Cole et al., 2018)"},"properties":{"noteIndex":0},"schema":"https://github.com/citation-style-language/schema/raw/master/csl-citation.json"}</w:instrText>
      </w:r>
      <w:r w:rsidR="00396266">
        <w:rPr>
          <w:rFonts w:cstheme="minorHAnsi"/>
        </w:rPr>
        <w:fldChar w:fldCharType="separate"/>
      </w:r>
      <w:r w:rsidR="00396266" w:rsidRPr="00396266">
        <w:rPr>
          <w:rFonts w:cstheme="minorHAnsi"/>
          <w:noProof/>
        </w:rPr>
        <w:t xml:space="preserve">Cole et al. </w:t>
      </w:r>
      <w:r w:rsidR="00396266">
        <w:rPr>
          <w:rFonts w:cstheme="minorHAnsi"/>
          <w:noProof/>
        </w:rPr>
        <w:t>(</w:t>
      </w:r>
      <w:r w:rsidR="00396266" w:rsidRPr="00396266">
        <w:rPr>
          <w:rFonts w:cstheme="minorHAnsi"/>
          <w:noProof/>
        </w:rPr>
        <w:t>2018)</w:t>
      </w:r>
      <w:r w:rsidR="00396266">
        <w:rPr>
          <w:rFonts w:cstheme="minorHAnsi"/>
        </w:rPr>
        <w:fldChar w:fldCharType="end"/>
      </w:r>
      <w:r w:rsidR="00396266">
        <w:rPr>
          <w:rFonts w:cstheme="minorHAnsi"/>
        </w:rPr>
        <w:t xml:space="preserve"> </w:t>
      </w:r>
      <w:r w:rsidRPr="00270296">
        <w:rPr>
          <w:rFonts w:cstheme="minorHAnsi"/>
        </w:rPr>
        <w:t xml:space="preserve">have proposed latent variable approaches to validating social network data. </w:t>
      </w:r>
      <w:r>
        <w:rPr>
          <w:rFonts w:cstheme="minorHAnsi"/>
        </w:rPr>
        <w:t xml:space="preserve">Sociometric reliability has also been a topic of discussion. </w:t>
      </w:r>
      <w:r w:rsidR="00396266">
        <w:rPr>
          <w:rFonts w:cstheme="minorHAnsi"/>
        </w:rPr>
        <w:fldChar w:fldCharType="begin" w:fldLock="1"/>
      </w:r>
      <w:r w:rsidR="00396266">
        <w:rPr>
          <w:rFonts w:cstheme="minorHAnsi"/>
        </w:rPr>
        <w:instrText>ADDIN CSL_CITATION {"citationItems":[{"id":"ITEM-1","itemData":{"DOI":"10.1177/001316444900900105","ISSN":"0013-1644","PMID":"18120408","author":[{"dropping-particle":"","family":"Pepinsky","given":"P N","non-dropping-particle":"","parse-names":false,"suffix":""}],"container-title":"Educational and psychological measurement","id":"ITEM-1","issue":"1","issued":{"date-parts":[["1949"]]},"page":"39-49","title":"The meaning of validity and reliability as applied to sociometric tests.","type":"article-journal","volume":"9"},"uris":["http://www.mendeley.com/documents/?uuid=0bf42e34-16fe-414e-88ed-8de0721d0f59"]}],"mendeley":{"formattedCitation":"(Pepinsky, 1949)","manualFormatting":"Pepinsky (1949)","plainTextFormattedCitation":"(Pepinsky, 1949)","previouslyFormattedCitation":"(Pepinsky, 1949)"},"properties":{"noteIndex":0},"schema":"https://github.com/citation-style-language/schema/raw/master/csl-citation.json"}</w:instrText>
      </w:r>
      <w:r w:rsidR="00396266">
        <w:rPr>
          <w:rFonts w:cstheme="minorHAnsi"/>
        </w:rPr>
        <w:fldChar w:fldCharType="separate"/>
      </w:r>
      <w:r w:rsidR="00396266" w:rsidRPr="00396266">
        <w:rPr>
          <w:rFonts w:cstheme="minorHAnsi"/>
          <w:noProof/>
        </w:rPr>
        <w:t xml:space="preserve">Pepinsky </w:t>
      </w:r>
      <w:r w:rsidR="00396266">
        <w:rPr>
          <w:rFonts w:cstheme="minorHAnsi"/>
          <w:noProof/>
        </w:rPr>
        <w:t>(</w:t>
      </w:r>
      <w:r w:rsidR="00396266" w:rsidRPr="00396266">
        <w:rPr>
          <w:rFonts w:cstheme="minorHAnsi"/>
          <w:noProof/>
        </w:rPr>
        <w:t>1949)</w:t>
      </w:r>
      <w:r w:rsidR="00396266">
        <w:rPr>
          <w:rFonts w:cstheme="minorHAnsi"/>
        </w:rPr>
        <w:fldChar w:fldCharType="end"/>
      </w:r>
      <w:r w:rsidR="00396266">
        <w:rPr>
          <w:rFonts w:cstheme="minorHAnsi"/>
        </w:rPr>
        <w:t xml:space="preserve"> </w:t>
      </w:r>
      <w:r>
        <w:rPr>
          <w:rFonts w:cstheme="minorHAnsi"/>
        </w:rPr>
        <w:t xml:space="preserve">mentions that there is that there is no guarantee of consistency regarding sociometric data.  </w:t>
      </w:r>
      <w:r w:rsidR="001448E0">
        <w:rPr>
          <w:rFonts w:cstheme="minorHAnsi"/>
        </w:rPr>
        <w:t xml:space="preserve">Contrarily, </w:t>
      </w:r>
      <w:r w:rsidR="001448E0" w:rsidRPr="001448E0">
        <w:rPr>
          <w:rFonts w:cstheme="minorHAnsi"/>
          <w:highlight w:val="yellow"/>
        </w:rPr>
        <w:t>Harmon</w:t>
      </w:r>
      <w:r w:rsidRPr="001448E0">
        <w:rPr>
          <w:rFonts w:cstheme="minorHAnsi"/>
          <w:highlight w:val="yellow"/>
        </w:rPr>
        <w:t xml:space="preserve"> </w:t>
      </w:r>
      <w:r w:rsidRPr="00396266">
        <w:rPr>
          <w:rFonts w:cstheme="minorHAnsi"/>
          <w:highlight w:val="yellow"/>
        </w:rPr>
        <w:t>(1949)</w:t>
      </w:r>
      <w:r>
        <w:rPr>
          <w:rFonts w:cstheme="minorHAnsi"/>
        </w:rPr>
        <w:t xml:space="preserve"> made the exact opposite argument, stating that reliability in sociometric data collection is not necessary because it serves as a description of the real world itself. </w:t>
      </w:r>
    </w:p>
    <w:p w14:paraId="78E9986F" w14:textId="0F0073E6" w:rsidR="00602303" w:rsidRDefault="00AA59C8" w:rsidP="00E264BA">
      <w:pPr>
        <w:spacing w:line="480" w:lineRule="auto"/>
        <w:ind w:firstLine="360"/>
        <w:rPr>
          <w:rFonts w:cstheme="minorHAnsi"/>
        </w:rPr>
      </w:pPr>
      <w:r>
        <w:rPr>
          <w:rFonts w:cstheme="minorHAnsi"/>
        </w:rPr>
        <w:t xml:space="preserve">Terry (2000) later indicated the validity of sociometric methods are of concern because the there is no consistency in question stems (i.e. “Who are your best friends” vs. “Name your friends”). </w:t>
      </w:r>
      <w:r w:rsidR="003A5B68">
        <w:rPr>
          <w:rFonts w:cstheme="minorHAnsi"/>
        </w:rPr>
        <w:t xml:space="preserve">In either instance, the participant is expected to recall their network, which is may be prone error. </w:t>
      </w:r>
      <w:r w:rsidR="00E264BA">
        <w:rPr>
          <w:rFonts w:cstheme="minorHAnsi"/>
        </w:rPr>
        <w:t xml:space="preserve">This concept is analogously related to classical test theory in the psychometric testing and measurement literature. </w:t>
      </w:r>
      <w:r w:rsidR="003A5B68">
        <w:rPr>
          <w:rFonts w:cstheme="minorHAnsi"/>
        </w:rPr>
        <w:t>Past research has noted t</w:t>
      </w:r>
      <w:r w:rsidR="00E264BA">
        <w:rPr>
          <w:rFonts w:cstheme="minorHAnsi"/>
        </w:rPr>
        <w:t>his</w:t>
      </w:r>
      <w:r w:rsidR="003A5B68">
        <w:rPr>
          <w:rFonts w:cstheme="minorHAnsi"/>
        </w:rPr>
        <w:t xml:space="preserve"> concern with validity as the observance of the true structure of the network as compared to the observed structure of the network</w:t>
      </w:r>
      <w:r w:rsidR="00396266">
        <w:rPr>
          <w:rFonts w:cstheme="minorHAnsi"/>
        </w:rPr>
        <w:t xml:space="preserve"> </w:t>
      </w:r>
      <w:r w:rsidR="00396266">
        <w:rPr>
          <w:rFonts w:cstheme="minorHAnsi"/>
        </w:rPr>
        <w:fldChar w:fldCharType="begin" w:fldLock="1"/>
      </w:r>
      <w:r w:rsidR="00396266">
        <w:rPr>
          <w:rFonts w:cstheme="minorHAnsi"/>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396266">
        <w:rPr>
          <w:rFonts w:cstheme="minorHAnsi"/>
        </w:rPr>
        <w:fldChar w:fldCharType="separate"/>
      </w:r>
      <w:r w:rsidR="00396266" w:rsidRPr="00396266">
        <w:rPr>
          <w:rFonts w:cstheme="minorHAnsi"/>
          <w:noProof/>
        </w:rPr>
        <w:t>(Wasserman &amp; Faust, 1994)</w:t>
      </w:r>
      <w:r w:rsidR="00396266">
        <w:rPr>
          <w:rFonts w:cstheme="minorHAnsi"/>
        </w:rPr>
        <w:fldChar w:fldCharType="end"/>
      </w:r>
      <w:r w:rsidR="003A5B68">
        <w:rPr>
          <w:rFonts w:cstheme="minorHAnsi"/>
        </w:rPr>
        <w:t>.</w:t>
      </w:r>
      <w:r w:rsidR="00436B7C">
        <w:rPr>
          <w:rFonts w:cstheme="minorHAnsi"/>
        </w:rPr>
        <w:t xml:space="preserve"> </w:t>
      </w:r>
    </w:p>
    <w:p w14:paraId="4FB1F344" w14:textId="1C6346F5" w:rsidR="00143AB5" w:rsidRDefault="00143AB5" w:rsidP="00143AB5">
      <w:pPr>
        <w:spacing w:line="480" w:lineRule="auto"/>
        <w:rPr>
          <w:rFonts w:cstheme="minorHAnsi"/>
        </w:rPr>
      </w:pPr>
      <w:r>
        <w:rPr>
          <w:rFonts w:cstheme="minorHAnsi"/>
          <w:b/>
          <w:i/>
        </w:rPr>
        <w:lastRenderedPageBreak/>
        <w:t>A new methodology</w:t>
      </w:r>
    </w:p>
    <w:p w14:paraId="49279BB0" w14:textId="28F3D8D7" w:rsidR="00143AB5" w:rsidRDefault="00143AB5" w:rsidP="00143AB5">
      <w:pPr>
        <w:spacing w:line="480" w:lineRule="auto"/>
        <w:ind w:firstLine="360"/>
        <w:rPr>
          <w:rFonts w:cstheme="minorHAnsi"/>
        </w:rPr>
      </w:pPr>
      <w:r>
        <w:rPr>
          <w:rFonts w:cstheme="minorHAnsi"/>
        </w:rPr>
        <w:t xml:space="preserve">These concerns are no different than the concerns in psychometric testing and measurement. </w:t>
      </w:r>
      <w:r w:rsidRPr="006E6CCC">
        <w:rPr>
          <w:rFonts w:cstheme="minorHAnsi"/>
        </w:rPr>
        <w:t xml:space="preserve">Testing and measurement practices </w:t>
      </w:r>
      <w:r>
        <w:rPr>
          <w:rFonts w:cstheme="minorHAnsi"/>
        </w:rPr>
        <w:t>emphasize</w:t>
      </w:r>
      <w:r w:rsidRPr="006E6CCC">
        <w:rPr>
          <w:rFonts w:cstheme="minorHAnsi"/>
        </w:rPr>
        <w:t xml:space="preserve"> extreme precautions to ensure their measures are both reliable and valid. </w:t>
      </w:r>
      <w:r>
        <w:rPr>
          <w:rFonts w:cstheme="minorHAnsi"/>
        </w:rPr>
        <w:t>Quantitative measures for reliability and validity such as</w:t>
      </w:r>
      <w:r w:rsidR="00D552B7">
        <w:rPr>
          <w:rFonts w:cstheme="minorHAnsi"/>
        </w:rPr>
        <w:t>,</w:t>
      </w:r>
      <w:r>
        <w:rPr>
          <w:rFonts w:cstheme="minorHAnsi"/>
        </w:rPr>
        <w:t xml:space="preserve"> internal consistency </w:t>
      </w:r>
      <w:r w:rsidRPr="006E6CCC">
        <w:rPr>
          <w:rFonts w:cstheme="minorHAnsi"/>
        </w:rPr>
        <w:t>(Cronbach, 1951)</w:t>
      </w:r>
      <w:r>
        <w:rPr>
          <w:rFonts w:cstheme="minorHAnsi"/>
        </w:rPr>
        <w:t xml:space="preserve">, interrater reliability, construct validity, and criterion validity among many others are essential components to the psychometric literature </w:t>
      </w:r>
      <w:r w:rsidR="00396266">
        <w:rPr>
          <w:rFonts w:cstheme="minorHAnsi"/>
        </w:rPr>
        <w:fldChar w:fldCharType="begin" w:fldLock="1"/>
      </w:r>
      <w:r w:rsidR="001448E0">
        <w:rPr>
          <w:rFonts w:cstheme="minorHAnsi"/>
        </w:rPr>
        <w:instrText>ADDIN CSL_CITATION {"citationItems":[{"id":"ITEM-1","itemData":{"author":[{"dropping-particle":"","family":"DeVellis","given":"RF","non-dropping-particle":"","parse-names":false,"suffix":""}],"id":"ITEM-1","issued":{"date-parts":[["2016"]]},"title":"Scale development: Theory and applications","type":"book"},"uris":["http://www.mendeley.com/documents/?uuid=98f1c3c4-5f4e-4290-b8eb-8ffca7b6b74e"]}],"mendeley":{"formattedCitation":"(DeVellis, 2016)","plainTextFormattedCitation":"(DeVellis, 2016)","previouslyFormattedCitation":"(DeVellis, 2016)"},"properties":{"noteIndex":0},"schema":"https://github.com/citation-style-language/schema/raw/master/csl-citation.json"}</w:instrText>
      </w:r>
      <w:r w:rsidR="00396266">
        <w:rPr>
          <w:rFonts w:cstheme="minorHAnsi"/>
        </w:rPr>
        <w:fldChar w:fldCharType="separate"/>
      </w:r>
      <w:r w:rsidR="00396266" w:rsidRPr="00396266">
        <w:rPr>
          <w:rFonts w:cstheme="minorHAnsi"/>
          <w:noProof/>
        </w:rPr>
        <w:t>(DeVellis, 2016)</w:t>
      </w:r>
      <w:r w:rsidR="00396266">
        <w:rPr>
          <w:rFonts w:cstheme="minorHAnsi"/>
        </w:rPr>
        <w:fldChar w:fldCharType="end"/>
      </w:r>
      <w:r>
        <w:rPr>
          <w:rFonts w:cstheme="minorHAnsi"/>
        </w:rPr>
        <w:t>.</w:t>
      </w:r>
      <w:r w:rsidR="00D552B7">
        <w:rPr>
          <w:rFonts w:cstheme="minorHAnsi"/>
        </w:rPr>
        <w:t xml:space="preserve"> It is common practice to report these quantitative statistics whenever possible. However, measures such as these do not exist in the social network literature.</w:t>
      </w:r>
    </w:p>
    <w:p w14:paraId="0D9CABD1" w14:textId="77777777" w:rsidR="00D552B7" w:rsidRPr="00270296" w:rsidRDefault="00D552B7" w:rsidP="00D552B7">
      <w:pPr>
        <w:spacing w:line="480" w:lineRule="auto"/>
        <w:ind w:firstLine="720"/>
        <w:rPr>
          <w:rFonts w:cstheme="minorHAnsi"/>
        </w:rPr>
      </w:pPr>
      <w:r w:rsidRPr="00270296">
        <w:rPr>
          <w:rFonts w:cstheme="minorHAnsi"/>
        </w:rPr>
        <w:t xml:space="preserve">I propose creating a standardized method for validating social network data.  My proposal serves as a set of analogous measures to those used in psychometric testing and measurement. Several analogous measures will be tested such as reliability, trustworthiness, and validity levels. </w:t>
      </w:r>
    </w:p>
    <w:p w14:paraId="4C1A0090" w14:textId="77777777" w:rsidR="00D552B7" w:rsidRDefault="00D552B7" w:rsidP="00143AB5">
      <w:pPr>
        <w:spacing w:line="480" w:lineRule="auto"/>
        <w:ind w:firstLine="360"/>
        <w:rPr>
          <w:rFonts w:cstheme="minorHAnsi"/>
        </w:rPr>
      </w:pPr>
    </w:p>
    <w:p w14:paraId="08213F83" w14:textId="77777777" w:rsidR="00D552B7" w:rsidRDefault="00D552B7" w:rsidP="00143AB5">
      <w:pPr>
        <w:spacing w:line="480" w:lineRule="auto"/>
        <w:ind w:firstLine="360"/>
        <w:rPr>
          <w:rFonts w:cstheme="minorHAnsi"/>
        </w:rPr>
      </w:pPr>
    </w:p>
    <w:p w14:paraId="31CD2D0E" w14:textId="77777777" w:rsidR="00D552B7" w:rsidRDefault="00D552B7" w:rsidP="00143AB5">
      <w:pPr>
        <w:spacing w:line="480" w:lineRule="auto"/>
        <w:ind w:firstLine="360"/>
        <w:rPr>
          <w:rFonts w:cstheme="minorHAnsi"/>
        </w:rPr>
      </w:pPr>
    </w:p>
    <w:p w14:paraId="4D0FA976" w14:textId="77777777" w:rsidR="00D552B7" w:rsidRDefault="00D552B7" w:rsidP="00143AB5">
      <w:pPr>
        <w:spacing w:line="480" w:lineRule="auto"/>
        <w:ind w:firstLine="360"/>
        <w:rPr>
          <w:rFonts w:cstheme="minorHAnsi"/>
        </w:rPr>
      </w:pPr>
    </w:p>
    <w:p w14:paraId="2682BECA" w14:textId="77777777" w:rsidR="00D552B7" w:rsidRDefault="00D552B7" w:rsidP="00143AB5">
      <w:pPr>
        <w:spacing w:line="480" w:lineRule="auto"/>
        <w:ind w:firstLine="360"/>
        <w:rPr>
          <w:rFonts w:cstheme="minorHAnsi"/>
        </w:rPr>
      </w:pPr>
    </w:p>
    <w:p w14:paraId="615E7A62" w14:textId="77777777" w:rsidR="00D552B7" w:rsidRDefault="00D552B7" w:rsidP="00143AB5">
      <w:pPr>
        <w:spacing w:line="480" w:lineRule="auto"/>
        <w:ind w:firstLine="360"/>
        <w:rPr>
          <w:rFonts w:cstheme="minorHAnsi"/>
        </w:rPr>
      </w:pPr>
    </w:p>
    <w:p w14:paraId="45D6829D" w14:textId="77777777" w:rsidR="00D552B7" w:rsidRDefault="00D552B7" w:rsidP="00143AB5">
      <w:pPr>
        <w:spacing w:line="480" w:lineRule="auto"/>
        <w:ind w:firstLine="360"/>
        <w:rPr>
          <w:rFonts w:cstheme="minorHAnsi"/>
        </w:rPr>
      </w:pPr>
    </w:p>
    <w:p w14:paraId="112AA812" w14:textId="77777777" w:rsidR="00D552B7" w:rsidRDefault="00D552B7" w:rsidP="00143AB5">
      <w:pPr>
        <w:spacing w:line="480" w:lineRule="auto"/>
        <w:ind w:firstLine="360"/>
        <w:rPr>
          <w:rFonts w:cstheme="minorHAnsi"/>
        </w:rPr>
      </w:pPr>
    </w:p>
    <w:p w14:paraId="0C0CC193" w14:textId="77777777" w:rsidR="00D552B7" w:rsidRDefault="00D552B7" w:rsidP="00143AB5">
      <w:pPr>
        <w:spacing w:line="480" w:lineRule="auto"/>
        <w:ind w:firstLine="360"/>
        <w:rPr>
          <w:rFonts w:cstheme="minorHAnsi"/>
        </w:rPr>
      </w:pPr>
    </w:p>
    <w:p w14:paraId="7CA0F326" w14:textId="77777777" w:rsidR="00D552B7" w:rsidRDefault="00D552B7" w:rsidP="00143AB5">
      <w:pPr>
        <w:spacing w:line="480" w:lineRule="auto"/>
        <w:ind w:firstLine="360"/>
        <w:rPr>
          <w:rFonts w:cstheme="minorHAnsi"/>
        </w:rPr>
      </w:pPr>
    </w:p>
    <w:p w14:paraId="4FF99FF5" w14:textId="77777777" w:rsidR="00D139F2" w:rsidRPr="00270296" w:rsidRDefault="00D139F2">
      <w:pPr>
        <w:rPr>
          <w:rFonts w:cstheme="minorHAnsi"/>
          <w:b/>
        </w:rPr>
      </w:pPr>
      <w:r w:rsidRPr="00270296">
        <w:rPr>
          <w:rFonts w:cstheme="minorHAnsi"/>
          <w:b/>
        </w:rPr>
        <w:lastRenderedPageBreak/>
        <w:br w:type="page"/>
      </w:r>
    </w:p>
    <w:p w14:paraId="42B0885E" w14:textId="500D9318" w:rsidR="00F641D3" w:rsidRDefault="00620E3E" w:rsidP="00A20FB1">
      <w:pPr>
        <w:spacing w:line="480" w:lineRule="auto"/>
        <w:jc w:val="center"/>
        <w:rPr>
          <w:rFonts w:cstheme="minorHAnsi"/>
        </w:rPr>
      </w:pPr>
      <w:r w:rsidRPr="00270296">
        <w:rPr>
          <w:rFonts w:cstheme="minorHAnsi"/>
        </w:rPr>
        <w:lastRenderedPageBreak/>
        <w:t>References</w:t>
      </w:r>
    </w:p>
    <w:p w14:paraId="0615464C" w14:textId="267C7492" w:rsidR="001448E0" w:rsidRPr="001448E0" w:rsidRDefault="00A20FB1" w:rsidP="001448E0">
      <w:pPr>
        <w:widowControl w:val="0"/>
        <w:autoSpaceDE w:val="0"/>
        <w:autoSpaceDN w:val="0"/>
        <w:adjustRightInd w:val="0"/>
        <w:spacing w:line="480" w:lineRule="auto"/>
        <w:ind w:left="480" w:hanging="480"/>
        <w:rPr>
          <w:rFonts w:ascii="Calibri" w:hAnsi="Calibri" w:cs="Calibri"/>
          <w:noProof/>
          <w:szCs w:val="24"/>
        </w:rPr>
      </w:pPr>
      <w:r>
        <w:rPr>
          <w:rFonts w:cstheme="minorHAnsi"/>
        </w:rPr>
        <w:fldChar w:fldCharType="begin" w:fldLock="1"/>
      </w:r>
      <w:r>
        <w:rPr>
          <w:rFonts w:cstheme="minorHAnsi"/>
        </w:rPr>
        <w:instrText xml:space="preserve">ADDIN Mendeley Bibliography CSL_BIBLIOGRAPHY </w:instrText>
      </w:r>
      <w:r>
        <w:rPr>
          <w:rFonts w:cstheme="minorHAnsi"/>
        </w:rPr>
        <w:fldChar w:fldCharType="separate"/>
      </w:r>
      <w:r w:rsidR="001448E0" w:rsidRPr="001448E0">
        <w:rPr>
          <w:rFonts w:ascii="Calibri" w:hAnsi="Calibri" w:cs="Calibri"/>
          <w:noProof/>
          <w:szCs w:val="24"/>
        </w:rPr>
        <w:t xml:space="preserve">Abdesslem, B., Parris, I., &amp; Henderson, T. (2012). </w:t>
      </w:r>
      <w:r w:rsidR="001448E0" w:rsidRPr="001448E0">
        <w:rPr>
          <w:rFonts w:ascii="Calibri" w:hAnsi="Calibri" w:cs="Calibri"/>
          <w:i/>
          <w:iCs/>
          <w:noProof/>
          <w:szCs w:val="24"/>
        </w:rPr>
        <w:t>Reliable Online Social Network Data Collection</w:t>
      </w:r>
      <w:r w:rsidR="001448E0" w:rsidRPr="001448E0">
        <w:rPr>
          <w:rFonts w:ascii="Calibri" w:hAnsi="Calibri" w:cs="Calibri"/>
          <w:noProof/>
          <w:szCs w:val="24"/>
        </w:rPr>
        <w:t>. Retrieved from http://www.springerlink.com/</w:t>
      </w:r>
    </w:p>
    <w:p w14:paraId="79368E73"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Bassett, D. S., &amp; Sporns, O. (2017). Network neuroscience. </w:t>
      </w:r>
      <w:r w:rsidRPr="001448E0">
        <w:rPr>
          <w:rFonts w:ascii="Calibri" w:hAnsi="Calibri" w:cs="Calibri"/>
          <w:i/>
          <w:iCs/>
          <w:noProof/>
          <w:szCs w:val="24"/>
        </w:rPr>
        <w:t>Nature Neuroscience</w:t>
      </w:r>
      <w:r w:rsidRPr="001448E0">
        <w:rPr>
          <w:rFonts w:ascii="Calibri" w:hAnsi="Calibri" w:cs="Calibri"/>
          <w:noProof/>
          <w:szCs w:val="24"/>
        </w:rPr>
        <w:t xml:space="preserve">, </w:t>
      </w:r>
      <w:r w:rsidRPr="001448E0">
        <w:rPr>
          <w:rFonts w:ascii="Calibri" w:hAnsi="Calibri" w:cs="Calibri"/>
          <w:i/>
          <w:iCs/>
          <w:noProof/>
          <w:szCs w:val="24"/>
        </w:rPr>
        <w:t>20</w:t>
      </w:r>
      <w:r w:rsidRPr="001448E0">
        <w:rPr>
          <w:rFonts w:ascii="Calibri" w:hAnsi="Calibri" w:cs="Calibri"/>
          <w:noProof/>
          <w:szCs w:val="24"/>
        </w:rPr>
        <w:t>(3), 353–364. https://doi.org/10.1038/nn.4502</w:t>
      </w:r>
    </w:p>
    <w:p w14:paraId="3D03BE80"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Borgatti, S. P., Mehra, A., Brass, D. J., &amp; Labianca, G. (2009). </w:t>
      </w:r>
      <w:r w:rsidRPr="001448E0">
        <w:rPr>
          <w:rFonts w:ascii="Calibri" w:hAnsi="Calibri" w:cs="Calibri"/>
          <w:i/>
          <w:iCs/>
          <w:noProof/>
          <w:szCs w:val="24"/>
        </w:rPr>
        <w:t>Network Analysis in the Social Sciences</w:t>
      </w:r>
      <w:r w:rsidRPr="001448E0">
        <w:rPr>
          <w:rFonts w:ascii="Calibri" w:hAnsi="Calibri" w:cs="Calibri"/>
          <w:noProof/>
          <w:szCs w:val="24"/>
        </w:rPr>
        <w:t>. Retrieved from http://www.sciencemag.org/.</w:t>
      </w:r>
    </w:p>
    <w:p w14:paraId="53AFFD8E"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Brent, L. J. N. (2015). Friends of friends: are indirect connections in social networks important to animal behaviour? </w:t>
      </w:r>
      <w:r w:rsidRPr="001448E0">
        <w:rPr>
          <w:rFonts w:ascii="Calibri" w:hAnsi="Calibri" w:cs="Calibri"/>
          <w:i/>
          <w:iCs/>
          <w:noProof/>
          <w:szCs w:val="24"/>
        </w:rPr>
        <w:t>Animal Behaviour</w:t>
      </w:r>
      <w:r w:rsidRPr="001448E0">
        <w:rPr>
          <w:rFonts w:ascii="Calibri" w:hAnsi="Calibri" w:cs="Calibri"/>
          <w:noProof/>
          <w:szCs w:val="24"/>
        </w:rPr>
        <w:t xml:space="preserve">, </w:t>
      </w:r>
      <w:r w:rsidRPr="001448E0">
        <w:rPr>
          <w:rFonts w:ascii="Calibri" w:hAnsi="Calibri" w:cs="Calibri"/>
          <w:i/>
          <w:iCs/>
          <w:noProof/>
          <w:szCs w:val="24"/>
        </w:rPr>
        <w:t>103</w:t>
      </w:r>
      <w:r w:rsidRPr="001448E0">
        <w:rPr>
          <w:rFonts w:ascii="Calibri" w:hAnsi="Calibri" w:cs="Calibri"/>
          <w:noProof/>
          <w:szCs w:val="24"/>
        </w:rPr>
        <w:t>, 211–222. https://doi.org/10.1016/J.ANBEHAV.2015.01.020</w:t>
      </w:r>
    </w:p>
    <w:p w14:paraId="219F0E40"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Brewer, J. D. (2000). </w:t>
      </w:r>
      <w:r w:rsidRPr="001448E0">
        <w:rPr>
          <w:rFonts w:ascii="Calibri" w:hAnsi="Calibri" w:cs="Calibri"/>
          <w:i/>
          <w:iCs/>
          <w:noProof/>
          <w:szCs w:val="24"/>
        </w:rPr>
        <w:t>Ethnography</w:t>
      </w:r>
      <w:r w:rsidRPr="001448E0">
        <w:rPr>
          <w:rFonts w:ascii="Calibri" w:hAnsi="Calibri" w:cs="Calibri"/>
          <w:noProof/>
          <w:szCs w:val="24"/>
        </w:rPr>
        <w:t>. Retrieved from www.openup.co.uk</w:t>
      </w:r>
    </w:p>
    <w:p w14:paraId="6DF262AC"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Bronfenbrenner, U. (1977). </w:t>
      </w:r>
      <w:r w:rsidRPr="001448E0">
        <w:rPr>
          <w:rFonts w:ascii="Calibri" w:hAnsi="Calibri" w:cs="Calibri"/>
          <w:i/>
          <w:iCs/>
          <w:noProof/>
          <w:szCs w:val="24"/>
        </w:rPr>
        <w:t>Toward an Experimental Ecology of Human Development</w:t>
      </w:r>
      <w:r w:rsidRPr="001448E0">
        <w:rPr>
          <w:rFonts w:ascii="Calibri" w:hAnsi="Calibri" w:cs="Calibri"/>
          <w:noProof/>
          <w:szCs w:val="24"/>
        </w:rPr>
        <w:t>. Retrieved from https://pdfs.semanticscholar.org/a857/783a2bfc8aef8c93c200b3c635549237b434.pdf</w:t>
      </w:r>
    </w:p>
    <w:p w14:paraId="06C04DE2"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Butts, C. T. (2008). </w:t>
      </w:r>
      <w:r w:rsidRPr="001448E0">
        <w:rPr>
          <w:rFonts w:ascii="Calibri" w:hAnsi="Calibri" w:cs="Calibri"/>
          <w:i/>
          <w:iCs/>
          <w:noProof/>
          <w:szCs w:val="24"/>
        </w:rPr>
        <w:t>Social network analysis: A methodological introduction</w:t>
      </w:r>
      <w:r w:rsidRPr="001448E0">
        <w:rPr>
          <w:rFonts w:ascii="Calibri" w:hAnsi="Calibri" w:cs="Calibri"/>
          <w:noProof/>
          <w:szCs w:val="24"/>
        </w:rPr>
        <w:t>. https://doi.org/10.1111/j.1467-839X.2007.00241.x</w:t>
      </w:r>
    </w:p>
    <w:p w14:paraId="1A789213"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Cairns, R. B., Perrin, J. E., &amp; Cairns, B. D. (1985). Social Structure and Social Cognition in Early Adolescence: Affiliative Patterns. </w:t>
      </w:r>
      <w:r w:rsidRPr="001448E0">
        <w:rPr>
          <w:rFonts w:ascii="Calibri" w:hAnsi="Calibri" w:cs="Calibri"/>
          <w:i/>
          <w:iCs/>
          <w:noProof/>
          <w:szCs w:val="24"/>
        </w:rPr>
        <w:t>The Journal of Early Adolescence</w:t>
      </w:r>
      <w:r w:rsidRPr="001448E0">
        <w:rPr>
          <w:rFonts w:ascii="Calibri" w:hAnsi="Calibri" w:cs="Calibri"/>
          <w:noProof/>
          <w:szCs w:val="24"/>
        </w:rPr>
        <w:t xml:space="preserve">, </w:t>
      </w:r>
      <w:r w:rsidRPr="001448E0">
        <w:rPr>
          <w:rFonts w:ascii="Calibri" w:hAnsi="Calibri" w:cs="Calibri"/>
          <w:i/>
          <w:iCs/>
          <w:noProof/>
          <w:szCs w:val="24"/>
        </w:rPr>
        <w:t>5</w:t>
      </w:r>
      <w:r w:rsidRPr="001448E0">
        <w:rPr>
          <w:rFonts w:ascii="Calibri" w:hAnsi="Calibri" w:cs="Calibri"/>
          <w:noProof/>
          <w:szCs w:val="24"/>
        </w:rPr>
        <w:t>(3), 339–355. https://doi.org/10.1177/0272431685053007</w:t>
      </w:r>
    </w:p>
    <w:p w14:paraId="1E889482"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Cohen-Cole, E., &amp; Fletcher, J. M. (2008). Is obesity contagious? Social networks vs. environmental factors in the obesity epidemic. </w:t>
      </w:r>
      <w:r w:rsidRPr="001448E0">
        <w:rPr>
          <w:rFonts w:ascii="Calibri" w:hAnsi="Calibri" w:cs="Calibri"/>
          <w:i/>
          <w:iCs/>
          <w:noProof/>
          <w:szCs w:val="24"/>
        </w:rPr>
        <w:t>Journal of Health Economics</w:t>
      </w:r>
      <w:r w:rsidRPr="001448E0">
        <w:rPr>
          <w:rFonts w:ascii="Calibri" w:hAnsi="Calibri" w:cs="Calibri"/>
          <w:noProof/>
          <w:szCs w:val="24"/>
        </w:rPr>
        <w:t xml:space="preserve">, </w:t>
      </w:r>
      <w:r w:rsidRPr="001448E0">
        <w:rPr>
          <w:rFonts w:ascii="Calibri" w:hAnsi="Calibri" w:cs="Calibri"/>
          <w:i/>
          <w:iCs/>
          <w:noProof/>
          <w:szCs w:val="24"/>
        </w:rPr>
        <w:t>27</w:t>
      </w:r>
      <w:r w:rsidRPr="001448E0">
        <w:rPr>
          <w:rFonts w:ascii="Calibri" w:hAnsi="Calibri" w:cs="Calibri"/>
          <w:noProof/>
          <w:szCs w:val="24"/>
        </w:rPr>
        <w:t>(5), 1382–1387. https://doi.org/10.1016/J.JHEALECO.2008.04.005</w:t>
      </w:r>
    </w:p>
    <w:p w14:paraId="78B5FC24"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Cole, V. T., Hussong, A. M., Faris, R. W., Rothenberg, W. A., Gottfredson, N. C., &amp; Ennett, S. T. (2018). A </w:t>
      </w:r>
      <w:r w:rsidRPr="001448E0">
        <w:rPr>
          <w:rFonts w:ascii="Calibri" w:hAnsi="Calibri" w:cs="Calibri"/>
          <w:noProof/>
          <w:szCs w:val="24"/>
        </w:rPr>
        <w:lastRenderedPageBreak/>
        <w:t xml:space="preserve">Latent Variable Approach to Measuring Social Dynamics in Adolescence. </w:t>
      </w:r>
      <w:r w:rsidRPr="001448E0">
        <w:rPr>
          <w:rFonts w:ascii="Calibri" w:hAnsi="Calibri" w:cs="Calibri"/>
          <w:i/>
          <w:iCs/>
          <w:noProof/>
          <w:szCs w:val="24"/>
        </w:rPr>
        <w:t>Journal of Research on Adolescence</w:t>
      </w:r>
      <w:r w:rsidRPr="001448E0">
        <w:rPr>
          <w:rFonts w:ascii="Calibri" w:hAnsi="Calibri" w:cs="Calibri"/>
          <w:noProof/>
          <w:szCs w:val="24"/>
        </w:rPr>
        <w:t>. https://doi.org/10.1111/jora.12466</w:t>
      </w:r>
    </w:p>
    <w:p w14:paraId="7896E4C4"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DeLay, D., Ha, T., Van Ryzin, M., Winter, C., &amp; Dishion, T. J. (2016). Changing Friend Selection in Middle School: A Social Network Analysis of a Randomized Intervention Study Designed to Prevent Adolescent Problem Behavior. </w:t>
      </w:r>
      <w:r w:rsidRPr="001448E0">
        <w:rPr>
          <w:rFonts w:ascii="Calibri" w:hAnsi="Calibri" w:cs="Calibri"/>
          <w:i/>
          <w:iCs/>
          <w:noProof/>
          <w:szCs w:val="24"/>
        </w:rPr>
        <w:t>Prevention Science : The Official Journal of the Society for Prevention Research</w:t>
      </w:r>
      <w:r w:rsidRPr="001448E0">
        <w:rPr>
          <w:rFonts w:ascii="Calibri" w:hAnsi="Calibri" w:cs="Calibri"/>
          <w:noProof/>
          <w:szCs w:val="24"/>
        </w:rPr>
        <w:t xml:space="preserve">, </w:t>
      </w:r>
      <w:r w:rsidRPr="001448E0">
        <w:rPr>
          <w:rFonts w:ascii="Calibri" w:hAnsi="Calibri" w:cs="Calibri"/>
          <w:i/>
          <w:iCs/>
          <w:noProof/>
          <w:szCs w:val="24"/>
        </w:rPr>
        <w:t>17</w:t>
      </w:r>
      <w:r w:rsidRPr="001448E0">
        <w:rPr>
          <w:rFonts w:ascii="Calibri" w:hAnsi="Calibri" w:cs="Calibri"/>
          <w:noProof/>
          <w:szCs w:val="24"/>
        </w:rPr>
        <w:t>(3), 285–294. https://doi.org/10.1007/s11121-015-0605-4</w:t>
      </w:r>
    </w:p>
    <w:p w14:paraId="4FD31E6D"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DeVellis, R. (2016). </w:t>
      </w:r>
      <w:r w:rsidRPr="001448E0">
        <w:rPr>
          <w:rFonts w:ascii="Calibri" w:hAnsi="Calibri" w:cs="Calibri"/>
          <w:i/>
          <w:iCs/>
          <w:noProof/>
          <w:szCs w:val="24"/>
        </w:rPr>
        <w:t>Scale development: Theory and applications</w:t>
      </w:r>
      <w:r w:rsidRPr="001448E0">
        <w:rPr>
          <w:rFonts w:ascii="Calibri" w:hAnsi="Calibri" w:cs="Calibri"/>
          <w:noProof/>
          <w:szCs w:val="24"/>
        </w:rPr>
        <w:t>. Retrieved from https://books.google.com/books?hl=en&amp;lr=&amp;id=231ZDwAAQBAJ&amp;oi=fnd&amp;pg=PT15&amp;dq=DeVellis,+R.+F.+(2016).+Scale+development:+Theory+and+applications+(Vol.+26).+Sage+publications.&amp;ots=hE2TDoC7Sp&amp;sig=hxDAh-Q8gE3qqUUKrKQThfn9mFg</w:t>
      </w:r>
    </w:p>
    <w:p w14:paraId="714312BD"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Gfeller, D. (2007). </w:t>
      </w:r>
      <w:r w:rsidRPr="001448E0">
        <w:rPr>
          <w:rFonts w:ascii="Calibri" w:hAnsi="Calibri" w:cs="Calibri"/>
          <w:i/>
          <w:iCs/>
          <w:noProof/>
          <w:szCs w:val="24"/>
        </w:rPr>
        <w:t>Simplifying complex networks: from a clustering to a coarse graining strategy</w:t>
      </w:r>
      <w:r w:rsidRPr="001448E0">
        <w:rPr>
          <w:rFonts w:ascii="Calibri" w:hAnsi="Calibri" w:cs="Calibri"/>
          <w:noProof/>
          <w:szCs w:val="24"/>
        </w:rPr>
        <w:t>. Retrieved from http://citeseerx.ist.psu.edu/viewdoc/download?doi=10.1.1.362.5275&amp;rep=rep1&amp;type=pdf</w:t>
      </w:r>
    </w:p>
    <w:p w14:paraId="3532C004"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Kadushin, C. (2012). </w:t>
      </w:r>
      <w:r w:rsidRPr="001448E0">
        <w:rPr>
          <w:rFonts w:ascii="Calibri" w:hAnsi="Calibri" w:cs="Calibri"/>
          <w:i/>
          <w:iCs/>
          <w:noProof/>
          <w:szCs w:val="24"/>
        </w:rPr>
        <w:t>Understanding social networks: Theories, concepts, and findings</w:t>
      </w:r>
      <w:r w:rsidRPr="001448E0">
        <w:rPr>
          <w:rFonts w:ascii="Calibri" w:hAnsi="Calibri" w:cs="Calibri"/>
          <w:noProof/>
          <w:szCs w:val="24"/>
        </w:rPr>
        <w:t>. Retrieved from https://books.google.com/books?hl=en&amp;lr=&amp;id=ALOhpMgkW_cC&amp;oi=fnd&amp;pg=PP2&amp;dq=Kadushin,+C.+(2012).+Understanding+social+networks:+Theories,+concepts,+and+findings.+Oup+Usa.&amp;ots=7Q06cxqXqO&amp;sig=rQbi342gYoMXdwr4qU7tolnjtd8</w:t>
      </w:r>
    </w:p>
    <w:p w14:paraId="76FD2DE5"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Klovdahl, A. S. (1985). Social networks and the spread of infectious diseases: The AIDS example. </w:t>
      </w:r>
      <w:r w:rsidRPr="001448E0">
        <w:rPr>
          <w:rFonts w:ascii="Calibri" w:hAnsi="Calibri" w:cs="Calibri"/>
          <w:i/>
          <w:iCs/>
          <w:noProof/>
          <w:szCs w:val="24"/>
        </w:rPr>
        <w:t>Social Science &amp; Medicine</w:t>
      </w:r>
      <w:r w:rsidRPr="001448E0">
        <w:rPr>
          <w:rFonts w:ascii="Calibri" w:hAnsi="Calibri" w:cs="Calibri"/>
          <w:noProof/>
          <w:szCs w:val="24"/>
        </w:rPr>
        <w:t xml:space="preserve">, </w:t>
      </w:r>
      <w:r w:rsidRPr="001448E0">
        <w:rPr>
          <w:rFonts w:ascii="Calibri" w:hAnsi="Calibri" w:cs="Calibri"/>
          <w:i/>
          <w:iCs/>
          <w:noProof/>
          <w:szCs w:val="24"/>
        </w:rPr>
        <w:t>21</w:t>
      </w:r>
      <w:r w:rsidRPr="001448E0">
        <w:rPr>
          <w:rFonts w:ascii="Calibri" w:hAnsi="Calibri" w:cs="Calibri"/>
          <w:noProof/>
          <w:szCs w:val="24"/>
        </w:rPr>
        <w:t>(11), 1203–1216. https://doi.org/10.1016/0277-9536(85)90269-2</w:t>
      </w:r>
    </w:p>
    <w:p w14:paraId="69D69F3A"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Kornienko, O., Dishion, T. J., &amp; Ha, T. (2018). Peer Network Dynamics and the Amplification of Antisocial to Violent Behavior Among Young Adolescents in Public Middle Schools. </w:t>
      </w:r>
      <w:r w:rsidRPr="001448E0">
        <w:rPr>
          <w:rFonts w:ascii="Calibri" w:hAnsi="Calibri" w:cs="Calibri"/>
          <w:i/>
          <w:iCs/>
          <w:noProof/>
          <w:szCs w:val="24"/>
        </w:rPr>
        <w:t>Journal of Emotional and Behavioral Disorders</w:t>
      </w:r>
      <w:r w:rsidRPr="001448E0">
        <w:rPr>
          <w:rFonts w:ascii="Calibri" w:hAnsi="Calibri" w:cs="Calibri"/>
          <w:noProof/>
          <w:szCs w:val="24"/>
        </w:rPr>
        <w:t xml:space="preserve">, </w:t>
      </w:r>
      <w:r w:rsidRPr="001448E0">
        <w:rPr>
          <w:rFonts w:ascii="Calibri" w:hAnsi="Calibri" w:cs="Calibri"/>
          <w:i/>
          <w:iCs/>
          <w:noProof/>
          <w:szCs w:val="24"/>
        </w:rPr>
        <w:t>26</w:t>
      </w:r>
      <w:r w:rsidRPr="001448E0">
        <w:rPr>
          <w:rFonts w:ascii="Calibri" w:hAnsi="Calibri" w:cs="Calibri"/>
          <w:noProof/>
          <w:szCs w:val="24"/>
        </w:rPr>
        <w:t>(1), 21–30. https://doi.org/10.1177/1063426617742345</w:t>
      </w:r>
    </w:p>
    <w:p w14:paraId="69A769C8"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lastRenderedPageBreak/>
        <w:t xml:space="preserve">Krause, J., Croft, D. P., &amp; James, R. (2007). Social network theory in the behavioural sciences: potential applications. </w:t>
      </w:r>
      <w:r w:rsidRPr="001448E0">
        <w:rPr>
          <w:rFonts w:ascii="Calibri" w:hAnsi="Calibri" w:cs="Calibri"/>
          <w:i/>
          <w:iCs/>
          <w:noProof/>
          <w:szCs w:val="24"/>
        </w:rPr>
        <w:t>Behavioral Ecology and Sociobiology</w:t>
      </w:r>
      <w:r w:rsidRPr="001448E0">
        <w:rPr>
          <w:rFonts w:ascii="Calibri" w:hAnsi="Calibri" w:cs="Calibri"/>
          <w:noProof/>
          <w:szCs w:val="24"/>
        </w:rPr>
        <w:t xml:space="preserve">, </w:t>
      </w:r>
      <w:r w:rsidRPr="001448E0">
        <w:rPr>
          <w:rFonts w:ascii="Calibri" w:hAnsi="Calibri" w:cs="Calibri"/>
          <w:i/>
          <w:iCs/>
          <w:noProof/>
          <w:szCs w:val="24"/>
        </w:rPr>
        <w:t>62</w:t>
      </w:r>
      <w:r w:rsidRPr="001448E0">
        <w:rPr>
          <w:rFonts w:ascii="Calibri" w:hAnsi="Calibri" w:cs="Calibri"/>
          <w:noProof/>
          <w:szCs w:val="24"/>
        </w:rPr>
        <w:t>(1), 15–27. https://doi.org/10.1007/s00265-007-0445-8</w:t>
      </w:r>
    </w:p>
    <w:p w14:paraId="56920535"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Leskovec, J., &amp; Mcauley, J. J. (2012). </w:t>
      </w:r>
      <w:r w:rsidRPr="001448E0">
        <w:rPr>
          <w:rFonts w:ascii="Calibri" w:hAnsi="Calibri" w:cs="Calibri"/>
          <w:i/>
          <w:iCs/>
          <w:noProof/>
          <w:szCs w:val="24"/>
        </w:rPr>
        <w:t>Learning to Discover Social Circles in Ego Networks</w:t>
      </w:r>
      <w:r w:rsidRPr="001448E0">
        <w:rPr>
          <w:rFonts w:ascii="Calibri" w:hAnsi="Calibri" w:cs="Calibri"/>
          <w:noProof/>
          <w:szCs w:val="24"/>
        </w:rPr>
        <w:t xml:space="preserve"> (pp. 539–547). pp. 539–547. Retrieved from https://papers.nips.cc/paper/4532-learning-to-discover-social-circles-in-ego-networks</w:t>
      </w:r>
    </w:p>
    <w:p w14:paraId="3ADE9D24"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Luke, D. (2015). </w:t>
      </w:r>
      <w:r w:rsidRPr="001448E0">
        <w:rPr>
          <w:rFonts w:ascii="Calibri" w:hAnsi="Calibri" w:cs="Calibri"/>
          <w:i/>
          <w:iCs/>
          <w:noProof/>
          <w:szCs w:val="24"/>
        </w:rPr>
        <w:t>A User’s Guide to Network Analysis in R</w:t>
      </w:r>
      <w:r w:rsidRPr="001448E0">
        <w:rPr>
          <w:rFonts w:ascii="Calibri" w:hAnsi="Calibri" w:cs="Calibri"/>
          <w:noProof/>
          <w:szCs w:val="24"/>
        </w:rPr>
        <w:t xml:space="preserve">. In </w:t>
      </w:r>
      <w:r w:rsidRPr="001448E0">
        <w:rPr>
          <w:rFonts w:ascii="Calibri" w:hAnsi="Calibri" w:cs="Calibri"/>
          <w:i/>
          <w:iCs/>
          <w:noProof/>
          <w:szCs w:val="24"/>
        </w:rPr>
        <w:t>Use R!</w:t>
      </w:r>
      <w:r w:rsidRPr="001448E0">
        <w:rPr>
          <w:rFonts w:ascii="Calibri" w:hAnsi="Calibri" w:cs="Calibri"/>
          <w:noProof/>
          <w:szCs w:val="24"/>
        </w:rPr>
        <w:t xml:space="preserve"> https://doi.org/10.1007/978-3-319-23883-8</w:t>
      </w:r>
    </w:p>
    <w:p w14:paraId="093F5495"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Mccarty, C., Bernard, H. R., Killworth, P. D., Shelley, G. A., &amp; Johnsen, E. C. (1997). Eliciting representative samples of personal networks. In </w:t>
      </w:r>
      <w:r w:rsidRPr="001448E0">
        <w:rPr>
          <w:rFonts w:ascii="Calibri" w:hAnsi="Calibri" w:cs="Calibri"/>
          <w:i/>
          <w:iCs/>
          <w:noProof/>
          <w:szCs w:val="24"/>
        </w:rPr>
        <w:t>N ELSEVIER Social Networks</w:t>
      </w:r>
      <w:r w:rsidRPr="001448E0">
        <w:rPr>
          <w:rFonts w:ascii="Calibri" w:hAnsi="Calibri" w:cs="Calibri"/>
          <w:noProof/>
          <w:szCs w:val="24"/>
        </w:rPr>
        <w:t xml:space="preserve"> (Vol. 19). Retrieved from https://pdfs.semanticscholar.org/21d2/38bb05cc8ed0b30ef00915618f4e790002bf.pdf</w:t>
      </w:r>
    </w:p>
    <w:p w14:paraId="5D9C9E2F"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Newman, M. (2018). </w:t>
      </w:r>
      <w:r w:rsidRPr="001448E0">
        <w:rPr>
          <w:rFonts w:ascii="Calibri" w:hAnsi="Calibri" w:cs="Calibri"/>
          <w:i/>
          <w:iCs/>
          <w:noProof/>
          <w:szCs w:val="24"/>
        </w:rPr>
        <w:t>Networks</w:t>
      </w:r>
      <w:r w:rsidRPr="001448E0">
        <w:rPr>
          <w:rFonts w:ascii="Calibri" w:hAnsi="Calibri" w:cs="Calibri"/>
          <w:noProof/>
          <w:szCs w:val="24"/>
        </w:rPr>
        <w:t xml:space="preserve"> (2nd ed.). https://doi.org/10.1093/oso/9780198805090.001.0001</w:t>
      </w:r>
    </w:p>
    <w:p w14:paraId="5C6D6AE8"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Parameswaran, M., &amp; Whinston, A. B. (2007). </w:t>
      </w:r>
      <w:r w:rsidRPr="001448E0">
        <w:rPr>
          <w:rFonts w:ascii="Calibri" w:hAnsi="Calibri" w:cs="Calibri"/>
          <w:i/>
          <w:iCs/>
          <w:noProof/>
          <w:szCs w:val="24"/>
        </w:rPr>
        <w:t>Research Issues in Social Computing *</w:t>
      </w:r>
      <w:r w:rsidRPr="001448E0">
        <w:rPr>
          <w:rFonts w:ascii="Calibri" w:hAnsi="Calibri" w:cs="Calibri"/>
          <w:noProof/>
          <w:szCs w:val="24"/>
        </w:rPr>
        <w:t xml:space="preserve"> (Vol. 8). Retrieved from https://aisel.aisnet.org/cgi/viewcontent.cgi?article=1418&amp;context=jais</w:t>
      </w:r>
    </w:p>
    <w:p w14:paraId="6CAB2D75"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Pepinsky, P. N. (1949). The meaning of validity and reliability as applied to sociometric tests. </w:t>
      </w:r>
      <w:r w:rsidRPr="001448E0">
        <w:rPr>
          <w:rFonts w:ascii="Calibri" w:hAnsi="Calibri" w:cs="Calibri"/>
          <w:i/>
          <w:iCs/>
          <w:noProof/>
          <w:szCs w:val="24"/>
        </w:rPr>
        <w:t>Educational and Psychological Measurement</w:t>
      </w:r>
      <w:r w:rsidRPr="001448E0">
        <w:rPr>
          <w:rFonts w:ascii="Calibri" w:hAnsi="Calibri" w:cs="Calibri"/>
          <w:noProof/>
          <w:szCs w:val="24"/>
        </w:rPr>
        <w:t xml:space="preserve">, </w:t>
      </w:r>
      <w:r w:rsidRPr="001448E0">
        <w:rPr>
          <w:rFonts w:ascii="Calibri" w:hAnsi="Calibri" w:cs="Calibri"/>
          <w:i/>
          <w:iCs/>
          <w:noProof/>
          <w:szCs w:val="24"/>
        </w:rPr>
        <w:t>9</w:t>
      </w:r>
      <w:r w:rsidRPr="001448E0">
        <w:rPr>
          <w:rFonts w:ascii="Calibri" w:hAnsi="Calibri" w:cs="Calibri"/>
          <w:noProof/>
          <w:szCs w:val="24"/>
        </w:rPr>
        <w:t>(1), 39–49. https://doi.org/10.1177/001316444900900105</w:t>
      </w:r>
    </w:p>
    <w:p w14:paraId="7DFBBFE9"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Ressler, S. (2006). Social network analysis as an approach to combat terrorism: Past, present, and future research. </w:t>
      </w:r>
      <w:r w:rsidRPr="001448E0">
        <w:rPr>
          <w:rFonts w:ascii="Calibri" w:hAnsi="Calibri" w:cs="Calibri"/>
          <w:i/>
          <w:iCs/>
          <w:noProof/>
          <w:szCs w:val="24"/>
        </w:rPr>
        <w:t>Fas-Web.Sunderland.Ac.Uk</w:t>
      </w:r>
      <w:r w:rsidRPr="001448E0">
        <w:rPr>
          <w:rFonts w:ascii="Calibri" w:hAnsi="Calibri" w:cs="Calibri"/>
          <w:noProof/>
          <w:szCs w:val="24"/>
        </w:rPr>
        <w:t xml:space="preserve">, </w:t>
      </w:r>
      <w:r w:rsidRPr="001448E0">
        <w:rPr>
          <w:rFonts w:ascii="Calibri" w:hAnsi="Calibri" w:cs="Calibri"/>
          <w:i/>
          <w:iCs/>
          <w:noProof/>
          <w:szCs w:val="24"/>
        </w:rPr>
        <w:t>2</w:t>
      </w:r>
      <w:r w:rsidRPr="001448E0">
        <w:rPr>
          <w:rFonts w:ascii="Calibri" w:hAnsi="Calibri" w:cs="Calibri"/>
          <w:noProof/>
          <w:szCs w:val="24"/>
        </w:rPr>
        <w:t>(2). Retrieved from https://fas-web.sunderland.ac.uk/~cs0her/CIS302 Lectures/content/PBL3/terrorism_SNA.pdf</w:t>
      </w:r>
    </w:p>
    <w:p w14:paraId="3DFE48C1"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Ripley, R. M., Snijders, T. A. B., Boda, Z., Vörös, A., &amp; Preciado, P. (2019). </w:t>
      </w:r>
      <w:r w:rsidRPr="001448E0">
        <w:rPr>
          <w:rFonts w:ascii="Calibri" w:hAnsi="Calibri" w:cs="Calibri"/>
          <w:i/>
          <w:iCs/>
          <w:noProof/>
          <w:szCs w:val="24"/>
        </w:rPr>
        <w:t>Manual for RSiena</w:t>
      </w:r>
      <w:r w:rsidRPr="001448E0">
        <w:rPr>
          <w:rFonts w:ascii="Calibri" w:hAnsi="Calibri" w:cs="Calibri"/>
          <w:noProof/>
          <w:szCs w:val="24"/>
        </w:rPr>
        <w:t>. Retrieved from http://www.stats.ox.ac.uk/~snijders/siena/RSiena_Manual.pdf</w:t>
      </w:r>
    </w:p>
    <w:p w14:paraId="5F39D85F"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lastRenderedPageBreak/>
        <w:t xml:space="preserve">Scott, J. (1988). Social Network Analysis. </w:t>
      </w:r>
      <w:r w:rsidRPr="001448E0">
        <w:rPr>
          <w:rFonts w:ascii="Calibri" w:hAnsi="Calibri" w:cs="Calibri"/>
          <w:i/>
          <w:iCs/>
          <w:noProof/>
          <w:szCs w:val="24"/>
        </w:rPr>
        <w:t>Sociology</w:t>
      </w:r>
      <w:r w:rsidRPr="001448E0">
        <w:rPr>
          <w:rFonts w:ascii="Calibri" w:hAnsi="Calibri" w:cs="Calibri"/>
          <w:noProof/>
          <w:szCs w:val="24"/>
        </w:rPr>
        <w:t xml:space="preserve">, </w:t>
      </w:r>
      <w:r w:rsidRPr="001448E0">
        <w:rPr>
          <w:rFonts w:ascii="Calibri" w:hAnsi="Calibri" w:cs="Calibri"/>
          <w:i/>
          <w:iCs/>
          <w:noProof/>
          <w:szCs w:val="24"/>
        </w:rPr>
        <w:t>22</w:t>
      </w:r>
      <w:r w:rsidRPr="001448E0">
        <w:rPr>
          <w:rFonts w:ascii="Calibri" w:hAnsi="Calibri" w:cs="Calibri"/>
          <w:noProof/>
          <w:szCs w:val="24"/>
        </w:rPr>
        <w:t>(1), 109–127. https://doi.org/10.1177/0038038588022001007</w:t>
      </w:r>
    </w:p>
    <w:p w14:paraId="492EA08F"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Serrat, O. (2017). Social Network Analysis. In </w:t>
      </w:r>
      <w:r w:rsidRPr="001448E0">
        <w:rPr>
          <w:rFonts w:ascii="Calibri" w:hAnsi="Calibri" w:cs="Calibri"/>
          <w:i/>
          <w:iCs/>
          <w:noProof/>
          <w:szCs w:val="24"/>
        </w:rPr>
        <w:t>Knowledge Solutions</w:t>
      </w:r>
      <w:r w:rsidRPr="001448E0">
        <w:rPr>
          <w:rFonts w:ascii="Calibri" w:hAnsi="Calibri" w:cs="Calibri"/>
          <w:noProof/>
          <w:szCs w:val="24"/>
        </w:rPr>
        <w:t xml:space="preserve"> (pp. 39–43). https://doi.org/10.1007/978-981-10-0983-9_9</w:t>
      </w:r>
    </w:p>
    <w:p w14:paraId="1CD264F2"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Snijders, T. A. B. (2005). </w:t>
      </w:r>
      <w:r w:rsidRPr="001448E0">
        <w:rPr>
          <w:rFonts w:ascii="Calibri" w:hAnsi="Calibri" w:cs="Calibri"/>
          <w:i/>
          <w:iCs/>
          <w:noProof/>
          <w:szCs w:val="24"/>
        </w:rPr>
        <w:t>Models for Longitudinal Network Data</w:t>
      </w:r>
      <w:r w:rsidRPr="001448E0">
        <w:rPr>
          <w:rFonts w:ascii="Calibri" w:hAnsi="Calibri" w:cs="Calibri"/>
          <w:noProof/>
          <w:szCs w:val="24"/>
        </w:rPr>
        <w:t>. Retrieved from https://www.stats.ox.ac.uk/~snijders/siena/cup_ch11.pdf</w:t>
      </w:r>
    </w:p>
    <w:p w14:paraId="4E7746F8"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Travers, J., &amp; Milgram, S. (1969). An Experimental Study of the Small World Problem. </w:t>
      </w:r>
      <w:r w:rsidRPr="001448E0">
        <w:rPr>
          <w:rFonts w:ascii="Calibri" w:hAnsi="Calibri" w:cs="Calibri"/>
          <w:i/>
          <w:iCs/>
          <w:noProof/>
          <w:szCs w:val="24"/>
        </w:rPr>
        <w:t>Sociometry</w:t>
      </w:r>
      <w:r w:rsidRPr="001448E0">
        <w:rPr>
          <w:rFonts w:ascii="Calibri" w:hAnsi="Calibri" w:cs="Calibri"/>
          <w:noProof/>
          <w:szCs w:val="24"/>
        </w:rPr>
        <w:t xml:space="preserve">, </w:t>
      </w:r>
      <w:r w:rsidRPr="001448E0">
        <w:rPr>
          <w:rFonts w:ascii="Calibri" w:hAnsi="Calibri" w:cs="Calibri"/>
          <w:i/>
          <w:iCs/>
          <w:noProof/>
          <w:szCs w:val="24"/>
        </w:rPr>
        <w:t>32</w:t>
      </w:r>
      <w:r w:rsidRPr="001448E0">
        <w:rPr>
          <w:rFonts w:ascii="Calibri" w:hAnsi="Calibri" w:cs="Calibri"/>
          <w:noProof/>
          <w:szCs w:val="24"/>
        </w:rPr>
        <w:t>(4), 425. https://doi.org/10.2307/2786545</w:t>
      </w:r>
    </w:p>
    <w:p w14:paraId="50EA74A1"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Valente, T. (2003). </w:t>
      </w:r>
      <w:r w:rsidRPr="001448E0">
        <w:rPr>
          <w:rFonts w:ascii="Calibri" w:hAnsi="Calibri" w:cs="Calibri"/>
          <w:i/>
          <w:iCs/>
          <w:noProof/>
          <w:szCs w:val="24"/>
        </w:rPr>
        <w:t>Social network influences on adolescent substance use: An introduction IDU Peer Recruitment Dynamics and Network Structure in Respondent Driven Sampling View project</w:t>
      </w:r>
      <w:r w:rsidRPr="001448E0">
        <w:rPr>
          <w:rFonts w:ascii="Calibri" w:hAnsi="Calibri" w:cs="Calibri"/>
          <w:noProof/>
          <w:szCs w:val="24"/>
        </w:rPr>
        <w:t>. Retrieved from https://www.researchgate.net/publication/228688777</w:t>
      </w:r>
    </w:p>
    <w:p w14:paraId="4D892AD7"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szCs w:val="24"/>
        </w:rPr>
      </w:pPr>
      <w:r w:rsidRPr="001448E0">
        <w:rPr>
          <w:rFonts w:ascii="Calibri" w:hAnsi="Calibri" w:cs="Calibri"/>
          <w:noProof/>
          <w:szCs w:val="24"/>
        </w:rPr>
        <w:t xml:space="preserve">Valente, T. W. (2010). </w:t>
      </w:r>
      <w:r w:rsidRPr="001448E0">
        <w:rPr>
          <w:rFonts w:ascii="Calibri" w:hAnsi="Calibri" w:cs="Calibri"/>
          <w:i/>
          <w:iCs/>
          <w:noProof/>
          <w:szCs w:val="24"/>
        </w:rPr>
        <w:t>Social Networks and Health: Models, Methods, and Applications - Thomas W. Valente - Google Books</w:t>
      </w:r>
      <w:r w:rsidRPr="001448E0">
        <w:rPr>
          <w:rFonts w:ascii="Calibri" w:hAnsi="Calibri" w:cs="Calibri"/>
          <w:noProof/>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223D5898" w14:textId="77777777" w:rsidR="001448E0" w:rsidRPr="001448E0" w:rsidRDefault="001448E0" w:rsidP="001448E0">
      <w:pPr>
        <w:widowControl w:val="0"/>
        <w:autoSpaceDE w:val="0"/>
        <w:autoSpaceDN w:val="0"/>
        <w:adjustRightInd w:val="0"/>
        <w:spacing w:line="480" w:lineRule="auto"/>
        <w:ind w:left="480" w:hanging="480"/>
        <w:rPr>
          <w:rFonts w:ascii="Calibri" w:hAnsi="Calibri" w:cs="Calibri"/>
          <w:noProof/>
        </w:rPr>
      </w:pPr>
      <w:r w:rsidRPr="001448E0">
        <w:rPr>
          <w:rFonts w:ascii="Calibri" w:hAnsi="Calibri" w:cs="Calibri"/>
          <w:noProof/>
          <w:szCs w:val="24"/>
        </w:rPr>
        <w:t xml:space="preserve">Wasserman, S., &amp; Faust, K. (1994). </w:t>
      </w:r>
      <w:r w:rsidRPr="001448E0">
        <w:rPr>
          <w:rFonts w:ascii="Calibri" w:hAnsi="Calibri" w:cs="Calibri"/>
          <w:i/>
          <w:iCs/>
          <w:noProof/>
          <w:szCs w:val="24"/>
        </w:rPr>
        <w:t>Social Network Analysis: Methods and Applications - Stanley Wasserman, Katherine Faust - Google Books</w:t>
      </w:r>
      <w:r w:rsidRPr="001448E0">
        <w:rPr>
          <w:rFonts w:ascii="Calibri" w:hAnsi="Calibri" w:cs="Calibri"/>
          <w:noProof/>
          <w:szCs w:val="24"/>
        </w:rPr>
        <w:t>. Retrieved from https://books.google.com/books?id=wsMgAwAAQBAJ&amp;printsec=frontcover&amp;dq=Wasserman,+S.,+%26+Faust,+K.+(1994).+Social+network+analysis:+Methods+and+applications+(Vol.+8).+Cambridge+university+press.&amp;hl=en&amp;sa=X&amp;ved=0ahUKEwi5lqWRrKDhAhWp7YMKHSU7DlUQ6AEIKjAA#v=o</w:t>
      </w:r>
    </w:p>
    <w:p w14:paraId="33D0D9C9" w14:textId="69BC545E" w:rsidR="00A20FB1" w:rsidRDefault="00A20FB1" w:rsidP="00A20FB1">
      <w:pPr>
        <w:spacing w:line="480" w:lineRule="auto"/>
        <w:rPr>
          <w:rFonts w:cstheme="minorHAnsi"/>
        </w:rPr>
      </w:pPr>
      <w:r>
        <w:rPr>
          <w:rFonts w:cstheme="minorHAnsi"/>
        </w:rPr>
        <w:fldChar w:fldCharType="end"/>
      </w:r>
    </w:p>
    <w:p w14:paraId="1CF22ED3" w14:textId="11FB2401" w:rsidR="00A20FB1" w:rsidRDefault="00A20FB1" w:rsidP="00D139F2">
      <w:pPr>
        <w:jc w:val="center"/>
        <w:rPr>
          <w:rFonts w:cstheme="minorHAnsi"/>
        </w:rPr>
      </w:pPr>
    </w:p>
    <w:p w14:paraId="6AA0FB8C" w14:textId="3CDF2B1C" w:rsidR="00A20FB1" w:rsidRDefault="00A20FB1" w:rsidP="00D139F2">
      <w:pPr>
        <w:jc w:val="center"/>
        <w:rPr>
          <w:rFonts w:cstheme="minorHAnsi"/>
        </w:rPr>
      </w:pPr>
    </w:p>
    <w:p w14:paraId="5885B7AC" w14:textId="1CE42DE8" w:rsidR="00A20FB1" w:rsidRDefault="00A20FB1" w:rsidP="00D139F2">
      <w:pPr>
        <w:jc w:val="center"/>
        <w:rPr>
          <w:rFonts w:cstheme="minorHAnsi"/>
        </w:rPr>
      </w:pPr>
    </w:p>
    <w:p w14:paraId="78C1F0C0" w14:textId="433DDCED" w:rsidR="00A20FB1" w:rsidRDefault="00A20FB1" w:rsidP="00D139F2">
      <w:pPr>
        <w:jc w:val="center"/>
        <w:rPr>
          <w:rFonts w:cstheme="minorHAnsi"/>
        </w:rPr>
      </w:pPr>
    </w:p>
    <w:p w14:paraId="37514E95" w14:textId="454085D7" w:rsidR="00A20FB1" w:rsidRDefault="00A20FB1" w:rsidP="00D139F2">
      <w:pPr>
        <w:jc w:val="center"/>
        <w:rPr>
          <w:rFonts w:cstheme="minorHAnsi"/>
        </w:rPr>
      </w:pPr>
    </w:p>
    <w:p w14:paraId="575B6F88" w14:textId="69D299DB" w:rsidR="00A20FB1" w:rsidRDefault="00A20FB1" w:rsidP="00D139F2">
      <w:pPr>
        <w:jc w:val="center"/>
        <w:rPr>
          <w:rFonts w:cstheme="minorHAnsi"/>
        </w:rPr>
      </w:pPr>
    </w:p>
    <w:p w14:paraId="59857513" w14:textId="77777777" w:rsidR="00EB1F2F" w:rsidRDefault="00EB1F2F" w:rsidP="00EB1F2F">
      <w:pPr>
        <w:spacing w:line="480" w:lineRule="auto"/>
        <w:ind w:firstLine="360"/>
        <w:rPr>
          <w:rFonts w:cstheme="minorHAnsi"/>
        </w:rPr>
      </w:pPr>
    </w:p>
    <w:p w14:paraId="6FE92FB1" w14:textId="77777777" w:rsidR="00EB1F2F" w:rsidRDefault="00EB1F2F" w:rsidP="00EB1F2F">
      <w:pPr>
        <w:spacing w:line="480" w:lineRule="auto"/>
        <w:ind w:firstLine="360"/>
        <w:rPr>
          <w:rFonts w:cstheme="minorHAnsi"/>
        </w:rPr>
      </w:pPr>
      <w:r>
        <w:rPr>
          <w:rFonts w:cstheme="minorHAnsi"/>
        </w:rPr>
        <w:t xml:space="preserve">Psychometric scales rely solely on self-report data and social network survey research utilize the same self-report methodology. </w:t>
      </w:r>
    </w:p>
    <w:p w14:paraId="5FD798AD" w14:textId="77777777" w:rsidR="00EB1F2F" w:rsidRDefault="00EB1F2F" w:rsidP="00EB1F2F">
      <w:pPr>
        <w:spacing w:line="480" w:lineRule="auto"/>
        <w:ind w:firstLine="360"/>
        <w:rPr>
          <w:rFonts w:cstheme="minorHAnsi"/>
        </w:rPr>
      </w:pPr>
      <w:r>
        <w:rPr>
          <w:rFonts w:cstheme="minorHAnsi"/>
        </w:rPr>
        <w:t xml:space="preserve">Despite these concerns, there are no standardized checks to test for data quality, accuracy, or trustworthiness. </w:t>
      </w:r>
    </w:p>
    <w:p w14:paraId="6D091CF5" w14:textId="77777777" w:rsidR="00EB1F2F" w:rsidRDefault="00EB1F2F" w:rsidP="00EB1F2F">
      <w:pPr>
        <w:spacing w:line="480" w:lineRule="auto"/>
        <w:ind w:firstLine="360"/>
        <w:rPr>
          <w:rFonts w:cstheme="minorHAnsi"/>
        </w:rPr>
      </w:pPr>
    </w:p>
    <w:p w14:paraId="11A8C35D" w14:textId="77777777" w:rsidR="00EB1F2F" w:rsidRDefault="00EB1F2F" w:rsidP="00EB1F2F">
      <w:pPr>
        <w:spacing w:line="480" w:lineRule="auto"/>
        <w:ind w:left="360" w:firstLine="360"/>
        <w:rPr>
          <w:rFonts w:cstheme="minorHAnsi"/>
        </w:rPr>
      </w:pPr>
    </w:p>
    <w:p w14:paraId="125B910B" w14:textId="77777777" w:rsidR="00EB1F2F" w:rsidRDefault="00EB1F2F" w:rsidP="00EB1F2F">
      <w:pPr>
        <w:spacing w:line="480" w:lineRule="auto"/>
        <w:ind w:left="360" w:firstLine="360"/>
        <w:rPr>
          <w:rFonts w:cstheme="minorHAnsi"/>
        </w:rPr>
      </w:pPr>
      <w:r w:rsidRPr="006E6CCC">
        <w:rPr>
          <w:rFonts w:cstheme="minorHAnsi"/>
        </w:rPr>
        <w:t xml:space="preserve">Because social science relies heavily on self-report measures it is a necessary component of the literature. Measurements of reliability is among the most emphasized subjects in the social science domain. As with social network survey methodology, many psychological measures depend on self-report. These self-report questionnaires need to be assessed for their reliability through many statistical methods. </w:t>
      </w:r>
    </w:p>
    <w:p w14:paraId="5DD806B2" w14:textId="77777777" w:rsidR="00EB1F2F" w:rsidRDefault="00EB1F2F" w:rsidP="00EB1F2F">
      <w:pPr>
        <w:spacing w:line="480" w:lineRule="auto"/>
        <w:ind w:left="360" w:firstLine="360"/>
        <w:rPr>
          <w:rFonts w:cstheme="minorHAnsi"/>
        </w:rPr>
      </w:pPr>
    </w:p>
    <w:p w14:paraId="4385C13E" w14:textId="77777777" w:rsidR="00EB1F2F" w:rsidRDefault="00EB1F2F" w:rsidP="00EB1F2F">
      <w:pPr>
        <w:spacing w:line="480" w:lineRule="auto"/>
        <w:ind w:left="360" w:firstLine="360"/>
        <w:rPr>
          <w:rFonts w:cstheme="minorHAnsi"/>
        </w:rPr>
      </w:pPr>
    </w:p>
    <w:p w14:paraId="7D53348C" w14:textId="77777777" w:rsidR="00EB1F2F" w:rsidRPr="006E6CCC" w:rsidRDefault="00EB1F2F" w:rsidP="00EB1F2F">
      <w:pPr>
        <w:spacing w:line="480" w:lineRule="auto"/>
        <w:ind w:left="360" w:firstLine="360"/>
        <w:rPr>
          <w:rFonts w:cstheme="minorHAnsi"/>
        </w:rPr>
      </w:pPr>
      <w:r w:rsidRPr="006E6CCC">
        <w:rPr>
          <w:rFonts w:cstheme="minorHAnsi"/>
        </w:rPr>
        <w:t>Internal consistency is mathematically calculated via Cronbach’s Alpha (Cronbach, 1951). Other measures such as test-retest reliability and interrater reliability are commonly reported in the literature as well.</w:t>
      </w:r>
      <w:r>
        <w:rPr>
          <w:rFonts w:cstheme="minorHAnsi"/>
        </w:rPr>
        <w:t xml:space="preserve"> Without these measures of reliability, the credibility of psychometrics would not </w:t>
      </w:r>
      <w:r>
        <w:rPr>
          <w:rFonts w:cstheme="minorHAnsi"/>
        </w:rPr>
        <w:lastRenderedPageBreak/>
        <w:t xml:space="preserve">be </w:t>
      </w:r>
      <w:proofErr w:type="spellStart"/>
      <w:proofErr w:type="gramStart"/>
      <w:r>
        <w:rPr>
          <w:rFonts w:cstheme="minorHAnsi"/>
        </w:rPr>
        <w:t>take</w:t>
      </w:r>
      <w:proofErr w:type="spellEnd"/>
      <w:proofErr w:type="gramEnd"/>
      <w:r>
        <w:rPr>
          <w:rFonts w:cstheme="minorHAnsi"/>
        </w:rPr>
        <w:t xml:space="preserve"> seriously as a field. Content, criterion, and construct validity all are necessary components to ensuring that self-report measures can measure the construct of choice. </w:t>
      </w:r>
    </w:p>
    <w:p w14:paraId="7C13D492" w14:textId="77777777" w:rsidR="00EB1F2F" w:rsidRDefault="00EB1F2F" w:rsidP="00EB1F2F">
      <w:pPr>
        <w:spacing w:line="480" w:lineRule="auto"/>
        <w:ind w:left="360" w:firstLine="360"/>
        <w:rPr>
          <w:rFonts w:cstheme="minorHAnsi"/>
        </w:rPr>
      </w:pPr>
    </w:p>
    <w:p w14:paraId="1FCECCAB" w14:textId="77777777" w:rsidR="00EB1F2F" w:rsidRDefault="00EB1F2F" w:rsidP="00EB1F2F">
      <w:pPr>
        <w:spacing w:line="480" w:lineRule="auto"/>
        <w:ind w:left="360" w:firstLine="360"/>
        <w:rPr>
          <w:rFonts w:cstheme="minorHAnsi"/>
        </w:rPr>
      </w:pPr>
    </w:p>
    <w:p w14:paraId="5B8E77B0" w14:textId="77777777" w:rsidR="00EB1F2F" w:rsidRDefault="00EB1F2F" w:rsidP="00EB1F2F">
      <w:pPr>
        <w:spacing w:line="480" w:lineRule="auto"/>
        <w:ind w:left="360" w:firstLine="360"/>
        <w:rPr>
          <w:rFonts w:cstheme="minorHAnsi"/>
        </w:rPr>
      </w:pPr>
    </w:p>
    <w:p w14:paraId="0392844A" w14:textId="77777777" w:rsidR="00EB1F2F" w:rsidRDefault="00EB1F2F" w:rsidP="00EB1F2F">
      <w:pPr>
        <w:spacing w:line="480" w:lineRule="auto"/>
        <w:ind w:left="360" w:firstLine="360"/>
        <w:rPr>
          <w:rFonts w:cstheme="minorHAnsi"/>
        </w:rPr>
      </w:pPr>
      <w:r>
        <w:rPr>
          <w:rFonts w:cstheme="minorHAnsi"/>
        </w:rPr>
        <w:t xml:space="preserve">There is light research concerning this issue of social network data reliability and validity. </w:t>
      </w:r>
    </w:p>
    <w:p w14:paraId="26E9CD32" w14:textId="77777777" w:rsidR="00EB1F2F" w:rsidRDefault="00EB1F2F" w:rsidP="00EB1F2F">
      <w:pPr>
        <w:spacing w:line="480" w:lineRule="auto"/>
        <w:ind w:left="360" w:firstLine="360"/>
        <w:rPr>
          <w:rFonts w:cstheme="minorHAnsi"/>
        </w:rPr>
      </w:pPr>
    </w:p>
    <w:p w14:paraId="7271C77C" w14:textId="77777777" w:rsidR="00EB1F2F" w:rsidRDefault="00EB1F2F" w:rsidP="00EB1F2F">
      <w:pPr>
        <w:spacing w:line="480" w:lineRule="auto"/>
        <w:ind w:left="360" w:firstLine="360"/>
        <w:rPr>
          <w:rFonts w:cstheme="minorHAnsi"/>
        </w:rPr>
      </w:pPr>
    </w:p>
    <w:p w14:paraId="11FED576" w14:textId="77777777" w:rsidR="00EB1F2F" w:rsidRDefault="00EB1F2F" w:rsidP="00EB1F2F">
      <w:pPr>
        <w:spacing w:line="480" w:lineRule="auto"/>
        <w:ind w:left="360" w:firstLine="360"/>
        <w:rPr>
          <w:rFonts w:cstheme="minorHAnsi"/>
        </w:rPr>
      </w:pPr>
    </w:p>
    <w:p w14:paraId="784FDB9E" w14:textId="77777777" w:rsidR="00EB1F2F" w:rsidRDefault="00EB1F2F" w:rsidP="00EB1F2F">
      <w:pPr>
        <w:spacing w:line="480" w:lineRule="auto"/>
        <w:ind w:left="360" w:firstLine="360"/>
        <w:rPr>
          <w:rFonts w:cstheme="minorHAnsi"/>
        </w:rPr>
      </w:pPr>
      <w:r>
        <w:rPr>
          <w:rFonts w:cstheme="minorHAnsi"/>
        </w:rPr>
        <w:t xml:space="preserve">Other social science fields place a strong emphasis on ensuring construct measures are both reliable and valid. </w:t>
      </w:r>
    </w:p>
    <w:p w14:paraId="2AA92EBE" w14:textId="77777777" w:rsidR="00EB1F2F" w:rsidRDefault="00EB1F2F" w:rsidP="00EB1F2F">
      <w:pPr>
        <w:spacing w:line="480" w:lineRule="auto"/>
        <w:ind w:left="360" w:firstLine="360"/>
        <w:rPr>
          <w:rFonts w:cstheme="minorHAnsi"/>
        </w:rPr>
      </w:pPr>
      <w:r w:rsidRPr="006E6CCC">
        <w:rPr>
          <w:rFonts w:cstheme="minorHAnsi"/>
        </w:rPr>
        <w:t xml:space="preserve">Research on testing in employment processes has shown that anywhere from 15% to 40% of provide fake responses (Arthur, Glaze, </w:t>
      </w:r>
      <w:proofErr w:type="spellStart"/>
      <w:r w:rsidRPr="006E6CCC">
        <w:rPr>
          <w:rFonts w:cstheme="minorHAnsi"/>
        </w:rPr>
        <w:t>Villado</w:t>
      </w:r>
      <w:proofErr w:type="spellEnd"/>
      <w:r w:rsidRPr="006E6CCC">
        <w:rPr>
          <w:rFonts w:cstheme="minorHAnsi"/>
        </w:rPr>
        <w:t xml:space="preserve">, &amp; Taylor, 2010; Griffith, Chmielowski &amp; </w:t>
      </w:r>
      <w:proofErr w:type="spellStart"/>
      <w:r w:rsidRPr="006E6CCC">
        <w:rPr>
          <w:rFonts w:cstheme="minorHAnsi"/>
        </w:rPr>
        <w:t>Yoshita</w:t>
      </w:r>
      <w:proofErr w:type="spellEnd"/>
      <w:r w:rsidRPr="006E6CCC">
        <w:rPr>
          <w:rFonts w:cstheme="minorHAnsi"/>
        </w:rPr>
        <w:t>, 2007). Novel fake</w:t>
      </w:r>
      <w:r>
        <w:rPr>
          <w:rFonts w:cstheme="minorHAnsi"/>
        </w:rPr>
        <w:t xml:space="preserve"> response</w:t>
      </w:r>
      <w:r w:rsidRPr="006E6CCC">
        <w:rPr>
          <w:rFonts w:cstheme="minorHAnsi"/>
        </w:rPr>
        <w:t xml:space="preserve"> detection methods such as unlikely response patterns detection (Holden et al., 2017) and social desirability scales (Crowne &amp; Marlowe, 1960; </w:t>
      </w:r>
      <w:proofErr w:type="spellStart"/>
      <w:r w:rsidRPr="006E6CCC">
        <w:rPr>
          <w:rFonts w:cstheme="minorHAnsi"/>
        </w:rPr>
        <w:t>Paulhaus</w:t>
      </w:r>
      <w:proofErr w:type="spellEnd"/>
      <w:r w:rsidRPr="006E6CCC">
        <w:rPr>
          <w:rFonts w:cstheme="minorHAnsi"/>
        </w:rPr>
        <w:t xml:space="preserve"> 1999) have been utilized in order to retain scale validity and trustworthiness. </w:t>
      </w:r>
    </w:p>
    <w:p w14:paraId="3772E9B1" w14:textId="77777777" w:rsidR="00EB1F2F" w:rsidRDefault="00EB1F2F" w:rsidP="00EB1F2F">
      <w:pPr>
        <w:spacing w:line="480" w:lineRule="auto"/>
        <w:ind w:left="360" w:firstLine="360"/>
        <w:rPr>
          <w:rFonts w:cstheme="minorHAnsi"/>
        </w:rPr>
      </w:pPr>
      <w:r>
        <w:rPr>
          <w:rFonts w:cstheme="minorHAnsi"/>
        </w:rPr>
        <w:t xml:space="preserve">Social network research has no excuse to pursue similar practices to ensure the field is taken seriously. </w:t>
      </w:r>
    </w:p>
    <w:p w14:paraId="4E7C0DC2" w14:textId="77777777" w:rsidR="00EB1F2F" w:rsidRDefault="00EB1F2F" w:rsidP="00EB1F2F">
      <w:pPr>
        <w:spacing w:line="480" w:lineRule="auto"/>
        <w:ind w:firstLine="720"/>
        <w:rPr>
          <w:rFonts w:cstheme="minorHAnsi"/>
        </w:rPr>
      </w:pPr>
      <w:r>
        <w:rPr>
          <w:rFonts w:cstheme="minorHAnsi"/>
        </w:rPr>
        <w:t xml:space="preserve">Pat methodological approaches focused </w:t>
      </w:r>
    </w:p>
    <w:p w14:paraId="082898E2" w14:textId="77777777" w:rsidR="00EB1F2F" w:rsidRDefault="00EB1F2F" w:rsidP="00EB1F2F">
      <w:pPr>
        <w:spacing w:line="480" w:lineRule="auto"/>
        <w:ind w:firstLine="720"/>
        <w:rPr>
          <w:rFonts w:cstheme="minorHAnsi"/>
        </w:rPr>
      </w:pPr>
      <w:r w:rsidRPr="00270296">
        <w:rPr>
          <w:rFonts w:cstheme="minorHAnsi"/>
        </w:rPr>
        <w:t xml:space="preserve">Fields </w:t>
      </w:r>
      <w:r>
        <w:rPr>
          <w:rFonts w:cstheme="minorHAnsi"/>
        </w:rPr>
        <w:t>with an emphasis</w:t>
      </w:r>
      <w:r w:rsidRPr="00270296">
        <w:rPr>
          <w:rFonts w:cstheme="minorHAnsi"/>
        </w:rPr>
        <w:t xml:space="preserve"> on testing and measurement incorporate a numerous number of methods to ensure validity and reliability exist within the measures they use. Social network data is a </w:t>
      </w:r>
      <w:r w:rsidRPr="00270296">
        <w:rPr>
          <w:rFonts w:cstheme="minorHAnsi"/>
        </w:rPr>
        <w:lastRenderedPageBreak/>
        <w:t xml:space="preserve">measure of relationships and bonds and there is no excuse to ensure the quality. This thesis project proclaims the assumption that social network data needs to be validated via standardized methods. </w:t>
      </w:r>
    </w:p>
    <w:p w14:paraId="187DBB92" w14:textId="77777777" w:rsidR="00EB1F2F" w:rsidRDefault="00EB1F2F" w:rsidP="00EB1F2F">
      <w:pPr>
        <w:spacing w:line="480" w:lineRule="auto"/>
        <w:ind w:firstLine="720"/>
        <w:rPr>
          <w:rFonts w:cstheme="minorHAnsi"/>
        </w:rPr>
      </w:pPr>
      <w:r>
        <w:rPr>
          <w:rFonts w:cstheme="minorHAnsi"/>
        </w:rPr>
        <w:t>All the past research takes a focus on understanding data validity by use of the structural components of the network. However, the assumption that actors in a social network study can properly assess their own network is not nearly as researched. Often it is merely assumed that an actor assessing their own network through survey questions may accurately report. Ideally t</w:t>
      </w:r>
      <w:r w:rsidRPr="00270296">
        <w:rPr>
          <w:rFonts w:cstheme="minorHAnsi"/>
        </w:rPr>
        <w:t>here needs to be systematic checks to determine the quality and trustworthiness of the data that has been collected. However, a standardized process to validate collected social network data remains unclear.</w:t>
      </w:r>
      <w:r>
        <w:rPr>
          <w:rFonts w:cstheme="minorHAnsi"/>
        </w:rPr>
        <w:t xml:space="preserve"> </w:t>
      </w:r>
    </w:p>
    <w:p w14:paraId="2A917C9F" w14:textId="77777777" w:rsidR="00EB1F2F" w:rsidRDefault="00EB1F2F" w:rsidP="00EB1F2F">
      <w:pPr>
        <w:spacing w:line="480" w:lineRule="auto"/>
        <w:ind w:left="360" w:firstLine="360"/>
        <w:rPr>
          <w:rFonts w:cstheme="minorHAnsi"/>
        </w:rPr>
      </w:pPr>
      <w:r>
        <w:rPr>
          <w:rFonts w:cstheme="minorHAnsi"/>
        </w:rPr>
        <w:t>Using</w:t>
      </w:r>
      <w:r w:rsidRPr="00270296">
        <w:rPr>
          <w:rFonts w:cstheme="minorHAnsi"/>
        </w:rPr>
        <w:t xml:space="preserve"> these methods to collect data requires a large assumption: </w:t>
      </w:r>
      <w:r w:rsidRPr="00E52D83">
        <w:rPr>
          <w:rFonts w:cstheme="minorHAnsi"/>
          <w:i/>
        </w:rPr>
        <w:t>That respondents can properly assess their own networks</w:t>
      </w:r>
      <w:r w:rsidRPr="00270296">
        <w:rPr>
          <w:rFonts w:cstheme="minorHAnsi"/>
        </w:rPr>
        <w:t xml:space="preserve">. This assumption is especially important depending on the population being assessed. For example, are adolescents able to properly assess their friendships with their peers? </w:t>
      </w:r>
      <w:r>
        <w:rPr>
          <w:rFonts w:cstheme="minorHAnsi"/>
        </w:rPr>
        <w:t xml:space="preserve"> This overarching question is important and scarce in the literature. </w:t>
      </w:r>
    </w:p>
    <w:p w14:paraId="2A66BC86" w14:textId="77777777" w:rsidR="00EB1F2F" w:rsidRDefault="00EB1F2F" w:rsidP="00EB1F2F">
      <w:pPr>
        <w:spacing w:line="480" w:lineRule="auto"/>
        <w:ind w:firstLine="720"/>
        <w:rPr>
          <w:rFonts w:cstheme="minorHAnsi"/>
        </w:rPr>
      </w:pPr>
    </w:p>
    <w:p w14:paraId="425B3593" w14:textId="77777777" w:rsidR="00EB1F2F" w:rsidRDefault="00EB1F2F" w:rsidP="00EB1F2F">
      <w:pPr>
        <w:spacing w:line="480" w:lineRule="auto"/>
        <w:ind w:firstLine="720"/>
        <w:rPr>
          <w:rFonts w:cstheme="minorHAnsi"/>
        </w:rPr>
      </w:pPr>
    </w:p>
    <w:p w14:paraId="40231A86" w14:textId="77777777" w:rsidR="00EB1F2F" w:rsidRDefault="00EB1F2F" w:rsidP="00EB1F2F">
      <w:pPr>
        <w:spacing w:line="480" w:lineRule="auto"/>
        <w:ind w:firstLine="720"/>
        <w:rPr>
          <w:rFonts w:cstheme="minorHAnsi"/>
        </w:rPr>
      </w:pPr>
    </w:p>
    <w:p w14:paraId="1DBD6385" w14:textId="77777777" w:rsidR="00EB1F2F" w:rsidRDefault="00EB1F2F" w:rsidP="00EB1F2F">
      <w:pPr>
        <w:spacing w:line="480" w:lineRule="auto"/>
        <w:ind w:firstLine="720"/>
        <w:rPr>
          <w:rFonts w:cstheme="minorHAnsi"/>
        </w:rPr>
      </w:pPr>
    </w:p>
    <w:p w14:paraId="059F9AD2" w14:textId="77777777" w:rsidR="00EB1F2F" w:rsidRDefault="00EB1F2F" w:rsidP="00EB1F2F">
      <w:pPr>
        <w:spacing w:line="480" w:lineRule="auto"/>
        <w:ind w:firstLine="720"/>
        <w:rPr>
          <w:rFonts w:cstheme="minorHAnsi"/>
        </w:rPr>
      </w:pPr>
    </w:p>
    <w:p w14:paraId="570311ED" w14:textId="77777777" w:rsidR="00EB1F2F" w:rsidRPr="00270296" w:rsidRDefault="00EB1F2F" w:rsidP="00EB1F2F">
      <w:pPr>
        <w:spacing w:line="480" w:lineRule="auto"/>
        <w:ind w:firstLine="720"/>
        <w:rPr>
          <w:rFonts w:cstheme="minorHAnsi"/>
        </w:rPr>
      </w:pPr>
    </w:p>
    <w:p w14:paraId="2BD38E4F" w14:textId="77777777" w:rsidR="00EB1F2F" w:rsidRDefault="00EB1F2F" w:rsidP="00EB1F2F">
      <w:pPr>
        <w:spacing w:line="480" w:lineRule="auto"/>
        <w:ind w:firstLine="720"/>
        <w:rPr>
          <w:rFonts w:cstheme="minorHAnsi"/>
        </w:rPr>
      </w:pPr>
    </w:p>
    <w:p w14:paraId="6E07450A" w14:textId="77777777" w:rsidR="00EB1F2F" w:rsidRDefault="00EB1F2F" w:rsidP="00EB1F2F">
      <w:pPr>
        <w:spacing w:line="480" w:lineRule="auto"/>
        <w:ind w:firstLine="720"/>
        <w:rPr>
          <w:rFonts w:cstheme="minorHAnsi"/>
        </w:rPr>
      </w:pPr>
      <w:r w:rsidRPr="00270296">
        <w:rPr>
          <w:rFonts w:cstheme="minorHAnsi"/>
          <w:color w:val="222222"/>
          <w:shd w:val="clear" w:color="auto" w:fill="FFFFFF"/>
        </w:rPr>
        <w:t xml:space="preserve">The social ecological model is arguably the most heavily utilized model in public health and social science. The social ecological model </w:t>
      </w:r>
      <w:r w:rsidRPr="00270296">
        <w:rPr>
          <w:rFonts w:cstheme="minorHAnsi"/>
        </w:rPr>
        <w:t xml:space="preserve">emphasizes the integration of the social environment and an </w:t>
      </w:r>
      <w:r w:rsidRPr="00270296">
        <w:rPr>
          <w:rFonts w:cstheme="minorHAnsi"/>
        </w:rPr>
        <w:lastRenderedPageBreak/>
        <w:t>individual predicting determinant of health. We can approach th</w:t>
      </w:r>
      <w:r>
        <w:rPr>
          <w:rFonts w:cstheme="minorHAnsi"/>
        </w:rPr>
        <w:t>e social ecological model’s</w:t>
      </w:r>
      <w:r w:rsidRPr="00270296">
        <w:rPr>
          <w:rFonts w:cstheme="minorHAnsi"/>
        </w:rPr>
        <w:t xml:space="preserve"> integration of social systems and the individual via </w:t>
      </w:r>
      <w:r>
        <w:rPr>
          <w:rFonts w:cstheme="minorHAnsi"/>
        </w:rPr>
        <w:t>the social networks of these system.</w:t>
      </w:r>
    </w:p>
    <w:p w14:paraId="27F07065" w14:textId="77777777" w:rsidR="00EB1F2F" w:rsidRDefault="00EB1F2F" w:rsidP="00EB1F2F">
      <w:pPr>
        <w:spacing w:line="480" w:lineRule="auto"/>
        <w:ind w:firstLine="720"/>
        <w:rPr>
          <w:rFonts w:cstheme="minorHAnsi"/>
        </w:rPr>
      </w:pPr>
    </w:p>
    <w:p w14:paraId="4E148B90" w14:textId="77777777" w:rsidR="00EB1F2F" w:rsidRDefault="00EB1F2F" w:rsidP="00EB1F2F">
      <w:pPr>
        <w:spacing w:line="480" w:lineRule="auto"/>
        <w:ind w:firstLine="720"/>
        <w:rPr>
          <w:rFonts w:cstheme="minorHAnsi"/>
        </w:rPr>
      </w:pPr>
    </w:p>
    <w:p w14:paraId="053AE7FC" w14:textId="77777777" w:rsidR="00EB1F2F" w:rsidRPr="00270296" w:rsidRDefault="00EB1F2F" w:rsidP="00EB1F2F">
      <w:pPr>
        <w:spacing w:line="480" w:lineRule="auto"/>
        <w:ind w:firstLine="720"/>
        <w:rPr>
          <w:rFonts w:cstheme="minorHAnsi"/>
        </w:rPr>
      </w:pPr>
      <w:r w:rsidRPr="00270296">
        <w:rPr>
          <w:rFonts w:cstheme="minorHAnsi"/>
        </w:rPr>
        <w:t xml:space="preserve">The validation of network data comes with its challenges. When social network data is collected, it </w:t>
      </w:r>
    </w:p>
    <w:p w14:paraId="3FE26BC3" w14:textId="77777777" w:rsidR="00EB1F2F" w:rsidRPr="00270296" w:rsidRDefault="00EB1F2F" w:rsidP="00EB1F2F">
      <w:pPr>
        <w:spacing w:line="480" w:lineRule="auto"/>
        <w:ind w:firstLine="720"/>
        <w:rPr>
          <w:rFonts w:cstheme="minorHAnsi"/>
        </w:rPr>
      </w:pPr>
      <w:r w:rsidRPr="00270296">
        <w:rPr>
          <w:rFonts w:cstheme="minorHAnsi"/>
        </w:rPr>
        <w:t xml:space="preserve">There are a variety of methods for collecting friendships and bonds.  </w:t>
      </w:r>
    </w:p>
    <w:p w14:paraId="6C4D0109" w14:textId="77777777" w:rsidR="00EB1F2F" w:rsidRPr="00270296" w:rsidRDefault="00EB1F2F" w:rsidP="00EB1F2F">
      <w:pPr>
        <w:spacing w:line="480" w:lineRule="auto"/>
        <w:ind w:firstLine="720"/>
        <w:rPr>
          <w:rFonts w:cstheme="minorHAnsi"/>
        </w:rPr>
      </w:pPr>
      <w:r w:rsidRPr="00270296">
        <w:rPr>
          <w:rFonts w:cstheme="minorHAnsi"/>
        </w:rPr>
        <w:t xml:space="preserve">Despite these differing methods, the way social network data is processed is quite similar. Social network data may be represented in terms of an edge list or adjacency table. However, despite the standardized way of representing social network data, there is no standard process in existence to ensure the quality of social network data. </w:t>
      </w:r>
    </w:p>
    <w:p w14:paraId="612DB75F" w14:textId="77777777" w:rsidR="00EB1F2F" w:rsidRPr="00270296" w:rsidRDefault="00EB1F2F" w:rsidP="00EB1F2F">
      <w:pPr>
        <w:spacing w:line="480" w:lineRule="auto"/>
        <w:ind w:firstLine="720"/>
        <w:rPr>
          <w:rFonts w:cstheme="minorHAnsi"/>
        </w:rPr>
      </w:pPr>
      <w:r w:rsidRPr="00270296">
        <w:rPr>
          <w:rFonts w:cstheme="minorHAnsi"/>
        </w:rPr>
        <w:t xml:space="preserve">At the end of the project, a series of “checks” will be created to create an understanding of the validity of social network data. This is an essential step to determine the true effects of the network on health outcomes. </w:t>
      </w:r>
    </w:p>
    <w:p w14:paraId="31E09027" w14:textId="77777777" w:rsidR="00EB1F2F" w:rsidRPr="00270296" w:rsidRDefault="00EB1F2F" w:rsidP="00EB1F2F">
      <w:pPr>
        <w:spacing w:line="480" w:lineRule="auto"/>
        <w:ind w:firstLine="720"/>
        <w:rPr>
          <w:rFonts w:cstheme="minorHAnsi"/>
        </w:rPr>
      </w:pPr>
      <w:r w:rsidRPr="00270296">
        <w:rPr>
          <w:rFonts w:cstheme="minorHAnsi"/>
        </w:rPr>
        <w:t xml:space="preserve">Due to the quantitative properties of SNA, a series of quantitative terms are used to represent relationships between people and systems. When these terms are used, we are establishing a mathematical representation of the network </w:t>
      </w:r>
      <w:proofErr w:type="gramStart"/>
      <w:r w:rsidRPr="00270296">
        <w:rPr>
          <w:rFonts w:cstheme="minorHAnsi"/>
        </w:rPr>
        <w:t>as a whole or</w:t>
      </w:r>
      <w:proofErr w:type="gramEnd"/>
      <w:r w:rsidRPr="00270296">
        <w:rPr>
          <w:rFonts w:cstheme="minorHAnsi"/>
        </w:rPr>
        <w:t xml:space="preserve"> the individual components of the network. Individual units in the network are referred to as nodes. In SNA, we study the connection and relationships between nodes (Marin &amp; Wellman, 2008). The connecting points representing edges within a network are known as edges. </w:t>
      </w:r>
    </w:p>
    <w:p w14:paraId="0F06FD71" w14:textId="77777777" w:rsidR="00EB1F2F" w:rsidRPr="00270296" w:rsidRDefault="00EB1F2F" w:rsidP="00EB1F2F">
      <w:pPr>
        <w:spacing w:line="480" w:lineRule="auto"/>
        <w:ind w:firstLine="720"/>
        <w:jc w:val="center"/>
        <w:rPr>
          <w:rFonts w:cstheme="minorHAnsi"/>
          <w:b/>
        </w:rPr>
      </w:pPr>
      <w:r w:rsidRPr="00270296">
        <w:rPr>
          <w:rFonts w:cstheme="minorHAnsi"/>
          <w:b/>
        </w:rPr>
        <w:t>Data Collection</w:t>
      </w:r>
    </w:p>
    <w:p w14:paraId="1A35804A" w14:textId="77777777" w:rsidR="00EB1F2F" w:rsidRPr="00270296" w:rsidRDefault="00EB1F2F" w:rsidP="00EB1F2F">
      <w:pPr>
        <w:spacing w:line="480" w:lineRule="auto"/>
        <w:ind w:firstLine="720"/>
        <w:rPr>
          <w:rFonts w:cstheme="minorHAnsi"/>
        </w:rPr>
      </w:pPr>
      <w:r w:rsidRPr="00270296">
        <w:rPr>
          <w:rFonts w:cstheme="minorHAnsi"/>
        </w:rPr>
        <w:lastRenderedPageBreak/>
        <w:t xml:space="preserve">Data for this thesis project were collected via Campus Connections (CC), a youth mentorship service-learning program at Colorado State University (CSU). Campus Connections trains undergraduate students to mentor at-risk adolescents (i.e., those deemed at risk for not 2 E reaching their full potential due to significant individual and/or environmental risk) aged 11-18 within the local community. Youth and mentors pair up one time a week for four hours per week for 12 weeks. To date, more than 1,500 mentee-mentor pairs have participated in this program to date. Past work indicates that CC is practical, feasible, and in high demand. </w:t>
      </w:r>
    </w:p>
    <w:p w14:paraId="11875F1E" w14:textId="77777777" w:rsidR="00EB1F2F" w:rsidRPr="00270296" w:rsidRDefault="00EB1F2F" w:rsidP="00EB1F2F">
      <w:pPr>
        <w:spacing w:line="480" w:lineRule="auto"/>
        <w:ind w:firstLine="720"/>
        <w:rPr>
          <w:rFonts w:cstheme="minorHAnsi"/>
        </w:rPr>
      </w:pPr>
      <w:r w:rsidRPr="00270296">
        <w:rPr>
          <w:rFonts w:cstheme="minorHAnsi"/>
        </w:rPr>
        <w:t>Campus Connections utilizes evidence-based practice to promote positive youth outcomes. Along with CC’s desire for evidence-based practice, it utilizes and extension of Rhode’s model of youth mentoring as shown in Figure 1</w:t>
      </w:r>
      <w:r w:rsidRPr="00270296">
        <w:rPr>
          <w:rFonts w:cstheme="minorHAnsi"/>
          <w:i/>
        </w:rPr>
        <w:t xml:space="preserve"> </w:t>
      </w:r>
      <w:r w:rsidRPr="00270296">
        <w:rPr>
          <w:rFonts w:cstheme="minorHAnsi"/>
        </w:rPr>
        <w:t xml:space="preserve">(Rhodes, 2002, 2005).  </w:t>
      </w:r>
    </w:p>
    <w:p w14:paraId="1158B946" w14:textId="77777777" w:rsidR="00EB1F2F" w:rsidRPr="00270296" w:rsidRDefault="00EB1F2F" w:rsidP="00EB1F2F">
      <w:pPr>
        <w:spacing w:line="480" w:lineRule="auto"/>
        <w:rPr>
          <w:rFonts w:cstheme="minorHAnsi"/>
        </w:rPr>
      </w:pPr>
      <w:r w:rsidRPr="00270296">
        <w:rPr>
          <w:rFonts w:cstheme="minorHAnsi"/>
          <w:noProof/>
        </w:rPr>
        <w:drawing>
          <wp:inline distT="0" distB="0" distL="0" distR="0" wp14:anchorId="0B505791" wp14:editId="243C1105">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330" cy="3034413"/>
                    </a:xfrm>
                    <a:prstGeom prst="rect">
                      <a:avLst/>
                    </a:prstGeom>
                  </pic:spPr>
                </pic:pic>
              </a:graphicData>
            </a:graphic>
          </wp:inline>
        </w:drawing>
      </w:r>
    </w:p>
    <w:p w14:paraId="13C86ED3" w14:textId="77777777" w:rsidR="00EB1F2F" w:rsidRPr="00270296" w:rsidRDefault="00EB1F2F" w:rsidP="00EB1F2F">
      <w:pPr>
        <w:spacing w:line="480" w:lineRule="auto"/>
        <w:rPr>
          <w:rFonts w:cstheme="minorHAnsi"/>
        </w:rPr>
      </w:pPr>
      <w:r w:rsidRPr="00270296">
        <w:rPr>
          <w:rFonts w:cstheme="minorHAnsi"/>
        </w:rPr>
        <w:tab/>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the establishment of a </w:t>
      </w:r>
      <w:r w:rsidRPr="00270296">
        <w:rPr>
          <w:rFonts w:cstheme="minorHAnsi"/>
          <w:i/>
        </w:rPr>
        <w:t>Mentor Family</w:t>
      </w:r>
      <w:r w:rsidRPr="00270296">
        <w:rPr>
          <w:rFonts w:cstheme="minorHAnsi"/>
        </w:rPr>
        <w:t xml:space="preserve"> component. Mentor families involve nesting three to four mentor-</w:t>
      </w:r>
      <w:r w:rsidRPr="00270296">
        <w:rPr>
          <w:rFonts w:cstheme="minorHAnsi"/>
        </w:rPr>
        <w:lastRenderedPageBreak/>
        <w:t xml:space="preserve">mentee pairs into a “family group” to experience the program in unison. These mentor families consist of multiple levels of support. Level one consists of the mentor-mentee dyad. Mentors and mentees establish a closely-knit bonding experience between the mentor and mentee. Level two is the establishment of the mentor family.  The mentor family component of CC is based on a </w:t>
      </w:r>
    </w:p>
    <w:p w14:paraId="4F656483" w14:textId="7FCDDC63" w:rsidR="00A20FB1" w:rsidRDefault="00A20FB1" w:rsidP="00EB1F2F">
      <w:pPr>
        <w:rPr>
          <w:rFonts w:cstheme="minorHAnsi"/>
        </w:rPr>
      </w:pPr>
    </w:p>
    <w:p w14:paraId="178CCA43" w14:textId="0F382F67" w:rsidR="00A20FB1" w:rsidRDefault="00A20FB1" w:rsidP="00D139F2">
      <w:pPr>
        <w:jc w:val="center"/>
        <w:rPr>
          <w:rFonts w:cstheme="minorHAnsi"/>
        </w:rPr>
      </w:pPr>
    </w:p>
    <w:p w14:paraId="797F4BB2" w14:textId="2387DE3B" w:rsidR="00A20FB1" w:rsidRDefault="00A20FB1" w:rsidP="00D139F2">
      <w:pPr>
        <w:jc w:val="center"/>
        <w:rPr>
          <w:rFonts w:cstheme="minorHAnsi"/>
        </w:rPr>
      </w:pPr>
    </w:p>
    <w:p w14:paraId="2E654CEF" w14:textId="7F453BF2" w:rsidR="00A20FB1" w:rsidRDefault="00A20FB1" w:rsidP="00D139F2">
      <w:pPr>
        <w:jc w:val="center"/>
        <w:rPr>
          <w:rFonts w:cstheme="minorHAnsi"/>
        </w:rPr>
      </w:pPr>
    </w:p>
    <w:p w14:paraId="1E19ABED" w14:textId="59E5640F" w:rsidR="00A20FB1" w:rsidRDefault="00A20FB1" w:rsidP="00D139F2">
      <w:pPr>
        <w:jc w:val="center"/>
        <w:rPr>
          <w:rFonts w:cstheme="minorHAnsi"/>
        </w:rPr>
      </w:pPr>
    </w:p>
    <w:p w14:paraId="503C7FCB" w14:textId="3BFF819D" w:rsidR="00A20FB1" w:rsidRDefault="00A20FB1" w:rsidP="00D139F2">
      <w:pPr>
        <w:jc w:val="center"/>
        <w:rPr>
          <w:rFonts w:cstheme="minorHAnsi"/>
        </w:rPr>
      </w:pPr>
    </w:p>
    <w:p w14:paraId="541C28F8" w14:textId="575C9021" w:rsidR="00A20FB1" w:rsidRDefault="00A20FB1" w:rsidP="00D139F2">
      <w:pPr>
        <w:jc w:val="center"/>
        <w:rPr>
          <w:rFonts w:cstheme="minorHAnsi"/>
        </w:rPr>
      </w:pPr>
    </w:p>
    <w:p w14:paraId="15121A42" w14:textId="72860867" w:rsidR="00A20FB1" w:rsidRDefault="00A20FB1" w:rsidP="00D139F2">
      <w:pPr>
        <w:jc w:val="center"/>
        <w:rPr>
          <w:rFonts w:cstheme="minorHAnsi"/>
        </w:rPr>
      </w:pPr>
    </w:p>
    <w:p w14:paraId="1AFD3AA0" w14:textId="7FBED27B" w:rsidR="00A20FB1" w:rsidRDefault="00A20FB1" w:rsidP="00D139F2">
      <w:pPr>
        <w:jc w:val="center"/>
        <w:rPr>
          <w:rFonts w:cstheme="minorHAnsi"/>
        </w:rPr>
      </w:pPr>
    </w:p>
    <w:p w14:paraId="569DA807" w14:textId="7943EB62" w:rsidR="00A20FB1" w:rsidRDefault="00A20FB1" w:rsidP="00D139F2">
      <w:pPr>
        <w:jc w:val="center"/>
        <w:rPr>
          <w:rFonts w:cstheme="minorHAnsi"/>
        </w:rPr>
      </w:pPr>
    </w:p>
    <w:p w14:paraId="3DA9FC72" w14:textId="3D468658" w:rsidR="00A20FB1" w:rsidRDefault="00A20FB1" w:rsidP="00D139F2">
      <w:pPr>
        <w:jc w:val="center"/>
        <w:rPr>
          <w:rFonts w:cstheme="minorHAnsi"/>
        </w:rPr>
      </w:pPr>
    </w:p>
    <w:p w14:paraId="559CAB25" w14:textId="765E87B9" w:rsidR="00A20FB1" w:rsidRDefault="00A20FB1" w:rsidP="00D139F2">
      <w:pPr>
        <w:jc w:val="center"/>
        <w:rPr>
          <w:rFonts w:cstheme="minorHAnsi"/>
        </w:rPr>
      </w:pPr>
    </w:p>
    <w:p w14:paraId="2389C9E2" w14:textId="7812985F" w:rsidR="00A20FB1" w:rsidRDefault="00A20FB1" w:rsidP="00D139F2">
      <w:pPr>
        <w:jc w:val="center"/>
        <w:rPr>
          <w:rFonts w:cstheme="minorHAnsi"/>
        </w:rPr>
      </w:pPr>
    </w:p>
    <w:p w14:paraId="7C6C7A55" w14:textId="689DF89A" w:rsidR="00A20FB1" w:rsidRDefault="00A20FB1" w:rsidP="00D139F2">
      <w:pPr>
        <w:jc w:val="center"/>
        <w:rPr>
          <w:rFonts w:cstheme="minorHAnsi"/>
        </w:rPr>
      </w:pPr>
    </w:p>
    <w:p w14:paraId="0F57112D" w14:textId="1A3AAE09" w:rsidR="00A20FB1" w:rsidRDefault="00A20FB1" w:rsidP="00D139F2">
      <w:pPr>
        <w:jc w:val="center"/>
        <w:rPr>
          <w:rFonts w:cstheme="minorHAnsi"/>
        </w:rPr>
      </w:pPr>
    </w:p>
    <w:p w14:paraId="58335C12" w14:textId="77777777" w:rsidR="00A20FB1" w:rsidRPr="00270296" w:rsidRDefault="00A20FB1" w:rsidP="00D139F2">
      <w:pPr>
        <w:jc w:val="center"/>
        <w:rPr>
          <w:rFonts w:cstheme="minorHAnsi"/>
          <w:b/>
        </w:rPr>
      </w:pPr>
    </w:p>
    <w:p w14:paraId="01160E08" w14:textId="3E254E94" w:rsidR="00D139F2" w:rsidRDefault="00D139F2" w:rsidP="00D139F2">
      <w:pPr>
        <w:spacing w:line="480" w:lineRule="auto"/>
        <w:ind w:left="720" w:hanging="720"/>
        <w:rPr>
          <w:rFonts w:cstheme="minorHAnsi"/>
          <w:color w:val="222222"/>
          <w:shd w:val="clear" w:color="auto" w:fill="FFFFFF"/>
        </w:rPr>
      </w:pPr>
      <w:proofErr w:type="spellStart"/>
      <w:r w:rsidRPr="00D362F0">
        <w:rPr>
          <w:rFonts w:cstheme="minorHAnsi"/>
          <w:color w:val="222222"/>
          <w:highlight w:val="yellow"/>
          <w:shd w:val="clear" w:color="auto" w:fill="FFFFFF"/>
        </w:rPr>
        <w:t>Abdesslem</w:t>
      </w:r>
      <w:proofErr w:type="spellEnd"/>
      <w:r w:rsidRPr="00D362F0">
        <w:rPr>
          <w:rFonts w:cstheme="minorHAnsi"/>
          <w:color w:val="222222"/>
          <w:highlight w:val="yellow"/>
          <w:shd w:val="clear" w:color="auto" w:fill="FFFFFF"/>
        </w:rPr>
        <w:t>, F. B., Parris, I., &amp; Henderson, T. (2012). Reliable online social network data collection. In </w:t>
      </w:r>
      <w:r w:rsidRPr="00D362F0">
        <w:rPr>
          <w:rFonts w:cstheme="minorHAnsi"/>
          <w:i/>
          <w:iCs/>
          <w:color w:val="222222"/>
          <w:highlight w:val="yellow"/>
          <w:shd w:val="clear" w:color="auto" w:fill="FFFFFF"/>
        </w:rPr>
        <w:t>Computational Social Networks</w:t>
      </w:r>
      <w:r w:rsidRPr="00D362F0">
        <w:rPr>
          <w:rFonts w:cstheme="minorHAnsi"/>
          <w:color w:val="222222"/>
          <w:highlight w:val="yellow"/>
          <w:shd w:val="clear" w:color="auto" w:fill="FFFFFF"/>
        </w:rPr>
        <w:t> (pp. 183-210). Springer, London.</w:t>
      </w:r>
    </w:p>
    <w:p w14:paraId="38444C4C" w14:textId="4C5BB8B4" w:rsidR="00663B5F" w:rsidRDefault="00663B5F"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Aggarwal, C. C. (2011). An introduction to social network data analytics. In </w:t>
      </w:r>
      <w:r w:rsidRPr="00D362F0">
        <w:rPr>
          <w:rFonts w:cstheme="minorHAnsi"/>
          <w:i/>
          <w:iCs/>
          <w:color w:val="222222"/>
          <w:highlight w:val="yellow"/>
          <w:shd w:val="clear" w:color="auto" w:fill="FFFFFF"/>
        </w:rPr>
        <w:t>Social network data analytics</w:t>
      </w:r>
      <w:r w:rsidRPr="00D362F0">
        <w:rPr>
          <w:rFonts w:cstheme="minorHAnsi"/>
          <w:color w:val="222222"/>
          <w:highlight w:val="yellow"/>
          <w:shd w:val="clear" w:color="auto" w:fill="FFFFFF"/>
        </w:rPr>
        <w:t> (pp. 1-15). Springer, Boston, MA.</w:t>
      </w:r>
    </w:p>
    <w:p w14:paraId="61EEA659" w14:textId="3D105DF7" w:rsidR="00584E86" w:rsidRDefault="00584E86"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lastRenderedPageBreak/>
        <w:t xml:space="preserve">Arthur Jr, W., Glaze, R. M., </w:t>
      </w:r>
      <w:proofErr w:type="spellStart"/>
      <w:r w:rsidRPr="00D362F0">
        <w:rPr>
          <w:rFonts w:cstheme="minorHAnsi"/>
          <w:color w:val="222222"/>
          <w:highlight w:val="yellow"/>
          <w:shd w:val="clear" w:color="auto" w:fill="FFFFFF"/>
        </w:rPr>
        <w:t>Villado</w:t>
      </w:r>
      <w:proofErr w:type="spellEnd"/>
      <w:r w:rsidRPr="00D362F0">
        <w:rPr>
          <w:rFonts w:cstheme="minorHAnsi"/>
          <w:color w:val="222222"/>
          <w:highlight w:val="yellow"/>
          <w:shd w:val="clear" w:color="auto" w:fill="FFFFFF"/>
        </w:rPr>
        <w:t xml:space="preserve">, A. J., &amp; Taylor, J. E. (2010). The magnitude and extent of cheating and response distortion effects on </w:t>
      </w:r>
      <w:proofErr w:type="spellStart"/>
      <w:r w:rsidRPr="00D362F0">
        <w:rPr>
          <w:rFonts w:cstheme="minorHAnsi"/>
          <w:color w:val="222222"/>
          <w:highlight w:val="yellow"/>
          <w:shd w:val="clear" w:color="auto" w:fill="FFFFFF"/>
        </w:rPr>
        <w:t>unproctored</w:t>
      </w:r>
      <w:proofErr w:type="spellEnd"/>
      <w:r w:rsidRPr="00D362F0">
        <w:rPr>
          <w:rFonts w:cstheme="minorHAnsi"/>
          <w:color w:val="222222"/>
          <w:highlight w:val="yellow"/>
          <w:shd w:val="clear" w:color="auto" w:fill="FFFFFF"/>
        </w:rPr>
        <w:t xml:space="preserve"> internet‐based tests of cognitive ability and personality. </w:t>
      </w:r>
      <w:r w:rsidRPr="00D362F0">
        <w:rPr>
          <w:rFonts w:cstheme="minorHAnsi"/>
          <w:i/>
          <w:iCs/>
          <w:color w:val="222222"/>
          <w:highlight w:val="yellow"/>
          <w:shd w:val="clear" w:color="auto" w:fill="FFFFFF"/>
        </w:rPr>
        <w:t>International Journal of Selection and Assessment</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18</w:t>
      </w:r>
      <w:r w:rsidRPr="00D362F0">
        <w:rPr>
          <w:rFonts w:cstheme="minorHAnsi"/>
          <w:color w:val="222222"/>
          <w:highlight w:val="yellow"/>
          <w:shd w:val="clear" w:color="auto" w:fill="FFFFFF"/>
        </w:rPr>
        <w:t>(1), 1-16.</w:t>
      </w:r>
    </w:p>
    <w:p w14:paraId="6618613F" w14:textId="6247D32E" w:rsidR="00134474" w:rsidRPr="00270296" w:rsidRDefault="00134474"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 xml:space="preserve">Bassett DS, </w:t>
      </w:r>
      <w:proofErr w:type="spellStart"/>
      <w:r w:rsidRPr="00D362F0">
        <w:rPr>
          <w:rFonts w:cstheme="minorHAnsi"/>
          <w:color w:val="222222"/>
          <w:highlight w:val="yellow"/>
          <w:shd w:val="clear" w:color="auto" w:fill="FFFFFF"/>
        </w:rPr>
        <w:t>Sporns</w:t>
      </w:r>
      <w:proofErr w:type="spellEnd"/>
      <w:r w:rsidRPr="00D362F0">
        <w:rPr>
          <w:rFonts w:cstheme="minorHAnsi"/>
          <w:color w:val="222222"/>
          <w:highlight w:val="yellow"/>
          <w:shd w:val="clear" w:color="auto" w:fill="FFFFFF"/>
        </w:rPr>
        <w:t xml:space="preserve"> O. Network neuroscience. </w:t>
      </w:r>
      <w:r w:rsidRPr="00D362F0">
        <w:rPr>
          <w:rFonts w:cstheme="minorHAnsi"/>
          <w:i/>
          <w:iCs/>
          <w:color w:val="222222"/>
          <w:highlight w:val="yellow"/>
          <w:shd w:val="clear" w:color="auto" w:fill="FFFFFF"/>
        </w:rPr>
        <w:t xml:space="preserve">Nat </w:t>
      </w:r>
      <w:proofErr w:type="spellStart"/>
      <w:r w:rsidRPr="00D362F0">
        <w:rPr>
          <w:rFonts w:cstheme="minorHAnsi"/>
          <w:i/>
          <w:iCs/>
          <w:color w:val="222222"/>
          <w:highlight w:val="yellow"/>
          <w:shd w:val="clear" w:color="auto" w:fill="FFFFFF"/>
        </w:rPr>
        <w:t>Neurosci</w:t>
      </w:r>
      <w:proofErr w:type="spellEnd"/>
      <w:r w:rsidRPr="00D362F0">
        <w:rPr>
          <w:rFonts w:cstheme="minorHAnsi"/>
          <w:color w:val="222222"/>
          <w:highlight w:val="yellow"/>
          <w:shd w:val="clear" w:color="auto" w:fill="FFFFFF"/>
        </w:rPr>
        <w:t>. 2017;20(3):353-364.</w:t>
      </w:r>
    </w:p>
    <w:p w14:paraId="657F5654" w14:textId="253DAB08" w:rsidR="00DF629E" w:rsidRPr="00270296" w:rsidRDefault="00DF629E"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Butts, C. T. (2008). Social network analysis: A methodological introduction. </w:t>
      </w:r>
      <w:r w:rsidRPr="00D362F0">
        <w:rPr>
          <w:rFonts w:cstheme="minorHAnsi"/>
          <w:i/>
          <w:iCs/>
          <w:color w:val="222222"/>
          <w:highlight w:val="yellow"/>
          <w:shd w:val="clear" w:color="auto" w:fill="FFFFFF"/>
        </w:rPr>
        <w:t>Asian Journal of Social Psychology</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11</w:t>
      </w:r>
      <w:r w:rsidRPr="00D362F0">
        <w:rPr>
          <w:rFonts w:cstheme="minorHAnsi"/>
          <w:color w:val="222222"/>
          <w:highlight w:val="yellow"/>
          <w:shd w:val="clear" w:color="auto" w:fill="FFFFFF"/>
        </w:rPr>
        <w:t>(1), 13-41.</w:t>
      </w:r>
    </w:p>
    <w:p w14:paraId="32B7F0D7" w14:textId="31BE6A0B" w:rsidR="00061F63" w:rsidRPr="00270296" w:rsidRDefault="00061F63" w:rsidP="00D139F2">
      <w:pPr>
        <w:spacing w:line="480" w:lineRule="auto"/>
        <w:ind w:left="720" w:hanging="720"/>
        <w:rPr>
          <w:rFonts w:cstheme="minorHAnsi"/>
          <w:color w:val="222222"/>
          <w:shd w:val="clear" w:color="auto" w:fill="FFFFFF"/>
        </w:rPr>
      </w:pPr>
      <w:proofErr w:type="spellStart"/>
      <w:r w:rsidRPr="00D362F0">
        <w:rPr>
          <w:rFonts w:cstheme="minorHAnsi"/>
          <w:color w:val="222222"/>
          <w:highlight w:val="yellow"/>
          <w:shd w:val="clear" w:color="auto" w:fill="FFFFFF"/>
        </w:rPr>
        <w:t>Borgatti</w:t>
      </w:r>
      <w:proofErr w:type="spellEnd"/>
      <w:r w:rsidRPr="00D362F0">
        <w:rPr>
          <w:rFonts w:cstheme="minorHAnsi"/>
          <w:color w:val="222222"/>
          <w:highlight w:val="yellow"/>
          <w:shd w:val="clear" w:color="auto" w:fill="FFFFFF"/>
        </w:rPr>
        <w:t xml:space="preserve">, S. P., </w:t>
      </w:r>
      <w:proofErr w:type="spellStart"/>
      <w:r w:rsidRPr="00D362F0">
        <w:rPr>
          <w:rFonts w:cstheme="minorHAnsi"/>
          <w:color w:val="222222"/>
          <w:highlight w:val="yellow"/>
          <w:shd w:val="clear" w:color="auto" w:fill="FFFFFF"/>
        </w:rPr>
        <w:t>Mehra</w:t>
      </w:r>
      <w:proofErr w:type="spellEnd"/>
      <w:r w:rsidRPr="00D362F0">
        <w:rPr>
          <w:rFonts w:cstheme="minorHAnsi"/>
          <w:color w:val="222222"/>
          <w:highlight w:val="yellow"/>
          <w:shd w:val="clear" w:color="auto" w:fill="FFFFFF"/>
        </w:rPr>
        <w:t xml:space="preserve">, A., Brass, D. J., &amp; </w:t>
      </w:r>
      <w:proofErr w:type="spellStart"/>
      <w:r w:rsidRPr="00D362F0">
        <w:rPr>
          <w:rFonts w:cstheme="minorHAnsi"/>
          <w:color w:val="222222"/>
          <w:highlight w:val="yellow"/>
          <w:shd w:val="clear" w:color="auto" w:fill="FFFFFF"/>
        </w:rPr>
        <w:t>Labianca</w:t>
      </w:r>
      <w:proofErr w:type="spellEnd"/>
      <w:r w:rsidRPr="00D362F0">
        <w:rPr>
          <w:rFonts w:cstheme="minorHAnsi"/>
          <w:color w:val="222222"/>
          <w:highlight w:val="yellow"/>
          <w:shd w:val="clear" w:color="auto" w:fill="FFFFFF"/>
        </w:rPr>
        <w:t>, G. (2009). Network analysis in the social sciences. </w:t>
      </w:r>
      <w:r w:rsidRPr="00D362F0">
        <w:rPr>
          <w:rFonts w:cstheme="minorHAnsi"/>
          <w:i/>
          <w:iCs/>
          <w:color w:val="222222"/>
          <w:highlight w:val="yellow"/>
          <w:shd w:val="clear" w:color="auto" w:fill="FFFFFF"/>
        </w:rPr>
        <w:t>science</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323</w:t>
      </w:r>
      <w:r w:rsidRPr="00D362F0">
        <w:rPr>
          <w:rFonts w:cstheme="minorHAnsi"/>
          <w:color w:val="222222"/>
          <w:highlight w:val="yellow"/>
          <w:shd w:val="clear" w:color="auto" w:fill="FFFFFF"/>
        </w:rPr>
        <w:t>(5916), 892-895.</w:t>
      </w:r>
    </w:p>
    <w:p w14:paraId="70F702BB" w14:textId="16ABFC72" w:rsidR="00805DD6" w:rsidRPr="00270296" w:rsidRDefault="00805DD6"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Bronfenbrenner, U. (1977). Toward an experimental ecology of human development. </w:t>
      </w:r>
      <w:r w:rsidRPr="00D362F0">
        <w:rPr>
          <w:rFonts w:cstheme="minorHAnsi"/>
          <w:i/>
          <w:iCs/>
          <w:color w:val="222222"/>
          <w:highlight w:val="yellow"/>
          <w:shd w:val="clear" w:color="auto" w:fill="FFFFFF"/>
        </w:rPr>
        <w:t>American psychologist</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32</w:t>
      </w:r>
      <w:r w:rsidRPr="00D362F0">
        <w:rPr>
          <w:rFonts w:cstheme="minorHAnsi"/>
          <w:color w:val="222222"/>
          <w:highlight w:val="yellow"/>
          <w:shd w:val="clear" w:color="auto" w:fill="FFFFFF"/>
        </w:rPr>
        <w:t>(7), 513.</w:t>
      </w:r>
    </w:p>
    <w:p w14:paraId="5F006646" w14:textId="0D16B659" w:rsidR="00E55E62" w:rsidRPr="00270296" w:rsidRDefault="00E55E62"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Cairns, R. B., Perrin, J. E., &amp; Cairns, B. D. (1985). Social structure and social cognition in early adolescence: Affiliative patterns. </w:t>
      </w:r>
      <w:r w:rsidRPr="00D362F0">
        <w:rPr>
          <w:rFonts w:cstheme="minorHAnsi"/>
          <w:i/>
          <w:iCs/>
          <w:color w:val="222222"/>
          <w:highlight w:val="yellow"/>
          <w:shd w:val="clear" w:color="auto" w:fill="FFFFFF"/>
        </w:rPr>
        <w:t>The Journal of Early Adolescence</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5</w:t>
      </w:r>
      <w:r w:rsidRPr="00D362F0">
        <w:rPr>
          <w:rFonts w:cstheme="minorHAnsi"/>
          <w:color w:val="222222"/>
          <w:highlight w:val="yellow"/>
          <w:shd w:val="clear" w:color="auto" w:fill="FFFFFF"/>
        </w:rPr>
        <w:t>(3), 339-355.</w:t>
      </w:r>
    </w:p>
    <w:p w14:paraId="74F0E222" w14:textId="0B8F9D19" w:rsidR="008C4E85" w:rsidRPr="00270296" w:rsidRDefault="008C4E85"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Cohen-Cole, E., &amp; Fletcher, J. M. (2008). Is obesity contagious? Social networks vs. environmental factors in the obesity epidemic. </w:t>
      </w:r>
      <w:r w:rsidRPr="00D362F0">
        <w:rPr>
          <w:rFonts w:cstheme="minorHAnsi"/>
          <w:i/>
          <w:iCs/>
          <w:color w:val="222222"/>
          <w:highlight w:val="yellow"/>
          <w:shd w:val="clear" w:color="auto" w:fill="FFFFFF"/>
        </w:rPr>
        <w:t>Journal of health economics</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27</w:t>
      </w:r>
      <w:r w:rsidRPr="00D362F0">
        <w:rPr>
          <w:rFonts w:cstheme="minorHAnsi"/>
          <w:color w:val="222222"/>
          <w:highlight w:val="yellow"/>
          <w:shd w:val="clear" w:color="auto" w:fill="FFFFFF"/>
        </w:rPr>
        <w:t>(5), 1382-1387.</w:t>
      </w:r>
    </w:p>
    <w:p w14:paraId="0C9E0E75" w14:textId="7D4CBE52" w:rsidR="00354396" w:rsidRDefault="001C1EB4"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 xml:space="preserve">Cole, V. T., </w:t>
      </w:r>
      <w:proofErr w:type="spellStart"/>
      <w:r w:rsidRPr="00D362F0">
        <w:rPr>
          <w:rFonts w:cstheme="minorHAnsi"/>
          <w:color w:val="222222"/>
          <w:highlight w:val="yellow"/>
          <w:shd w:val="clear" w:color="auto" w:fill="FFFFFF"/>
        </w:rPr>
        <w:t>Hussong</w:t>
      </w:r>
      <w:proofErr w:type="spellEnd"/>
      <w:r w:rsidRPr="00D362F0">
        <w:rPr>
          <w:rFonts w:cstheme="minorHAnsi"/>
          <w:color w:val="222222"/>
          <w:highlight w:val="yellow"/>
          <w:shd w:val="clear" w:color="auto" w:fill="FFFFFF"/>
        </w:rPr>
        <w:t xml:space="preserve">, A. M., Faris, R. W., Rothenberg, W. A., Gottfredson, N. C., &amp; </w:t>
      </w:r>
      <w:proofErr w:type="spellStart"/>
      <w:r w:rsidRPr="00D362F0">
        <w:rPr>
          <w:rFonts w:cstheme="minorHAnsi"/>
          <w:color w:val="222222"/>
          <w:highlight w:val="yellow"/>
          <w:shd w:val="clear" w:color="auto" w:fill="FFFFFF"/>
        </w:rPr>
        <w:t>Ennett</w:t>
      </w:r>
      <w:proofErr w:type="spellEnd"/>
      <w:r w:rsidRPr="00D362F0">
        <w:rPr>
          <w:rFonts w:cstheme="minorHAnsi"/>
          <w:color w:val="222222"/>
          <w:highlight w:val="yellow"/>
          <w:shd w:val="clear" w:color="auto" w:fill="FFFFFF"/>
        </w:rPr>
        <w:t>, S. T. (2018). A Latent Variable Approach to Measuring Social Dynamics in Adolescence. </w:t>
      </w:r>
      <w:r w:rsidRPr="00D362F0">
        <w:rPr>
          <w:rFonts w:cstheme="minorHAnsi"/>
          <w:i/>
          <w:iCs/>
          <w:color w:val="222222"/>
          <w:highlight w:val="yellow"/>
          <w:shd w:val="clear" w:color="auto" w:fill="FFFFFF"/>
        </w:rPr>
        <w:t>Journal of Research on Adolescence</w:t>
      </w:r>
      <w:r w:rsidRPr="00D362F0">
        <w:rPr>
          <w:rFonts w:cstheme="minorHAnsi"/>
          <w:color w:val="222222"/>
          <w:highlight w:val="yellow"/>
          <w:shd w:val="clear" w:color="auto" w:fill="FFFFFF"/>
        </w:rPr>
        <w:t>.</w:t>
      </w:r>
    </w:p>
    <w:p w14:paraId="4257D90E" w14:textId="77777777" w:rsidR="003F2211" w:rsidRDefault="003F2211"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Cronbach, L. J. (1951). Coefficient alpha and the internal structure of tests. </w:t>
      </w:r>
      <w:proofErr w:type="spellStart"/>
      <w:r w:rsidRPr="00D362F0">
        <w:rPr>
          <w:rFonts w:cstheme="minorHAnsi"/>
          <w:i/>
          <w:iCs/>
          <w:color w:val="222222"/>
          <w:highlight w:val="yellow"/>
          <w:shd w:val="clear" w:color="auto" w:fill="FFFFFF"/>
        </w:rPr>
        <w:t>psychometrika</w:t>
      </w:r>
      <w:proofErr w:type="spellEnd"/>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16</w:t>
      </w:r>
      <w:r w:rsidRPr="00D362F0">
        <w:rPr>
          <w:rFonts w:cstheme="minorHAnsi"/>
          <w:color w:val="222222"/>
          <w:highlight w:val="yellow"/>
          <w:shd w:val="clear" w:color="auto" w:fill="FFFFFF"/>
        </w:rPr>
        <w:t>(3), 297-334.</w:t>
      </w:r>
    </w:p>
    <w:p w14:paraId="4C4C15C3" w14:textId="2A74150A" w:rsidR="00331F09" w:rsidRPr="00270296" w:rsidRDefault="00331F09"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Crowne, D. P., &amp; Marlowe, D. (1960). A new scale of social desirability independent of psychopathology. </w:t>
      </w:r>
      <w:r w:rsidRPr="00D362F0">
        <w:rPr>
          <w:rFonts w:cstheme="minorHAnsi"/>
          <w:i/>
          <w:iCs/>
          <w:color w:val="222222"/>
          <w:highlight w:val="yellow"/>
          <w:shd w:val="clear" w:color="auto" w:fill="FFFFFF"/>
        </w:rPr>
        <w:t>Journal of consulting psychology</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24</w:t>
      </w:r>
      <w:r w:rsidRPr="00D362F0">
        <w:rPr>
          <w:rFonts w:cstheme="minorHAnsi"/>
          <w:color w:val="222222"/>
          <w:highlight w:val="yellow"/>
          <w:shd w:val="clear" w:color="auto" w:fill="FFFFFF"/>
        </w:rPr>
        <w:t>(4), 349.</w:t>
      </w:r>
    </w:p>
    <w:p w14:paraId="3DCD3044" w14:textId="6CC4DE8B" w:rsidR="00620E3E" w:rsidRDefault="00620E3E"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lastRenderedPageBreak/>
        <w:t xml:space="preserve">Day, E., </w:t>
      </w:r>
      <w:proofErr w:type="spellStart"/>
      <w:r w:rsidRPr="00D362F0">
        <w:rPr>
          <w:rFonts w:cstheme="minorHAnsi"/>
          <w:color w:val="222222"/>
          <w:highlight w:val="yellow"/>
          <w:shd w:val="clear" w:color="auto" w:fill="FFFFFF"/>
        </w:rPr>
        <w:t>Copello</w:t>
      </w:r>
      <w:proofErr w:type="spellEnd"/>
      <w:r w:rsidRPr="00D362F0">
        <w:rPr>
          <w:rFonts w:cstheme="minorHAnsi"/>
          <w:color w:val="222222"/>
          <w:highlight w:val="yellow"/>
          <w:shd w:val="clear" w:color="auto" w:fill="FFFFFF"/>
        </w:rPr>
        <w:t xml:space="preserve">, A., Seddon, J. L., Christie, M., Bamber, D., Powell, C., ... &amp; Frew, E. (2018). A pilot feasibility </w:t>
      </w:r>
      <w:proofErr w:type="spellStart"/>
      <w:r w:rsidRPr="00D362F0">
        <w:rPr>
          <w:rFonts w:cstheme="minorHAnsi"/>
          <w:color w:val="222222"/>
          <w:highlight w:val="yellow"/>
          <w:shd w:val="clear" w:color="auto" w:fill="FFFFFF"/>
        </w:rPr>
        <w:t>randomised</w:t>
      </w:r>
      <w:proofErr w:type="spellEnd"/>
      <w:r w:rsidRPr="00D362F0">
        <w:rPr>
          <w:rFonts w:cstheme="minorHAnsi"/>
          <w:color w:val="222222"/>
          <w:highlight w:val="yellow"/>
          <w:shd w:val="clear" w:color="auto" w:fill="FFFFFF"/>
        </w:rPr>
        <w:t xml:space="preserve"> controlled trial of an adjunct brief social network intervention in opiate substitution treatment services. </w:t>
      </w:r>
      <w:r w:rsidRPr="00D362F0">
        <w:rPr>
          <w:rFonts w:cstheme="minorHAnsi"/>
          <w:i/>
          <w:iCs/>
          <w:color w:val="222222"/>
          <w:highlight w:val="yellow"/>
          <w:shd w:val="clear" w:color="auto" w:fill="FFFFFF"/>
        </w:rPr>
        <w:t>BMC psychiatry</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18</w:t>
      </w:r>
      <w:r w:rsidRPr="00D362F0">
        <w:rPr>
          <w:rFonts w:cstheme="minorHAnsi"/>
          <w:color w:val="222222"/>
          <w:highlight w:val="yellow"/>
          <w:shd w:val="clear" w:color="auto" w:fill="FFFFFF"/>
        </w:rPr>
        <w:t>(1), 8.</w:t>
      </w:r>
    </w:p>
    <w:p w14:paraId="579A603F" w14:textId="1DBF7919" w:rsidR="00BC3C92" w:rsidRDefault="00BC3C92" w:rsidP="00D139F2">
      <w:pPr>
        <w:spacing w:line="480" w:lineRule="auto"/>
        <w:ind w:left="720" w:hanging="720"/>
        <w:rPr>
          <w:rFonts w:cstheme="minorHAnsi"/>
          <w:color w:val="222222"/>
          <w:shd w:val="clear" w:color="auto" w:fill="FFFFFF"/>
        </w:rPr>
      </w:pPr>
      <w:r w:rsidRPr="00D362F0">
        <w:rPr>
          <w:rFonts w:cstheme="minorHAnsi"/>
          <w:color w:val="222222"/>
          <w:highlight w:val="yellow"/>
          <w:shd w:val="clear" w:color="auto" w:fill="FFFFFF"/>
        </w:rPr>
        <w:t xml:space="preserve">DeLay, D., Ha, T., Van </w:t>
      </w:r>
      <w:proofErr w:type="spellStart"/>
      <w:r w:rsidRPr="00D362F0">
        <w:rPr>
          <w:rFonts w:cstheme="minorHAnsi"/>
          <w:color w:val="222222"/>
          <w:highlight w:val="yellow"/>
          <w:shd w:val="clear" w:color="auto" w:fill="FFFFFF"/>
        </w:rPr>
        <w:t>Ryzin</w:t>
      </w:r>
      <w:proofErr w:type="spellEnd"/>
      <w:r w:rsidRPr="00D362F0">
        <w:rPr>
          <w:rFonts w:cstheme="minorHAnsi"/>
          <w:color w:val="222222"/>
          <w:highlight w:val="yellow"/>
          <w:shd w:val="clear" w:color="auto" w:fill="FFFFFF"/>
        </w:rPr>
        <w:t xml:space="preserve">, M., Winter, C., &amp; </w:t>
      </w:r>
      <w:proofErr w:type="spellStart"/>
      <w:r w:rsidRPr="00D362F0">
        <w:rPr>
          <w:rFonts w:cstheme="minorHAnsi"/>
          <w:color w:val="222222"/>
          <w:highlight w:val="yellow"/>
          <w:shd w:val="clear" w:color="auto" w:fill="FFFFFF"/>
        </w:rPr>
        <w:t>Dishion</w:t>
      </w:r>
      <w:proofErr w:type="spellEnd"/>
      <w:r w:rsidRPr="00D362F0">
        <w:rPr>
          <w:rFonts w:cstheme="minorHAnsi"/>
          <w:color w:val="222222"/>
          <w:highlight w:val="yellow"/>
          <w:shd w:val="clear" w:color="auto" w:fill="FFFFFF"/>
        </w:rPr>
        <w:t>, T. J. (2016). Changing friend selection in middle school: A social network analysis of a randomized intervention study designed to prevent adolescent problem behavior. </w:t>
      </w:r>
      <w:r w:rsidRPr="00D362F0">
        <w:rPr>
          <w:rFonts w:cstheme="minorHAnsi"/>
          <w:i/>
          <w:iCs/>
          <w:color w:val="222222"/>
          <w:highlight w:val="yellow"/>
          <w:shd w:val="clear" w:color="auto" w:fill="FFFFFF"/>
        </w:rPr>
        <w:t>Prevention Science</w:t>
      </w:r>
      <w:r w:rsidRPr="00D362F0">
        <w:rPr>
          <w:rFonts w:cstheme="minorHAnsi"/>
          <w:color w:val="222222"/>
          <w:highlight w:val="yellow"/>
          <w:shd w:val="clear" w:color="auto" w:fill="FFFFFF"/>
        </w:rPr>
        <w:t>, </w:t>
      </w:r>
      <w:r w:rsidRPr="00D362F0">
        <w:rPr>
          <w:rFonts w:cstheme="minorHAnsi"/>
          <w:i/>
          <w:iCs/>
          <w:color w:val="222222"/>
          <w:highlight w:val="yellow"/>
          <w:shd w:val="clear" w:color="auto" w:fill="FFFFFF"/>
        </w:rPr>
        <w:t>17</w:t>
      </w:r>
      <w:r w:rsidRPr="00D362F0">
        <w:rPr>
          <w:rFonts w:cstheme="minorHAnsi"/>
          <w:color w:val="222222"/>
          <w:highlight w:val="yellow"/>
          <w:shd w:val="clear" w:color="auto" w:fill="FFFFFF"/>
        </w:rPr>
        <w:t>(3), 285-294.</w:t>
      </w:r>
    </w:p>
    <w:p w14:paraId="5595860D" w14:textId="5AD6D413" w:rsidR="00143AB5" w:rsidRDefault="00143AB5" w:rsidP="00D139F2">
      <w:pPr>
        <w:spacing w:line="480" w:lineRule="auto"/>
        <w:ind w:left="720" w:hanging="720"/>
        <w:rPr>
          <w:rFonts w:cstheme="minorHAnsi"/>
          <w:color w:val="222222"/>
          <w:shd w:val="clear" w:color="auto" w:fill="FFFFFF"/>
        </w:rPr>
      </w:pPr>
      <w:proofErr w:type="spellStart"/>
      <w:r w:rsidRPr="00AD1936">
        <w:rPr>
          <w:rFonts w:cstheme="minorHAnsi"/>
          <w:color w:val="222222"/>
          <w:highlight w:val="yellow"/>
          <w:shd w:val="clear" w:color="auto" w:fill="FFFFFF"/>
        </w:rPr>
        <w:t>DeVellis</w:t>
      </w:r>
      <w:proofErr w:type="spellEnd"/>
      <w:r w:rsidRPr="00AD1936">
        <w:rPr>
          <w:rFonts w:cstheme="minorHAnsi"/>
          <w:color w:val="222222"/>
          <w:highlight w:val="yellow"/>
          <w:shd w:val="clear" w:color="auto" w:fill="FFFFFF"/>
        </w:rPr>
        <w:t>, R. F. (2016). </w:t>
      </w:r>
      <w:r w:rsidRPr="00AD1936">
        <w:rPr>
          <w:rFonts w:cstheme="minorHAnsi"/>
          <w:i/>
          <w:iCs/>
          <w:color w:val="222222"/>
          <w:highlight w:val="yellow"/>
          <w:shd w:val="clear" w:color="auto" w:fill="FFFFFF"/>
        </w:rPr>
        <w:t>Scale development: Theory and applications</w:t>
      </w:r>
      <w:r w:rsidRPr="00AD1936">
        <w:rPr>
          <w:rFonts w:cstheme="minorHAnsi"/>
          <w:color w:val="222222"/>
          <w:highlight w:val="yellow"/>
          <w:shd w:val="clear" w:color="auto" w:fill="FFFFFF"/>
        </w:rPr>
        <w:t> (Vol. 26). Sage publications.</w:t>
      </w:r>
    </w:p>
    <w:p w14:paraId="5103FCCA" w14:textId="3C09A5DF" w:rsidR="00FC4CCE" w:rsidRDefault="00FC4CCE" w:rsidP="00D139F2">
      <w:pPr>
        <w:spacing w:line="480" w:lineRule="auto"/>
        <w:ind w:left="720" w:hanging="720"/>
        <w:rPr>
          <w:rFonts w:cstheme="minorHAnsi"/>
          <w:color w:val="222222"/>
          <w:shd w:val="clear" w:color="auto" w:fill="FFFFFF"/>
        </w:rPr>
      </w:pPr>
      <w:proofErr w:type="spellStart"/>
      <w:r w:rsidRPr="00AD1936">
        <w:rPr>
          <w:rFonts w:cstheme="minorHAnsi"/>
          <w:color w:val="222222"/>
          <w:highlight w:val="yellow"/>
          <w:shd w:val="clear" w:color="auto" w:fill="FFFFFF"/>
        </w:rPr>
        <w:t>Gfeller</w:t>
      </w:r>
      <w:proofErr w:type="spellEnd"/>
      <w:r w:rsidRPr="00AD1936">
        <w:rPr>
          <w:rFonts w:cstheme="minorHAnsi"/>
          <w:color w:val="222222"/>
          <w:highlight w:val="yellow"/>
          <w:shd w:val="clear" w:color="auto" w:fill="FFFFFF"/>
        </w:rPr>
        <w:t>, D. (2007). </w:t>
      </w:r>
      <w:r w:rsidRPr="00AD1936">
        <w:rPr>
          <w:rFonts w:cstheme="minorHAnsi"/>
          <w:i/>
          <w:iCs/>
          <w:color w:val="222222"/>
          <w:highlight w:val="yellow"/>
          <w:shd w:val="clear" w:color="auto" w:fill="FFFFFF"/>
        </w:rPr>
        <w:t>Simplifying complex networks: from a clustering to a coarse graining strategy</w:t>
      </w:r>
      <w:r w:rsidRPr="00AD1936">
        <w:rPr>
          <w:rFonts w:cstheme="minorHAnsi"/>
          <w:color w:val="222222"/>
          <w:highlight w:val="yellow"/>
          <w:shd w:val="clear" w:color="auto" w:fill="FFFFFF"/>
        </w:rPr>
        <w:t xml:space="preserve"> (Doctoral dissertation, Verlag </w:t>
      </w:r>
      <w:proofErr w:type="spellStart"/>
      <w:r w:rsidRPr="00AD1936">
        <w:rPr>
          <w:rFonts w:cstheme="minorHAnsi"/>
          <w:color w:val="222222"/>
          <w:highlight w:val="yellow"/>
          <w:shd w:val="clear" w:color="auto" w:fill="FFFFFF"/>
        </w:rPr>
        <w:t>nicht</w:t>
      </w:r>
      <w:proofErr w:type="spellEnd"/>
      <w:r w:rsidRPr="00AD1936">
        <w:rPr>
          <w:rFonts w:cstheme="minorHAnsi"/>
          <w:color w:val="222222"/>
          <w:highlight w:val="yellow"/>
          <w:shd w:val="clear" w:color="auto" w:fill="FFFFFF"/>
        </w:rPr>
        <w:t xml:space="preserve"> </w:t>
      </w:r>
      <w:proofErr w:type="spellStart"/>
      <w:r w:rsidRPr="00AD1936">
        <w:rPr>
          <w:rFonts w:cstheme="minorHAnsi"/>
          <w:color w:val="222222"/>
          <w:highlight w:val="yellow"/>
          <w:shd w:val="clear" w:color="auto" w:fill="FFFFFF"/>
        </w:rPr>
        <w:t>ermittelbar</w:t>
      </w:r>
      <w:proofErr w:type="spellEnd"/>
      <w:r w:rsidRPr="00AD1936">
        <w:rPr>
          <w:rFonts w:cstheme="minorHAnsi"/>
          <w:color w:val="222222"/>
          <w:highlight w:val="yellow"/>
          <w:shd w:val="clear" w:color="auto" w:fill="FFFFFF"/>
        </w:rPr>
        <w:t>).</w:t>
      </w:r>
    </w:p>
    <w:p w14:paraId="29E4EB71" w14:textId="5D8BA349" w:rsidR="00584E86" w:rsidRPr="00270296" w:rsidRDefault="00584E86" w:rsidP="00D139F2">
      <w:pPr>
        <w:spacing w:line="480" w:lineRule="auto"/>
        <w:ind w:left="720" w:hanging="720"/>
        <w:rPr>
          <w:rFonts w:cstheme="minorHAnsi"/>
          <w:color w:val="222222"/>
          <w:shd w:val="clear" w:color="auto" w:fill="FFFFFF"/>
        </w:rPr>
      </w:pPr>
      <w:r w:rsidRPr="00AD1936">
        <w:rPr>
          <w:rFonts w:cstheme="minorHAnsi"/>
          <w:color w:val="222222"/>
          <w:highlight w:val="yellow"/>
          <w:shd w:val="clear" w:color="auto" w:fill="FFFFFF"/>
        </w:rPr>
        <w:t xml:space="preserve">Griffith, R. L., Chmielowski, T., &amp; </w:t>
      </w:r>
      <w:proofErr w:type="spellStart"/>
      <w:r w:rsidRPr="00AD1936">
        <w:rPr>
          <w:rFonts w:cstheme="minorHAnsi"/>
          <w:color w:val="222222"/>
          <w:highlight w:val="yellow"/>
          <w:shd w:val="clear" w:color="auto" w:fill="FFFFFF"/>
        </w:rPr>
        <w:t>Yoshita</w:t>
      </w:r>
      <w:proofErr w:type="spellEnd"/>
      <w:r w:rsidRPr="00AD1936">
        <w:rPr>
          <w:rFonts w:cstheme="minorHAnsi"/>
          <w:color w:val="222222"/>
          <w:highlight w:val="yellow"/>
          <w:shd w:val="clear" w:color="auto" w:fill="FFFFFF"/>
        </w:rPr>
        <w:t>, Y. (2007). Do applicants fake? An examination of the frequency of applicant faking behavior. </w:t>
      </w:r>
      <w:r w:rsidRPr="00AD1936">
        <w:rPr>
          <w:rFonts w:cstheme="minorHAnsi"/>
          <w:i/>
          <w:iCs/>
          <w:color w:val="222222"/>
          <w:highlight w:val="yellow"/>
          <w:shd w:val="clear" w:color="auto" w:fill="FFFFFF"/>
        </w:rPr>
        <w:t>Personnel Review</w:t>
      </w:r>
      <w:r w:rsidRPr="00AD1936">
        <w:rPr>
          <w:rFonts w:cstheme="minorHAnsi"/>
          <w:color w:val="222222"/>
          <w:highlight w:val="yellow"/>
          <w:shd w:val="clear" w:color="auto" w:fill="FFFFFF"/>
        </w:rPr>
        <w:t>, </w:t>
      </w:r>
      <w:r w:rsidRPr="00AD1936">
        <w:rPr>
          <w:rFonts w:cstheme="minorHAnsi"/>
          <w:i/>
          <w:iCs/>
          <w:color w:val="222222"/>
          <w:highlight w:val="yellow"/>
          <w:shd w:val="clear" w:color="auto" w:fill="FFFFFF"/>
        </w:rPr>
        <w:t>36</w:t>
      </w:r>
      <w:r w:rsidRPr="00AD1936">
        <w:rPr>
          <w:rFonts w:cstheme="minorHAnsi"/>
          <w:color w:val="222222"/>
          <w:highlight w:val="yellow"/>
          <w:shd w:val="clear" w:color="auto" w:fill="FFFFFF"/>
        </w:rPr>
        <w:t>(3), 341-355.</w:t>
      </w:r>
    </w:p>
    <w:p w14:paraId="4A33471F" w14:textId="28FD8B76" w:rsidR="00CF6075" w:rsidRDefault="00CF6075" w:rsidP="00D139F2">
      <w:pPr>
        <w:spacing w:line="480" w:lineRule="auto"/>
        <w:ind w:left="720" w:hanging="720"/>
        <w:rPr>
          <w:rFonts w:cstheme="minorHAnsi"/>
          <w:color w:val="222222"/>
          <w:shd w:val="clear" w:color="auto" w:fill="FFFFFF"/>
        </w:rPr>
      </w:pPr>
      <w:r w:rsidRPr="00AD1936">
        <w:rPr>
          <w:rFonts w:cstheme="minorHAnsi"/>
          <w:color w:val="222222"/>
          <w:highlight w:val="yellow"/>
          <w:shd w:val="clear" w:color="auto" w:fill="FFFFFF"/>
        </w:rPr>
        <w:t>Haring, T. G., &amp; Breen, C. G. (1992). A peer‐mediated social network intervention to enhance the social integration of persons with moderate and severe disabilities. </w:t>
      </w:r>
      <w:r w:rsidRPr="00AD1936">
        <w:rPr>
          <w:rFonts w:cstheme="minorHAnsi"/>
          <w:i/>
          <w:iCs/>
          <w:color w:val="222222"/>
          <w:highlight w:val="yellow"/>
          <w:shd w:val="clear" w:color="auto" w:fill="FFFFFF"/>
        </w:rPr>
        <w:t>Journal of applied behavior analysis</w:t>
      </w:r>
      <w:r w:rsidRPr="00AD1936">
        <w:rPr>
          <w:rFonts w:cstheme="minorHAnsi"/>
          <w:color w:val="222222"/>
          <w:highlight w:val="yellow"/>
          <w:shd w:val="clear" w:color="auto" w:fill="FFFFFF"/>
        </w:rPr>
        <w:t>, </w:t>
      </w:r>
      <w:r w:rsidRPr="00AD1936">
        <w:rPr>
          <w:rFonts w:cstheme="minorHAnsi"/>
          <w:i/>
          <w:iCs/>
          <w:color w:val="222222"/>
          <w:highlight w:val="yellow"/>
          <w:shd w:val="clear" w:color="auto" w:fill="FFFFFF"/>
        </w:rPr>
        <w:t>25</w:t>
      </w:r>
      <w:r w:rsidRPr="00AD1936">
        <w:rPr>
          <w:rFonts w:cstheme="minorHAnsi"/>
          <w:color w:val="222222"/>
          <w:highlight w:val="yellow"/>
          <w:shd w:val="clear" w:color="auto" w:fill="FFFFFF"/>
        </w:rPr>
        <w:t>(2), 319-333.</w:t>
      </w:r>
    </w:p>
    <w:p w14:paraId="21DC0828" w14:textId="7E5C3D8C" w:rsidR="004810B3" w:rsidRDefault="004810B3" w:rsidP="00D139F2">
      <w:pPr>
        <w:spacing w:line="480" w:lineRule="auto"/>
        <w:ind w:left="720" w:hanging="720"/>
        <w:rPr>
          <w:rFonts w:cstheme="minorHAnsi"/>
          <w:color w:val="222222"/>
          <w:shd w:val="clear" w:color="auto" w:fill="FFFFFF"/>
        </w:rPr>
      </w:pPr>
      <w:r w:rsidRPr="00AD1936">
        <w:rPr>
          <w:rFonts w:cstheme="minorHAnsi"/>
          <w:color w:val="222222"/>
          <w:highlight w:val="yellow"/>
          <w:shd w:val="clear" w:color="auto" w:fill="FFFFFF"/>
        </w:rPr>
        <w:t xml:space="preserve">Harmon, L. R. (1949). A Note on </w:t>
      </w:r>
      <w:proofErr w:type="spellStart"/>
      <w:r w:rsidRPr="00AD1936">
        <w:rPr>
          <w:rFonts w:cstheme="minorHAnsi"/>
          <w:color w:val="222222"/>
          <w:highlight w:val="yellow"/>
          <w:shd w:val="clear" w:color="auto" w:fill="FFFFFF"/>
        </w:rPr>
        <w:t>Pepinsky's</w:t>
      </w:r>
      <w:proofErr w:type="spellEnd"/>
      <w:r w:rsidRPr="00AD1936">
        <w:rPr>
          <w:rFonts w:cstheme="minorHAnsi"/>
          <w:color w:val="222222"/>
          <w:highlight w:val="yellow"/>
          <w:shd w:val="clear" w:color="auto" w:fill="FFFFFF"/>
        </w:rPr>
        <w:t xml:space="preserve"> Analysis of “Validity” and “Reliability” of Sociometric Data. </w:t>
      </w:r>
      <w:r w:rsidRPr="00AD1936">
        <w:rPr>
          <w:rFonts w:cstheme="minorHAnsi"/>
          <w:i/>
          <w:iCs/>
          <w:color w:val="222222"/>
          <w:highlight w:val="yellow"/>
          <w:shd w:val="clear" w:color="auto" w:fill="FFFFFF"/>
        </w:rPr>
        <w:t>Educational and Psychological Measurement</w:t>
      </w:r>
      <w:r w:rsidRPr="00AD1936">
        <w:rPr>
          <w:rFonts w:cstheme="minorHAnsi"/>
          <w:color w:val="222222"/>
          <w:highlight w:val="yellow"/>
          <w:shd w:val="clear" w:color="auto" w:fill="FFFFFF"/>
        </w:rPr>
        <w:t>, </w:t>
      </w:r>
      <w:r w:rsidRPr="00AD1936">
        <w:rPr>
          <w:rFonts w:cstheme="minorHAnsi"/>
          <w:i/>
          <w:iCs/>
          <w:color w:val="222222"/>
          <w:highlight w:val="yellow"/>
          <w:shd w:val="clear" w:color="auto" w:fill="FFFFFF"/>
        </w:rPr>
        <w:t>9</w:t>
      </w:r>
      <w:r w:rsidRPr="00AD1936">
        <w:rPr>
          <w:rFonts w:cstheme="minorHAnsi"/>
          <w:color w:val="222222"/>
          <w:highlight w:val="yellow"/>
          <w:shd w:val="clear" w:color="auto" w:fill="FFFFFF"/>
        </w:rPr>
        <w:t>(4), 747-747.</w:t>
      </w:r>
    </w:p>
    <w:p w14:paraId="33B22B2E" w14:textId="426EDA91" w:rsidR="008C3BDC" w:rsidRDefault="008C3BDC" w:rsidP="00D139F2">
      <w:pPr>
        <w:spacing w:line="480" w:lineRule="auto"/>
        <w:ind w:left="720" w:hanging="720"/>
        <w:rPr>
          <w:rFonts w:cstheme="minorHAnsi"/>
          <w:color w:val="222222"/>
          <w:shd w:val="clear" w:color="auto" w:fill="FFFFFF"/>
        </w:rPr>
      </w:pPr>
      <w:proofErr w:type="spellStart"/>
      <w:r w:rsidRPr="00AD1936">
        <w:rPr>
          <w:rFonts w:cstheme="minorHAnsi"/>
          <w:color w:val="222222"/>
          <w:highlight w:val="yellow"/>
          <w:shd w:val="clear" w:color="auto" w:fill="FFFFFF"/>
        </w:rPr>
        <w:t>Kadushin</w:t>
      </w:r>
      <w:proofErr w:type="spellEnd"/>
      <w:r w:rsidRPr="00AD1936">
        <w:rPr>
          <w:rFonts w:cstheme="minorHAnsi"/>
          <w:color w:val="222222"/>
          <w:highlight w:val="yellow"/>
          <w:shd w:val="clear" w:color="auto" w:fill="FFFFFF"/>
        </w:rPr>
        <w:t>, C. (2012). </w:t>
      </w:r>
      <w:r w:rsidRPr="00AD1936">
        <w:rPr>
          <w:rFonts w:cstheme="minorHAnsi"/>
          <w:i/>
          <w:iCs/>
          <w:color w:val="222222"/>
          <w:highlight w:val="yellow"/>
          <w:shd w:val="clear" w:color="auto" w:fill="FFFFFF"/>
        </w:rPr>
        <w:t>Understanding social networks: Theories, concepts, and findings</w:t>
      </w:r>
      <w:r w:rsidRPr="00AD1936">
        <w:rPr>
          <w:rFonts w:cstheme="minorHAnsi"/>
          <w:color w:val="222222"/>
          <w:highlight w:val="yellow"/>
          <w:shd w:val="clear" w:color="auto" w:fill="FFFFFF"/>
        </w:rPr>
        <w:t xml:space="preserve">. </w:t>
      </w:r>
      <w:proofErr w:type="spellStart"/>
      <w:r w:rsidRPr="00AD1936">
        <w:rPr>
          <w:rFonts w:cstheme="minorHAnsi"/>
          <w:color w:val="222222"/>
          <w:highlight w:val="yellow"/>
          <w:shd w:val="clear" w:color="auto" w:fill="FFFFFF"/>
        </w:rPr>
        <w:t>Oup</w:t>
      </w:r>
      <w:proofErr w:type="spellEnd"/>
      <w:r w:rsidRPr="00AD1936">
        <w:rPr>
          <w:rFonts w:cstheme="minorHAnsi"/>
          <w:color w:val="222222"/>
          <w:highlight w:val="yellow"/>
          <w:shd w:val="clear" w:color="auto" w:fill="FFFFFF"/>
        </w:rPr>
        <w:t xml:space="preserve"> </w:t>
      </w:r>
      <w:proofErr w:type="spellStart"/>
      <w:r w:rsidRPr="00AD1936">
        <w:rPr>
          <w:rFonts w:cstheme="minorHAnsi"/>
          <w:color w:val="222222"/>
          <w:highlight w:val="yellow"/>
          <w:shd w:val="clear" w:color="auto" w:fill="FFFFFF"/>
        </w:rPr>
        <w:t>Usa</w:t>
      </w:r>
      <w:proofErr w:type="spellEnd"/>
      <w:r w:rsidRPr="00AD1936">
        <w:rPr>
          <w:rFonts w:cstheme="minorHAnsi"/>
          <w:color w:val="222222"/>
          <w:highlight w:val="yellow"/>
          <w:shd w:val="clear" w:color="auto" w:fill="FFFFFF"/>
        </w:rPr>
        <w:t>.</w:t>
      </w:r>
    </w:p>
    <w:p w14:paraId="31C3BA87" w14:textId="7B8DD00D" w:rsidR="00BC3C92" w:rsidRDefault="00BC3C92" w:rsidP="00D139F2">
      <w:pPr>
        <w:spacing w:line="480" w:lineRule="auto"/>
        <w:ind w:left="720" w:hanging="720"/>
        <w:rPr>
          <w:rFonts w:cstheme="minorHAnsi"/>
          <w:color w:val="222222"/>
          <w:shd w:val="clear" w:color="auto" w:fill="FFFFFF"/>
        </w:rPr>
      </w:pPr>
      <w:proofErr w:type="spellStart"/>
      <w:r w:rsidRPr="00AD1936">
        <w:rPr>
          <w:rFonts w:cstheme="minorHAnsi"/>
          <w:color w:val="222222"/>
          <w:highlight w:val="yellow"/>
          <w:shd w:val="clear" w:color="auto" w:fill="FFFFFF"/>
        </w:rPr>
        <w:t>Klovdahl</w:t>
      </w:r>
      <w:proofErr w:type="spellEnd"/>
      <w:r w:rsidRPr="00AD1936">
        <w:rPr>
          <w:rFonts w:cstheme="minorHAnsi"/>
          <w:color w:val="222222"/>
          <w:highlight w:val="yellow"/>
          <w:shd w:val="clear" w:color="auto" w:fill="FFFFFF"/>
        </w:rPr>
        <w:t>, A. S. (1985). Social networks and the spread of infectious diseases: the AIDS example. </w:t>
      </w:r>
      <w:r w:rsidRPr="00AD1936">
        <w:rPr>
          <w:rFonts w:cstheme="minorHAnsi"/>
          <w:i/>
          <w:iCs/>
          <w:color w:val="222222"/>
          <w:highlight w:val="yellow"/>
          <w:shd w:val="clear" w:color="auto" w:fill="FFFFFF"/>
        </w:rPr>
        <w:t>Social science &amp; medicine</w:t>
      </w:r>
      <w:r w:rsidRPr="00AD1936">
        <w:rPr>
          <w:rFonts w:cstheme="minorHAnsi"/>
          <w:color w:val="222222"/>
          <w:highlight w:val="yellow"/>
          <w:shd w:val="clear" w:color="auto" w:fill="FFFFFF"/>
        </w:rPr>
        <w:t>, </w:t>
      </w:r>
      <w:r w:rsidRPr="00AD1936">
        <w:rPr>
          <w:rFonts w:cstheme="minorHAnsi"/>
          <w:i/>
          <w:iCs/>
          <w:color w:val="222222"/>
          <w:highlight w:val="yellow"/>
          <w:shd w:val="clear" w:color="auto" w:fill="FFFFFF"/>
        </w:rPr>
        <w:t>21</w:t>
      </w:r>
      <w:r w:rsidRPr="00AD1936">
        <w:rPr>
          <w:rFonts w:cstheme="minorHAnsi"/>
          <w:color w:val="222222"/>
          <w:highlight w:val="yellow"/>
          <w:shd w:val="clear" w:color="auto" w:fill="FFFFFF"/>
        </w:rPr>
        <w:t>(11), 1203-1216.</w:t>
      </w:r>
    </w:p>
    <w:p w14:paraId="0A738973" w14:textId="6675BF6D" w:rsidR="00F2576B" w:rsidRDefault="00F2576B" w:rsidP="00D139F2">
      <w:pPr>
        <w:spacing w:line="480" w:lineRule="auto"/>
        <w:ind w:left="720" w:hanging="720"/>
        <w:rPr>
          <w:rFonts w:cstheme="minorHAnsi"/>
          <w:color w:val="222222"/>
          <w:shd w:val="clear" w:color="auto" w:fill="FFFFFF"/>
        </w:rPr>
      </w:pPr>
      <w:r w:rsidRPr="00AD1936">
        <w:rPr>
          <w:rFonts w:cstheme="minorHAnsi"/>
          <w:color w:val="222222"/>
          <w:highlight w:val="yellow"/>
          <w:shd w:val="clear" w:color="auto" w:fill="FFFFFF"/>
        </w:rPr>
        <w:lastRenderedPageBreak/>
        <w:t xml:space="preserve">Kornienko, O., </w:t>
      </w:r>
      <w:proofErr w:type="spellStart"/>
      <w:r w:rsidRPr="00AD1936">
        <w:rPr>
          <w:rFonts w:cstheme="minorHAnsi"/>
          <w:color w:val="222222"/>
          <w:highlight w:val="yellow"/>
          <w:shd w:val="clear" w:color="auto" w:fill="FFFFFF"/>
        </w:rPr>
        <w:t>Dishion</w:t>
      </w:r>
      <w:proofErr w:type="spellEnd"/>
      <w:r w:rsidRPr="00AD1936">
        <w:rPr>
          <w:rFonts w:cstheme="minorHAnsi"/>
          <w:color w:val="222222"/>
          <w:highlight w:val="yellow"/>
          <w:shd w:val="clear" w:color="auto" w:fill="FFFFFF"/>
        </w:rPr>
        <w:t>, T. J., &amp; Ha, T. (2018). Peer network dynamics and the amplification of antisocial to violent behavior among young adolescents in public middle schools. </w:t>
      </w:r>
      <w:r w:rsidRPr="00AD1936">
        <w:rPr>
          <w:rFonts w:cstheme="minorHAnsi"/>
          <w:i/>
          <w:iCs/>
          <w:color w:val="222222"/>
          <w:highlight w:val="yellow"/>
          <w:shd w:val="clear" w:color="auto" w:fill="FFFFFF"/>
        </w:rPr>
        <w:t>Journal of Emotional and Behavioral Disorders</w:t>
      </w:r>
      <w:r w:rsidRPr="00AD1936">
        <w:rPr>
          <w:rFonts w:cstheme="minorHAnsi"/>
          <w:color w:val="222222"/>
          <w:highlight w:val="yellow"/>
          <w:shd w:val="clear" w:color="auto" w:fill="FFFFFF"/>
        </w:rPr>
        <w:t>, </w:t>
      </w:r>
      <w:r w:rsidRPr="00AD1936">
        <w:rPr>
          <w:rFonts w:cstheme="minorHAnsi"/>
          <w:i/>
          <w:iCs/>
          <w:color w:val="222222"/>
          <w:highlight w:val="yellow"/>
          <w:shd w:val="clear" w:color="auto" w:fill="FFFFFF"/>
        </w:rPr>
        <w:t>26</w:t>
      </w:r>
      <w:r w:rsidRPr="00AD1936">
        <w:rPr>
          <w:rFonts w:cstheme="minorHAnsi"/>
          <w:color w:val="222222"/>
          <w:highlight w:val="yellow"/>
          <w:shd w:val="clear" w:color="auto" w:fill="FFFFFF"/>
        </w:rPr>
        <w:t>(1), 21-30.</w:t>
      </w:r>
    </w:p>
    <w:p w14:paraId="4E3DB08F" w14:textId="2C95A787" w:rsidR="00851BF2" w:rsidRDefault="00851BF2" w:rsidP="00D139F2">
      <w:pPr>
        <w:spacing w:line="480" w:lineRule="auto"/>
        <w:ind w:left="720" w:hanging="720"/>
        <w:rPr>
          <w:rFonts w:cstheme="minorHAnsi"/>
          <w:color w:val="222222"/>
          <w:shd w:val="clear" w:color="auto" w:fill="FFFFFF"/>
        </w:rPr>
      </w:pPr>
      <w:r w:rsidRPr="003F1CA9">
        <w:rPr>
          <w:rFonts w:cstheme="minorHAnsi"/>
          <w:color w:val="222222"/>
          <w:highlight w:val="yellow"/>
          <w:shd w:val="clear" w:color="auto" w:fill="FFFFFF"/>
        </w:rPr>
        <w:t xml:space="preserve">Krause, J., Croft, D.P. &amp; James, R. </w:t>
      </w:r>
      <w:proofErr w:type="spellStart"/>
      <w:r w:rsidRPr="003F1CA9">
        <w:rPr>
          <w:rFonts w:cstheme="minorHAnsi"/>
          <w:color w:val="222222"/>
          <w:highlight w:val="yellow"/>
          <w:shd w:val="clear" w:color="auto" w:fill="FFFFFF"/>
        </w:rPr>
        <w:t>Behav</w:t>
      </w:r>
      <w:proofErr w:type="spellEnd"/>
      <w:r w:rsidRPr="003F1CA9">
        <w:rPr>
          <w:rFonts w:cstheme="minorHAnsi"/>
          <w:color w:val="222222"/>
          <w:highlight w:val="yellow"/>
          <w:shd w:val="clear" w:color="auto" w:fill="FFFFFF"/>
        </w:rPr>
        <w:t xml:space="preserve"> </w:t>
      </w:r>
      <w:proofErr w:type="spellStart"/>
      <w:r w:rsidRPr="003F1CA9">
        <w:rPr>
          <w:rFonts w:cstheme="minorHAnsi"/>
          <w:color w:val="222222"/>
          <w:highlight w:val="yellow"/>
          <w:shd w:val="clear" w:color="auto" w:fill="FFFFFF"/>
        </w:rPr>
        <w:t>Ecol</w:t>
      </w:r>
      <w:proofErr w:type="spellEnd"/>
      <w:r w:rsidRPr="003F1CA9">
        <w:rPr>
          <w:rFonts w:cstheme="minorHAnsi"/>
          <w:color w:val="222222"/>
          <w:highlight w:val="yellow"/>
          <w:shd w:val="clear" w:color="auto" w:fill="FFFFFF"/>
        </w:rPr>
        <w:t xml:space="preserve"> </w:t>
      </w:r>
      <w:proofErr w:type="spellStart"/>
      <w:r w:rsidRPr="003F1CA9">
        <w:rPr>
          <w:rFonts w:cstheme="minorHAnsi"/>
          <w:color w:val="222222"/>
          <w:highlight w:val="yellow"/>
          <w:shd w:val="clear" w:color="auto" w:fill="FFFFFF"/>
        </w:rPr>
        <w:t>Sociobiol</w:t>
      </w:r>
      <w:proofErr w:type="spellEnd"/>
      <w:r w:rsidRPr="003F1CA9">
        <w:rPr>
          <w:rFonts w:cstheme="minorHAnsi"/>
          <w:color w:val="222222"/>
          <w:highlight w:val="yellow"/>
          <w:shd w:val="clear" w:color="auto" w:fill="FFFFFF"/>
        </w:rPr>
        <w:t xml:space="preserve"> (2007) 62: 15. </w:t>
      </w:r>
      <w:hyperlink r:id="rId10" w:history="1">
        <w:r w:rsidR="0077633A" w:rsidRPr="003F1CA9">
          <w:rPr>
            <w:rStyle w:val="Hyperlink"/>
            <w:rFonts w:cstheme="minorHAnsi"/>
            <w:highlight w:val="yellow"/>
            <w:shd w:val="clear" w:color="auto" w:fill="FFFFFF"/>
          </w:rPr>
          <w:t>https://doi.org/10.1007/s00265-007-0445-8</w:t>
        </w:r>
      </w:hyperlink>
    </w:p>
    <w:p w14:paraId="521EFD6A" w14:textId="7158A7EC" w:rsidR="0077633A" w:rsidRDefault="0077633A" w:rsidP="0077633A">
      <w:pPr>
        <w:spacing w:line="480" w:lineRule="auto"/>
        <w:ind w:left="720" w:hanging="720"/>
        <w:rPr>
          <w:rFonts w:cstheme="minorHAnsi"/>
          <w:color w:val="222222"/>
          <w:shd w:val="clear" w:color="auto" w:fill="FFFFFF"/>
        </w:rPr>
      </w:pPr>
      <w:proofErr w:type="spellStart"/>
      <w:r w:rsidRPr="0036687C">
        <w:rPr>
          <w:rFonts w:cstheme="minorHAnsi"/>
          <w:color w:val="222222"/>
          <w:highlight w:val="yellow"/>
          <w:shd w:val="clear" w:color="auto" w:fill="FFFFFF"/>
        </w:rPr>
        <w:t>Leskovec</w:t>
      </w:r>
      <w:proofErr w:type="spellEnd"/>
      <w:r w:rsidRPr="0036687C">
        <w:rPr>
          <w:rFonts w:cstheme="minorHAnsi"/>
          <w:color w:val="222222"/>
          <w:highlight w:val="yellow"/>
          <w:shd w:val="clear" w:color="auto" w:fill="FFFFFF"/>
        </w:rPr>
        <w:t xml:space="preserve">, J., &amp; </w:t>
      </w:r>
      <w:proofErr w:type="spellStart"/>
      <w:r w:rsidRPr="0036687C">
        <w:rPr>
          <w:rFonts w:cstheme="minorHAnsi"/>
          <w:color w:val="222222"/>
          <w:highlight w:val="yellow"/>
          <w:shd w:val="clear" w:color="auto" w:fill="FFFFFF"/>
        </w:rPr>
        <w:t>Mcauley</w:t>
      </w:r>
      <w:proofErr w:type="spellEnd"/>
      <w:r w:rsidRPr="0036687C">
        <w:rPr>
          <w:rFonts w:cstheme="minorHAnsi"/>
          <w:color w:val="222222"/>
          <w:highlight w:val="yellow"/>
          <w:shd w:val="clear" w:color="auto" w:fill="FFFFFF"/>
        </w:rPr>
        <w:t>, J. J. (2012). Learning to discover social circles in ego networks. In </w:t>
      </w:r>
      <w:r w:rsidRPr="0036687C">
        <w:rPr>
          <w:rFonts w:cstheme="minorHAnsi"/>
          <w:i/>
          <w:iCs/>
          <w:color w:val="222222"/>
          <w:highlight w:val="yellow"/>
          <w:shd w:val="clear" w:color="auto" w:fill="FFFFFF"/>
        </w:rPr>
        <w:t>Advances in neural information processing systems</w:t>
      </w:r>
      <w:r w:rsidRPr="0036687C">
        <w:rPr>
          <w:rFonts w:cstheme="minorHAnsi"/>
          <w:color w:val="222222"/>
          <w:highlight w:val="yellow"/>
          <w:shd w:val="clear" w:color="auto" w:fill="FFFFFF"/>
        </w:rPr>
        <w:t> (pp. 539-547).</w:t>
      </w:r>
    </w:p>
    <w:p w14:paraId="24E56BA4" w14:textId="712F0E41" w:rsidR="0077633A" w:rsidRPr="00270296" w:rsidRDefault="00654532" w:rsidP="0077633A">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Luke, D. A. (2015). </w:t>
      </w:r>
      <w:r w:rsidRPr="0036687C">
        <w:rPr>
          <w:rFonts w:cstheme="minorHAnsi"/>
          <w:i/>
          <w:iCs/>
          <w:color w:val="222222"/>
          <w:highlight w:val="yellow"/>
          <w:shd w:val="clear" w:color="auto" w:fill="FFFFFF"/>
        </w:rPr>
        <w:t>A user's guide to network analysis in R</w:t>
      </w:r>
      <w:r w:rsidRPr="0036687C">
        <w:rPr>
          <w:rFonts w:cstheme="minorHAnsi"/>
          <w:color w:val="222222"/>
          <w:highlight w:val="yellow"/>
          <w:shd w:val="clear" w:color="auto" w:fill="FFFFFF"/>
        </w:rPr>
        <w:t>. London, England: Springer.</w:t>
      </w:r>
    </w:p>
    <w:p w14:paraId="4A07E02F" w14:textId="100962B3" w:rsidR="00D8381E" w:rsidRDefault="00D8381E" w:rsidP="00D139F2">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Marin, A., &amp; Wellman, B. (2011). Social network analysis: An introduction. </w:t>
      </w:r>
      <w:r w:rsidRPr="0036687C">
        <w:rPr>
          <w:rFonts w:cstheme="minorHAnsi"/>
          <w:i/>
          <w:iCs/>
          <w:color w:val="222222"/>
          <w:highlight w:val="yellow"/>
          <w:shd w:val="clear" w:color="auto" w:fill="FFFFFF"/>
        </w:rPr>
        <w:t>The SAGE handbook of social network analysis</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11</w:t>
      </w:r>
      <w:r w:rsidRPr="0036687C">
        <w:rPr>
          <w:rFonts w:cstheme="minorHAnsi"/>
          <w:color w:val="222222"/>
          <w:highlight w:val="yellow"/>
          <w:shd w:val="clear" w:color="auto" w:fill="FFFFFF"/>
        </w:rPr>
        <w:t>.</w:t>
      </w:r>
    </w:p>
    <w:p w14:paraId="69F5C5FA" w14:textId="16BA70DF" w:rsidR="0077633A" w:rsidRPr="00270296" w:rsidRDefault="0077633A" w:rsidP="00D139F2">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 xml:space="preserve">McCarty, C., Bernard, H. R., </w:t>
      </w:r>
      <w:proofErr w:type="spellStart"/>
      <w:r w:rsidRPr="0036687C">
        <w:rPr>
          <w:rFonts w:cstheme="minorHAnsi"/>
          <w:color w:val="222222"/>
          <w:highlight w:val="yellow"/>
          <w:shd w:val="clear" w:color="auto" w:fill="FFFFFF"/>
        </w:rPr>
        <w:t>Killworth</w:t>
      </w:r>
      <w:proofErr w:type="spellEnd"/>
      <w:r w:rsidRPr="0036687C">
        <w:rPr>
          <w:rFonts w:cstheme="minorHAnsi"/>
          <w:color w:val="222222"/>
          <w:highlight w:val="yellow"/>
          <w:shd w:val="clear" w:color="auto" w:fill="FFFFFF"/>
        </w:rPr>
        <w:t>, P. D., Shelley, G. A., &amp; Johnsen, E. C. (1997). Eliciting representative samples of personal networks. </w:t>
      </w:r>
      <w:r w:rsidRPr="0036687C">
        <w:rPr>
          <w:rFonts w:cstheme="minorHAnsi"/>
          <w:i/>
          <w:iCs/>
          <w:color w:val="222222"/>
          <w:highlight w:val="yellow"/>
          <w:shd w:val="clear" w:color="auto" w:fill="FFFFFF"/>
        </w:rPr>
        <w:t>Social networks</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19</w:t>
      </w:r>
      <w:r w:rsidRPr="0036687C">
        <w:rPr>
          <w:rFonts w:cstheme="minorHAnsi"/>
          <w:color w:val="222222"/>
          <w:highlight w:val="yellow"/>
          <w:shd w:val="clear" w:color="auto" w:fill="FFFFFF"/>
        </w:rPr>
        <w:t>(4), 303-323.</w:t>
      </w:r>
    </w:p>
    <w:p w14:paraId="288C477B" w14:textId="4A40C840" w:rsidR="00891058" w:rsidRDefault="00891058" w:rsidP="00D139F2">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Milgram, S. (1967). The small world problem. </w:t>
      </w:r>
      <w:r w:rsidRPr="0036687C">
        <w:rPr>
          <w:rFonts w:cstheme="minorHAnsi"/>
          <w:i/>
          <w:iCs/>
          <w:color w:val="222222"/>
          <w:highlight w:val="yellow"/>
          <w:shd w:val="clear" w:color="auto" w:fill="FFFFFF"/>
        </w:rPr>
        <w:t>Psychology today</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2</w:t>
      </w:r>
      <w:r w:rsidRPr="0036687C">
        <w:rPr>
          <w:rFonts w:cstheme="minorHAnsi"/>
          <w:color w:val="222222"/>
          <w:highlight w:val="yellow"/>
          <w:shd w:val="clear" w:color="auto" w:fill="FFFFFF"/>
        </w:rPr>
        <w:t>(1), 60-67.</w:t>
      </w:r>
    </w:p>
    <w:p w14:paraId="324F15A5" w14:textId="7042A930" w:rsidR="00331F09" w:rsidRDefault="00331F09" w:rsidP="00D139F2">
      <w:pPr>
        <w:spacing w:line="480" w:lineRule="auto"/>
        <w:ind w:left="720" w:hanging="720"/>
        <w:rPr>
          <w:rFonts w:cstheme="minorHAnsi"/>
          <w:color w:val="222222"/>
          <w:shd w:val="clear" w:color="auto" w:fill="FFFFFF"/>
        </w:rPr>
      </w:pPr>
      <w:proofErr w:type="spellStart"/>
      <w:r w:rsidRPr="0036687C">
        <w:rPr>
          <w:rFonts w:cstheme="minorHAnsi"/>
          <w:color w:val="222222"/>
          <w:highlight w:val="yellow"/>
          <w:shd w:val="clear" w:color="auto" w:fill="FFFFFF"/>
        </w:rPr>
        <w:t>Paulhus</w:t>
      </w:r>
      <w:proofErr w:type="spellEnd"/>
      <w:r w:rsidRPr="0036687C">
        <w:rPr>
          <w:rFonts w:cstheme="minorHAnsi"/>
          <w:color w:val="222222"/>
          <w:highlight w:val="yellow"/>
          <w:shd w:val="clear" w:color="auto" w:fill="FFFFFF"/>
        </w:rPr>
        <w:t>, D. L. (1998). </w:t>
      </w:r>
      <w:proofErr w:type="spellStart"/>
      <w:r w:rsidRPr="0036687C">
        <w:rPr>
          <w:rFonts w:cstheme="minorHAnsi"/>
          <w:i/>
          <w:iCs/>
          <w:color w:val="222222"/>
          <w:highlight w:val="yellow"/>
          <w:shd w:val="clear" w:color="auto" w:fill="FFFFFF"/>
        </w:rPr>
        <w:t>Paulhus</w:t>
      </w:r>
      <w:proofErr w:type="spellEnd"/>
      <w:r w:rsidRPr="0036687C">
        <w:rPr>
          <w:rFonts w:cstheme="minorHAnsi"/>
          <w:i/>
          <w:iCs/>
          <w:color w:val="222222"/>
          <w:highlight w:val="yellow"/>
          <w:shd w:val="clear" w:color="auto" w:fill="FFFFFF"/>
        </w:rPr>
        <w:t xml:space="preserve"> deception scales (PDS): the balanced inventory of desirable responding-7: user's manual</w:t>
      </w:r>
      <w:r w:rsidRPr="0036687C">
        <w:rPr>
          <w:rFonts w:cstheme="minorHAnsi"/>
          <w:color w:val="222222"/>
          <w:highlight w:val="yellow"/>
          <w:shd w:val="clear" w:color="auto" w:fill="FFFFFF"/>
        </w:rPr>
        <w:t xml:space="preserve">. North </w:t>
      </w:r>
      <w:proofErr w:type="spellStart"/>
      <w:r w:rsidRPr="0036687C">
        <w:rPr>
          <w:rFonts w:cstheme="minorHAnsi"/>
          <w:color w:val="222222"/>
          <w:highlight w:val="yellow"/>
          <w:shd w:val="clear" w:color="auto" w:fill="FFFFFF"/>
        </w:rPr>
        <w:t>Tanawanda</w:t>
      </w:r>
      <w:proofErr w:type="spellEnd"/>
      <w:r w:rsidRPr="0036687C">
        <w:rPr>
          <w:rFonts w:cstheme="minorHAnsi"/>
          <w:color w:val="222222"/>
          <w:highlight w:val="yellow"/>
          <w:shd w:val="clear" w:color="auto" w:fill="FFFFFF"/>
        </w:rPr>
        <w:t>, NY: Multi-Health Systems.</w:t>
      </w:r>
    </w:p>
    <w:p w14:paraId="1A69E068" w14:textId="4A6777EE" w:rsidR="006B25C8" w:rsidRDefault="006B25C8" w:rsidP="00D139F2">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 xml:space="preserve">Parameswaran, M., &amp; </w:t>
      </w:r>
      <w:proofErr w:type="spellStart"/>
      <w:r w:rsidRPr="0036687C">
        <w:rPr>
          <w:rFonts w:cstheme="minorHAnsi"/>
          <w:color w:val="222222"/>
          <w:highlight w:val="yellow"/>
          <w:shd w:val="clear" w:color="auto" w:fill="FFFFFF"/>
        </w:rPr>
        <w:t>Whinston</w:t>
      </w:r>
      <w:proofErr w:type="spellEnd"/>
      <w:r w:rsidRPr="0036687C">
        <w:rPr>
          <w:rFonts w:cstheme="minorHAnsi"/>
          <w:color w:val="222222"/>
          <w:highlight w:val="yellow"/>
          <w:shd w:val="clear" w:color="auto" w:fill="FFFFFF"/>
        </w:rPr>
        <w:t>, A. B. (2007). Research issues in social computing. </w:t>
      </w:r>
      <w:r w:rsidRPr="0036687C">
        <w:rPr>
          <w:rFonts w:cstheme="minorHAnsi"/>
          <w:i/>
          <w:iCs/>
          <w:color w:val="222222"/>
          <w:highlight w:val="yellow"/>
          <w:shd w:val="clear" w:color="auto" w:fill="FFFFFF"/>
        </w:rPr>
        <w:t>Journal of the Association for Information Systems</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8</w:t>
      </w:r>
      <w:r w:rsidRPr="0036687C">
        <w:rPr>
          <w:rFonts w:cstheme="minorHAnsi"/>
          <w:color w:val="222222"/>
          <w:highlight w:val="yellow"/>
          <w:shd w:val="clear" w:color="auto" w:fill="FFFFFF"/>
        </w:rPr>
        <w:t>(6), 22.</w:t>
      </w:r>
    </w:p>
    <w:p w14:paraId="3158A427" w14:textId="2CD4ECD5" w:rsidR="00F56C12" w:rsidRPr="00270296" w:rsidRDefault="00F56C12" w:rsidP="00D139F2">
      <w:pPr>
        <w:spacing w:line="480" w:lineRule="auto"/>
        <w:ind w:left="720" w:hanging="720"/>
        <w:rPr>
          <w:rFonts w:cstheme="minorHAnsi"/>
          <w:color w:val="222222"/>
          <w:shd w:val="clear" w:color="auto" w:fill="FFFFFF"/>
        </w:rPr>
      </w:pPr>
      <w:proofErr w:type="spellStart"/>
      <w:r w:rsidRPr="0036687C">
        <w:rPr>
          <w:rFonts w:cstheme="minorHAnsi"/>
          <w:color w:val="222222"/>
          <w:highlight w:val="yellow"/>
          <w:shd w:val="clear" w:color="auto" w:fill="FFFFFF"/>
        </w:rPr>
        <w:t>Pepinsky</w:t>
      </w:r>
      <w:proofErr w:type="spellEnd"/>
      <w:r w:rsidRPr="0036687C">
        <w:rPr>
          <w:rFonts w:cstheme="minorHAnsi"/>
          <w:color w:val="222222"/>
          <w:highlight w:val="yellow"/>
          <w:shd w:val="clear" w:color="auto" w:fill="FFFFFF"/>
        </w:rPr>
        <w:t>, P. N. (1949). The meaning of" validity" and" reliability" as applied to sociometric tests. </w:t>
      </w:r>
      <w:r w:rsidRPr="0036687C">
        <w:rPr>
          <w:rFonts w:cstheme="minorHAnsi"/>
          <w:i/>
          <w:iCs/>
          <w:color w:val="222222"/>
          <w:highlight w:val="yellow"/>
          <w:shd w:val="clear" w:color="auto" w:fill="FFFFFF"/>
        </w:rPr>
        <w:t>Educational and psychological measurement</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9</w:t>
      </w:r>
      <w:r w:rsidRPr="0036687C">
        <w:rPr>
          <w:rFonts w:cstheme="minorHAnsi"/>
          <w:color w:val="222222"/>
          <w:highlight w:val="yellow"/>
          <w:shd w:val="clear" w:color="auto" w:fill="FFFFFF"/>
        </w:rPr>
        <w:t>(1), 39-49.</w:t>
      </w:r>
    </w:p>
    <w:p w14:paraId="198FBFD2" w14:textId="34878D07" w:rsidR="004D53C8" w:rsidRPr="00270296" w:rsidRDefault="004D53C8" w:rsidP="00D139F2">
      <w:pPr>
        <w:spacing w:line="480" w:lineRule="auto"/>
        <w:ind w:left="720" w:hanging="720"/>
        <w:rPr>
          <w:rFonts w:cstheme="minorHAnsi"/>
          <w:color w:val="222222"/>
          <w:shd w:val="clear" w:color="auto" w:fill="FFFFFF"/>
        </w:rPr>
      </w:pPr>
      <w:r w:rsidRPr="0036687C">
        <w:rPr>
          <w:rFonts w:cstheme="minorHAnsi"/>
          <w:color w:val="222222"/>
          <w:highlight w:val="yellow"/>
          <w:shd w:val="clear" w:color="auto" w:fill="FFFFFF"/>
        </w:rPr>
        <w:t>Ressler, S. (2006). Social network analysis as an approach to combat terrorism: Past, present, and future research. </w:t>
      </w:r>
      <w:r w:rsidRPr="0036687C">
        <w:rPr>
          <w:rFonts w:cstheme="minorHAnsi"/>
          <w:i/>
          <w:iCs/>
          <w:color w:val="222222"/>
          <w:highlight w:val="yellow"/>
          <w:shd w:val="clear" w:color="auto" w:fill="FFFFFF"/>
        </w:rPr>
        <w:t>Homeland Security Affairs</w:t>
      </w:r>
      <w:r w:rsidRPr="0036687C">
        <w:rPr>
          <w:rFonts w:cstheme="minorHAnsi"/>
          <w:color w:val="222222"/>
          <w:highlight w:val="yellow"/>
          <w:shd w:val="clear" w:color="auto" w:fill="FFFFFF"/>
        </w:rPr>
        <w:t>, </w:t>
      </w:r>
      <w:r w:rsidRPr="0036687C">
        <w:rPr>
          <w:rFonts w:cstheme="minorHAnsi"/>
          <w:i/>
          <w:iCs/>
          <w:color w:val="222222"/>
          <w:highlight w:val="yellow"/>
          <w:shd w:val="clear" w:color="auto" w:fill="FFFFFF"/>
        </w:rPr>
        <w:t>2</w:t>
      </w:r>
      <w:r w:rsidRPr="0036687C">
        <w:rPr>
          <w:rFonts w:cstheme="minorHAnsi"/>
          <w:color w:val="222222"/>
          <w:highlight w:val="yellow"/>
          <w:shd w:val="clear" w:color="auto" w:fill="FFFFFF"/>
        </w:rPr>
        <w:t>(2).</w:t>
      </w:r>
    </w:p>
    <w:p w14:paraId="710AA432" w14:textId="47C281D6" w:rsidR="00354396" w:rsidRPr="00270296" w:rsidRDefault="00354396" w:rsidP="00D139F2">
      <w:pPr>
        <w:spacing w:line="480" w:lineRule="auto"/>
        <w:ind w:left="720" w:hanging="720"/>
        <w:rPr>
          <w:rFonts w:cstheme="minorHAnsi"/>
        </w:rPr>
      </w:pPr>
      <w:r w:rsidRPr="00344EEE">
        <w:rPr>
          <w:rFonts w:cstheme="minorHAnsi"/>
          <w:highlight w:val="yellow"/>
        </w:rPr>
        <w:lastRenderedPageBreak/>
        <w:t>Rhodes, J. E. (2002). Stand by me: The risks and rewards of youth mentoring today’s youth.</w:t>
      </w:r>
      <w:r w:rsidR="008E135D" w:rsidRPr="00344EEE">
        <w:rPr>
          <w:rFonts w:cstheme="minorHAnsi"/>
          <w:highlight w:val="yellow"/>
        </w:rPr>
        <w:t xml:space="preserve"> </w:t>
      </w:r>
      <w:r w:rsidRPr="00344EEE">
        <w:rPr>
          <w:rFonts w:cstheme="minorHAnsi"/>
          <w:highlight w:val="yellow"/>
        </w:rPr>
        <w:t>Cambridge, MA: Harvard University Press.</w:t>
      </w:r>
    </w:p>
    <w:p w14:paraId="7FD9F3C3" w14:textId="3E1E6A18" w:rsidR="00354396" w:rsidRPr="00270296" w:rsidRDefault="00354396" w:rsidP="00D139F2">
      <w:pPr>
        <w:spacing w:line="480" w:lineRule="auto"/>
        <w:ind w:left="720" w:hanging="720"/>
        <w:rPr>
          <w:rFonts w:cstheme="minorHAnsi"/>
        </w:rPr>
      </w:pPr>
      <w:r w:rsidRPr="00344EEE">
        <w:rPr>
          <w:rFonts w:cstheme="minorHAnsi"/>
          <w:highlight w:val="yellow"/>
        </w:rPr>
        <w:t xml:space="preserve">Rhodes, J. E. (2005). A model of youth mentoring. In D.L. Dubois &amp; M.J. </w:t>
      </w:r>
      <w:proofErr w:type="spellStart"/>
      <w:r w:rsidRPr="00344EEE">
        <w:rPr>
          <w:rFonts w:cstheme="minorHAnsi"/>
          <w:highlight w:val="yellow"/>
        </w:rPr>
        <w:t>Karcher</w:t>
      </w:r>
      <w:proofErr w:type="spellEnd"/>
      <w:r w:rsidRPr="00344EEE">
        <w:rPr>
          <w:rFonts w:cstheme="minorHAnsi"/>
          <w:highlight w:val="yellow"/>
        </w:rPr>
        <w:t xml:space="preserve"> (Eds.), Handbook</w:t>
      </w:r>
      <w:r w:rsidR="008E135D" w:rsidRPr="00344EEE">
        <w:rPr>
          <w:rFonts w:cstheme="minorHAnsi"/>
          <w:highlight w:val="yellow"/>
        </w:rPr>
        <w:t xml:space="preserve"> </w:t>
      </w:r>
      <w:r w:rsidRPr="00344EEE">
        <w:rPr>
          <w:rFonts w:cstheme="minorHAnsi"/>
          <w:highlight w:val="yellow"/>
        </w:rPr>
        <w:t>of youth mentoring, (pp. 30-43). Thousand Oaks, CA: Sage.</w:t>
      </w:r>
    </w:p>
    <w:p w14:paraId="2FD8FBFA" w14:textId="28A19309" w:rsidR="00891058" w:rsidRDefault="00891058" w:rsidP="00D139F2">
      <w:pPr>
        <w:spacing w:line="480" w:lineRule="auto"/>
        <w:ind w:left="720" w:hanging="720"/>
        <w:rPr>
          <w:rFonts w:cstheme="minorHAnsi"/>
        </w:rPr>
      </w:pPr>
      <w:r w:rsidRPr="00337BC2">
        <w:rPr>
          <w:rFonts w:cstheme="minorHAnsi"/>
          <w:highlight w:val="yellow"/>
        </w:rPr>
        <w:t xml:space="preserve">Ruth M. Ripley, Tom A. B. </w:t>
      </w:r>
      <w:proofErr w:type="spellStart"/>
      <w:r w:rsidRPr="00337BC2">
        <w:rPr>
          <w:rFonts w:cstheme="minorHAnsi"/>
          <w:highlight w:val="yellow"/>
        </w:rPr>
        <w:t>Snijders</w:t>
      </w:r>
      <w:proofErr w:type="spellEnd"/>
      <w:r w:rsidRPr="00337BC2">
        <w:rPr>
          <w:rFonts w:cstheme="minorHAnsi"/>
          <w:highlight w:val="yellow"/>
        </w:rPr>
        <w:t xml:space="preserve">, </w:t>
      </w:r>
      <w:proofErr w:type="spellStart"/>
      <w:r w:rsidRPr="00337BC2">
        <w:rPr>
          <w:rFonts w:cstheme="minorHAnsi"/>
          <w:highlight w:val="yellow"/>
        </w:rPr>
        <w:t>Zsofia</w:t>
      </w:r>
      <w:proofErr w:type="spellEnd"/>
      <w:r w:rsidRPr="00337BC2">
        <w:rPr>
          <w:rFonts w:cstheme="minorHAnsi"/>
          <w:highlight w:val="yellow"/>
        </w:rPr>
        <w:t xml:space="preserve"> </w:t>
      </w:r>
      <w:proofErr w:type="spellStart"/>
      <w:r w:rsidRPr="00337BC2">
        <w:rPr>
          <w:rFonts w:cstheme="minorHAnsi"/>
          <w:highlight w:val="yellow"/>
        </w:rPr>
        <w:t>Boda</w:t>
      </w:r>
      <w:proofErr w:type="spellEnd"/>
      <w:r w:rsidRPr="00337BC2">
        <w:rPr>
          <w:rFonts w:cstheme="minorHAnsi"/>
          <w:highlight w:val="yellow"/>
        </w:rPr>
        <w:t xml:space="preserve">, Andras </w:t>
      </w:r>
      <w:proofErr w:type="spellStart"/>
      <w:r w:rsidRPr="00337BC2">
        <w:rPr>
          <w:rFonts w:cstheme="minorHAnsi"/>
          <w:highlight w:val="yellow"/>
        </w:rPr>
        <w:t>Voros</w:t>
      </w:r>
      <w:proofErr w:type="spellEnd"/>
      <w:r w:rsidRPr="00337BC2">
        <w:rPr>
          <w:rFonts w:cstheme="minorHAnsi"/>
          <w:highlight w:val="yellow"/>
        </w:rPr>
        <w:t>, and Paulina Preciado (2018). Manual for Siena version 4.0. R package version 1.2-12. </w:t>
      </w:r>
      <w:hyperlink r:id="rId11" w:history="1">
        <w:r w:rsidRPr="00337BC2">
          <w:rPr>
            <w:rStyle w:val="Hyperlink"/>
            <w:rFonts w:cstheme="minorHAnsi"/>
            <w:highlight w:val="yellow"/>
          </w:rPr>
          <w:t>https://www.cran.r-project.org/web/packages/RSiena/</w:t>
        </w:r>
      </w:hyperlink>
      <w:r w:rsidRPr="00337BC2">
        <w:rPr>
          <w:rFonts w:cstheme="minorHAnsi"/>
          <w:highlight w:val="yellow"/>
        </w:rPr>
        <w:t>.</w:t>
      </w:r>
    </w:p>
    <w:p w14:paraId="59928667" w14:textId="2353983E" w:rsidR="00851BF2" w:rsidRPr="00270296" w:rsidRDefault="00851BF2" w:rsidP="00D139F2">
      <w:pPr>
        <w:spacing w:line="480" w:lineRule="auto"/>
        <w:ind w:left="720" w:hanging="720"/>
        <w:rPr>
          <w:rFonts w:cstheme="minorHAnsi"/>
        </w:rPr>
      </w:pPr>
      <w:r w:rsidRPr="00337BC2">
        <w:rPr>
          <w:rFonts w:cstheme="minorHAnsi"/>
          <w:highlight w:val="yellow"/>
        </w:rPr>
        <w:t>Scott, J. (1988). Social network analysis. </w:t>
      </w:r>
      <w:r w:rsidRPr="00337BC2">
        <w:rPr>
          <w:rFonts w:cstheme="minorHAnsi"/>
          <w:i/>
          <w:iCs/>
          <w:highlight w:val="yellow"/>
        </w:rPr>
        <w:t>Sociology</w:t>
      </w:r>
      <w:r w:rsidRPr="00337BC2">
        <w:rPr>
          <w:rFonts w:cstheme="minorHAnsi"/>
          <w:highlight w:val="yellow"/>
        </w:rPr>
        <w:t>, </w:t>
      </w:r>
      <w:r w:rsidRPr="00337BC2">
        <w:rPr>
          <w:rFonts w:cstheme="minorHAnsi"/>
          <w:i/>
          <w:iCs/>
          <w:highlight w:val="yellow"/>
        </w:rPr>
        <w:t>22</w:t>
      </w:r>
      <w:r w:rsidRPr="00337BC2">
        <w:rPr>
          <w:rFonts w:cstheme="minorHAnsi"/>
          <w:highlight w:val="yellow"/>
        </w:rPr>
        <w:t>(1), 109-127.</w:t>
      </w:r>
    </w:p>
    <w:p w14:paraId="2F884390" w14:textId="2076C01E" w:rsidR="00245E31" w:rsidRPr="00270296" w:rsidRDefault="00245E31" w:rsidP="00D139F2">
      <w:pPr>
        <w:spacing w:line="480" w:lineRule="auto"/>
        <w:ind w:left="720" w:hanging="720"/>
        <w:rPr>
          <w:rFonts w:cstheme="minorHAnsi"/>
        </w:rPr>
      </w:pPr>
      <w:proofErr w:type="spellStart"/>
      <w:r w:rsidRPr="00337BC2">
        <w:rPr>
          <w:rFonts w:cstheme="minorHAnsi"/>
          <w:highlight w:val="yellow"/>
        </w:rPr>
        <w:t>Serrat</w:t>
      </w:r>
      <w:proofErr w:type="spellEnd"/>
      <w:r w:rsidRPr="00337BC2">
        <w:rPr>
          <w:rFonts w:cstheme="minorHAnsi"/>
          <w:highlight w:val="yellow"/>
        </w:rPr>
        <w:t>, O. (2017). Social network analysis. In </w:t>
      </w:r>
      <w:r w:rsidRPr="00337BC2">
        <w:rPr>
          <w:rFonts w:cstheme="minorHAnsi"/>
          <w:i/>
          <w:iCs/>
          <w:highlight w:val="yellow"/>
        </w:rPr>
        <w:t>Knowledge solutions</w:t>
      </w:r>
      <w:r w:rsidRPr="00337BC2">
        <w:rPr>
          <w:rFonts w:cstheme="minorHAnsi"/>
          <w:highlight w:val="yellow"/>
        </w:rPr>
        <w:t> (pp. 39-43). Springer, Singapore.</w:t>
      </w:r>
    </w:p>
    <w:p w14:paraId="66A852BD" w14:textId="69DF8C52" w:rsidR="00521EAB" w:rsidRDefault="00521EAB" w:rsidP="00D139F2">
      <w:pPr>
        <w:spacing w:line="480" w:lineRule="auto"/>
        <w:ind w:left="720" w:hanging="720"/>
        <w:rPr>
          <w:rFonts w:cstheme="minorHAnsi"/>
        </w:rPr>
      </w:pPr>
      <w:proofErr w:type="spellStart"/>
      <w:r w:rsidRPr="00337BC2">
        <w:rPr>
          <w:rFonts w:cstheme="minorHAnsi"/>
          <w:highlight w:val="yellow"/>
        </w:rPr>
        <w:t>Snijders</w:t>
      </w:r>
      <w:proofErr w:type="spellEnd"/>
      <w:r w:rsidRPr="00337BC2">
        <w:rPr>
          <w:rFonts w:cstheme="minorHAnsi"/>
          <w:highlight w:val="yellow"/>
        </w:rPr>
        <w:t>, T. A. (2005). Models for longitudinal network data. </w:t>
      </w:r>
      <w:r w:rsidRPr="00337BC2">
        <w:rPr>
          <w:rFonts w:cstheme="minorHAnsi"/>
          <w:i/>
          <w:iCs/>
          <w:highlight w:val="yellow"/>
        </w:rPr>
        <w:t>Models and methods in social network analysis</w:t>
      </w:r>
      <w:r w:rsidRPr="00337BC2">
        <w:rPr>
          <w:rFonts w:cstheme="minorHAnsi"/>
          <w:highlight w:val="yellow"/>
        </w:rPr>
        <w:t>, </w:t>
      </w:r>
      <w:r w:rsidRPr="00337BC2">
        <w:rPr>
          <w:rFonts w:cstheme="minorHAnsi"/>
          <w:i/>
          <w:iCs/>
          <w:highlight w:val="yellow"/>
        </w:rPr>
        <w:t>1</w:t>
      </w:r>
      <w:r w:rsidRPr="00337BC2">
        <w:rPr>
          <w:rFonts w:cstheme="minorHAnsi"/>
          <w:highlight w:val="yellow"/>
        </w:rPr>
        <w:t>, 215-247.</w:t>
      </w:r>
    </w:p>
    <w:p w14:paraId="401724DE" w14:textId="07A76B45" w:rsidR="00E60635" w:rsidRPr="00270296" w:rsidRDefault="00E60635" w:rsidP="00D139F2">
      <w:pPr>
        <w:spacing w:line="480" w:lineRule="auto"/>
        <w:ind w:left="720" w:hanging="720"/>
        <w:rPr>
          <w:rFonts w:cstheme="minorHAnsi"/>
        </w:rPr>
      </w:pPr>
      <w:r w:rsidRPr="00337BC2">
        <w:rPr>
          <w:rFonts w:cstheme="minorHAnsi"/>
          <w:highlight w:val="yellow"/>
        </w:rPr>
        <w:t>Terry, R. (2000). Recent advances in measurement theory and the use of sociometric techniques. </w:t>
      </w:r>
      <w:r w:rsidRPr="00337BC2">
        <w:rPr>
          <w:rFonts w:cstheme="minorHAnsi"/>
          <w:i/>
          <w:iCs/>
          <w:highlight w:val="yellow"/>
        </w:rPr>
        <w:t>New directions for child and adolescent development</w:t>
      </w:r>
      <w:r w:rsidRPr="00337BC2">
        <w:rPr>
          <w:rFonts w:cstheme="minorHAnsi"/>
          <w:highlight w:val="yellow"/>
        </w:rPr>
        <w:t>, </w:t>
      </w:r>
      <w:r w:rsidRPr="00337BC2">
        <w:rPr>
          <w:rFonts w:cstheme="minorHAnsi"/>
          <w:i/>
          <w:iCs/>
          <w:highlight w:val="yellow"/>
        </w:rPr>
        <w:t>2000</w:t>
      </w:r>
      <w:r w:rsidRPr="00337BC2">
        <w:rPr>
          <w:rFonts w:cstheme="minorHAnsi"/>
          <w:highlight w:val="yellow"/>
        </w:rPr>
        <w:t>(88), 27-53.</w:t>
      </w:r>
    </w:p>
    <w:p w14:paraId="142DD6D9" w14:textId="4270B988" w:rsidR="008E135D" w:rsidRPr="00270296" w:rsidRDefault="008E135D" w:rsidP="00D139F2">
      <w:pPr>
        <w:spacing w:line="480" w:lineRule="auto"/>
        <w:ind w:left="720" w:hanging="720"/>
        <w:rPr>
          <w:rFonts w:cstheme="minorHAnsi"/>
          <w:color w:val="222222"/>
          <w:shd w:val="clear" w:color="auto" w:fill="FFFFFF"/>
        </w:rPr>
      </w:pPr>
      <w:r w:rsidRPr="00337BC2">
        <w:rPr>
          <w:rFonts w:cstheme="minorHAnsi"/>
          <w:color w:val="222222"/>
          <w:highlight w:val="yellow"/>
          <w:shd w:val="clear" w:color="auto" w:fill="FFFFFF"/>
        </w:rPr>
        <w:t>Valente, T. W. (2003). Social network influences on adolescent substance use: An introduction. </w:t>
      </w:r>
      <w:r w:rsidRPr="00337BC2">
        <w:rPr>
          <w:rFonts w:cstheme="minorHAnsi"/>
          <w:i/>
          <w:iCs/>
          <w:color w:val="222222"/>
          <w:highlight w:val="yellow"/>
          <w:shd w:val="clear" w:color="auto" w:fill="FFFFFF"/>
        </w:rPr>
        <w:t>Connections</w:t>
      </w:r>
      <w:r w:rsidRPr="00337BC2">
        <w:rPr>
          <w:rFonts w:cstheme="minorHAnsi"/>
          <w:color w:val="222222"/>
          <w:highlight w:val="yellow"/>
          <w:shd w:val="clear" w:color="auto" w:fill="FFFFFF"/>
        </w:rPr>
        <w:t>, </w:t>
      </w:r>
      <w:r w:rsidRPr="00337BC2">
        <w:rPr>
          <w:rFonts w:cstheme="minorHAnsi"/>
          <w:i/>
          <w:iCs/>
          <w:color w:val="222222"/>
          <w:highlight w:val="yellow"/>
          <w:shd w:val="clear" w:color="auto" w:fill="FFFFFF"/>
        </w:rPr>
        <w:t>25</w:t>
      </w:r>
      <w:r w:rsidRPr="00337BC2">
        <w:rPr>
          <w:rFonts w:cstheme="minorHAnsi"/>
          <w:color w:val="222222"/>
          <w:highlight w:val="yellow"/>
          <w:shd w:val="clear" w:color="auto" w:fill="FFFFFF"/>
        </w:rPr>
        <w:t>(2), 11-16.</w:t>
      </w:r>
    </w:p>
    <w:p w14:paraId="4E6B7948" w14:textId="34F1A3D0" w:rsidR="00B951B3" w:rsidRDefault="00B951B3" w:rsidP="00B951B3">
      <w:pPr>
        <w:spacing w:line="480" w:lineRule="auto"/>
        <w:ind w:left="720" w:hanging="720"/>
        <w:rPr>
          <w:rFonts w:cstheme="minorHAnsi"/>
          <w:color w:val="222222"/>
          <w:shd w:val="clear" w:color="auto" w:fill="FFFFFF"/>
        </w:rPr>
      </w:pPr>
      <w:r w:rsidRPr="00337BC2">
        <w:rPr>
          <w:rFonts w:cstheme="minorHAnsi"/>
          <w:color w:val="222222"/>
          <w:highlight w:val="yellow"/>
          <w:shd w:val="clear" w:color="auto" w:fill="FFFFFF"/>
        </w:rPr>
        <w:t>Valente, T. W. (2010). </w:t>
      </w:r>
      <w:r w:rsidRPr="00337BC2">
        <w:rPr>
          <w:rFonts w:cstheme="minorHAnsi"/>
          <w:i/>
          <w:iCs/>
          <w:color w:val="222222"/>
          <w:highlight w:val="yellow"/>
          <w:shd w:val="clear" w:color="auto" w:fill="FFFFFF"/>
        </w:rPr>
        <w:t>Social networks and health: Models, methods, and applications</w:t>
      </w:r>
      <w:r w:rsidRPr="00337BC2">
        <w:rPr>
          <w:rFonts w:cstheme="minorHAnsi"/>
          <w:color w:val="222222"/>
          <w:highlight w:val="yellow"/>
          <w:shd w:val="clear" w:color="auto" w:fill="FFFFFF"/>
        </w:rPr>
        <w:t>. Oxford University Press.</w:t>
      </w:r>
    </w:p>
    <w:p w14:paraId="798A6C59" w14:textId="5F9B2DAA" w:rsidR="00B951B3" w:rsidRPr="00270296" w:rsidRDefault="009627E6" w:rsidP="00337BC2">
      <w:pPr>
        <w:spacing w:line="480" w:lineRule="auto"/>
        <w:ind w:left="720" w:hanging="720"/>
        <w:rPr>
          <w:rFonts w:cstheme="minorHAnsi"/>
        </w:rPr>
      </w:pPr>
      <w:r w:rsidRPr="00337BC2">
        <w:rPr>
          <w:rFonts w:cstheme="minorHAnsi"/>
          <w:highlight w:val="yellow"/>
        </w:rPr>
        <w:t>Wasserman, S., &amp; Faust, K. (1994). </w:t>
      </w:r>
      <w:r w:rsidRPr="00337BC2">
        <w:rPr>
          <w:rFonts w:cstheme="minorHAnsi"/>
          <w:i/>
          <w:iCs/>
          <w:highlight w:val="yellow"/>
        </w:rPr>
        <w:t>Social network analysis: Methods and applications</w:t>
      </w:r>
      <w:r w:rsidRPr="00337BC2">
        <w:rPr>
          <w:rFonts w:cstheme="minorHAnsi"/>
          <w:highlight w:val="yellow"/>
        </w:rPr>
        <w:t> (Vol. 8). Cambridge university press.</w:t>
      </w:r>
    </w:p>
    <w:sectPr w:rsidR="00B951B3" w:rsidRPr="002702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59E15" w14:textId="77777777" w:rsidR="003A7E45" w:rsidRDefault="003A7E45" w:rsidP="00D81811">
      <w:pPr>
        <w:spacing w:after="0" w:line="240" w:lineRule="auto"/>
      </w:pPr>
      <w:r>
        <w:separator/>
      </w:r>
    </w:p>
  </w:endnote>
  <w:endnote w:type="continuationSeparator" w:id="0">
    <w:p w14:paraId="0DCEDA29" w14:textId="77777777" w:rsidR="003A7E45" w:rsidRDefault="003A7E45"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9426C" w14:textId="77777777" w:rsidR="003A7E45" w:rsidRDefault="003A7E45" w:rsidP="00D81811">
      <w:pPr>
        <w:spacing w:after="0" w:line="240" w:lineRule="auto"/>
      </w:pPr>
      <w:r>
        <w:separator/>
      </w:r>
    </w:p>
  </w:footnote>
  <w:footnote w:type="continuationSeparator" w:id="0">
    <w:p w14:paraId="0002F54F" w14:textId="77777777" w:rsidR="003A7E45" w:rsidRDefault="003A7E45"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0E28CAF4" w:rsidR="00DE40E3" w:rsidRDefault="00DE40E3">
    <w:pPr>
      <w:pStyle w:val="Header"/>
      <w:jc w:val="right"/>
    </w:pPr>
    <w:r>
      <w:t>Running Head: SOCIAL NETWORK DATA TRUSTWORTHINESS</w:t>
    </w:r>
    <w:r>
      <w:tab/>
    </w:r>
    <w:sdt>
      <w:sdtPr>
        <w:id w:val="1399702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40D688" w14:textId="74482141" w:rsidR="00DE40E3" w:rsidRDefault="00DE4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37860"/>
    <w:rsid w:val="00042123"/>
    <w:rsid w:val="00053467"/>
    <w:rsid w:val="000566B1"/>
    <w:rsid w:val="00061F63"/>
    <w:rsid w:val="00064D4B"/>
    <w:rsid w:val="00070C30"/>
    <w:rsid w:val="00093330"/>
    <w:rsid w:val="000D45D6"/>
    <w:rsid w:val="000E6705"/>
    <w:rsid w:val="000F3B60"/>
    <w:rsid w:val="001004D9"/>
    <w:rsid w:val="00134474"/>
    <w:rsid w:val="001371DE"/>
    <w:rsid w:val="00143AB5"/>
    <w:rsid w:val="001448E0"/>
    <w:rsid w:val="001466DD"/>
    <w:rsid w:val="00151400"/>
    <w:rsid w:val="00166F3C"/>
    <w:rsid w:val="001A31EC"/>
    <w:rsid w:val="001B4F02"/>
    <w:rsid w:val="001C1EB4"/>
    <w:rsid w:val="001C7E6F"/>
    <w:rsid w:val="001D15FD"/>
    <w:rsid w:val="001F42C3"/>
    <w:rsid w:val="002325CC"/>
    <w:rsid w:val="00233296"/>
    <w:rsid w:val="00245E31"/>
    <w:rsid w:val="00270296"/>
    <w:rsid w:val="002756C6"/>
    <w:rsid w:val="0029207A"/>
    <w:rsid w:val="002C596A"/>
    <w:rsid w:val="002F4E75"/>
    <w:rsid w:val="00331F09"/>
    <w:rsid w:val="00337BC2"/>
    <w:rsid w:val="00344EEE"/>
    <w:rsid w:val="00347B8B"/>
    <w:rsid w:val="003500A2"/>
    <w:rsid w:val="00352226"/>
    <w:rsid w:val="00354396"/>
    <w:rsid w:val="00361783"/>
    <w:rsid w:val="0036687C"/>
    <w:rsid w:val="00374978"/>
    <w:rsid w:val="00377E4A"/>
    <w:rsid w:val="00396266"/>
    <w:rsid w:val="003A5B68"/>
    <w:rsid w:val="003A5D58"/>
    <w:rsid w:val="003A60F1"/>
    <w:rsid w:val="003A7E45"/>
    <w:rsid w:val="003B785E"/>
    <w:rsid w:val="003C2EAB"/>
    <w:rsid w:val="003D2A85"/>
    <w:rsid w:val="003E0F59"/>
    <w:rsid w:val="003F1CA9"/>
    <w:rsid w:val="003F2211"/>
    <w:rsid w:val="003F22C4"/>
    <w:rsid w:val="003F2558"/>
    <w:rsid w:val="003F77EB"/>
    <w:rsid w:val="0041470A"/>
    <w:rsid w:val="00436B7C"/>
    <w:rsid w:val="004555CB"/>
    <w:rsid w:val="0047153A"/>
    <w:rsid w:val="004810B3"/>
    <w:rsid w:val="004927C5"/>
    <w:rsid w:val="004C204C"/>
    <w:rsid w:val="004D53C8"/>
    <w:rsid w:val="004D7D6C"/>
    <w:rsid w:val="004E0273"/>
    <w:rsid w:val="004F5C55"/>
    <w:rsid w:val="00504971"/>
    <w:rsid w:val="00521EAB"/>
    <w:rsid w:val="00540302"/>
    <w:rsid w:val="00543193"/>
    <w:rsid w:val="00545280"/>
    <w:rsid w:val="005654EA"/>
    <w:rsid w:val="00567E84"/>
    <w:rsid w:val="00584E86"/>
    <w:rsid w:val="005919EC"/>
    <w:rsid w:val="005A561E"/>
    <w:rsid w:val="005A5F06"/>
    <w:rsid w:val="005C36E8"/>
    <w:rsid w:val="005E2591"/>
    <w:rsid w:val="00600425"/>
    <w:rsid w:val="00602303"/>
    <w:rsid w:val="00620E3E"/>
    <w:rsid w:val="006447F9"/>
    <w:rsid w:val="00645A86"/>
    <w:rsid w:val="00654532"/>
    <w:rsid w:val="00663B5F"/>
    <w:rsid w:val="00674992"/>
    <w:rsid w:val="006B25C8"/>
    <w:rsid w:val="006B7657"/>
    <w:rsid w:val="006C1C5B"/>
    <w:rsid w:val="006C4085"/>
    <w:rsid w:val="006C7EA8"/>
    <w:rsid w:val="006E6CCC"/>
    <w:rsid w:val="007277FF"/>
    <w:rsid w:val="00736BCB"/>
    <w:rsid w:val="00744F76"/>
    <w:rsid w:val="0077207E"/>
    <w:rsid w:val="0077633A"/>
    <w:rsid w:val="00782B7D"/>
    <w:rsid w:val="0078585D"/>
    <w:rsid w:val="00797442"/>
    <w:rsid w:val="007A2BEC"/>
    <w:rsid w:val="007B07E6"/>
    <w:rsid w:val="007F7301"/>
    <w:rsid w:val="0080198F"/>
    <w:rsid w:val="00805DD6"/>
    <w:rsid w:val="0082002F"/>
    <w:rsid w:val="0082614E"/>
    <w:rsid w:val="00831FD1"/>
    <w:rsid w:val="00837714"/>
    <w:rsid w:val="00851BF2"/>
    <w:rsid w:val="008819C7"/>
    <w:rsid w:val="00891058"/>
    <w:rsid w:val="008A2D59"/>
    <w:rsid w:val="008B4C59"/>
    <w:rsid w:val="008B4C7A"/>
    <w:rsid w:val="008B7459"/>
    <w:rsid w:val="008C3866"/>
    <w:rsid w:val="008C3BDC"/>
    <w:rsid w:val="008C4E85"/>
    <w:rsid w:val="008C5B7B"/>
    <w:rsid w:val="008E135D"/>
    <w:rsid w:val="008F36C1"/>
    <w:rsid w:val="009121B0"/>
    <w:rsid w:val="0094140D"/>
    <w:rsid w:val="009627E6"/>
    <w:rsid w:val="00964809"/>
    <w:rsid w:val="0097016A"/>
    <w:rsid w:val="009B48C4"/>
    <w:rsid w:val="009B5B70"/>
    <w:rsid w:val="009E0695"/>
    <w:rsid w:val="009F3BA8"/>
    <w:rsid w:val="009F71E6"/>
    <w:rsid w:val="00A20FB1"/>
    <w:rsid w:val="00A22E51"/>
    <w:rsid w:val="00A37728"/>
    <w:rsid w:val="00A564AF"/>
    <w:rsid w:val="00A9463B"/>
    <w:rsid w:val="00A9537F"/>
    <w:rsid w:val="00AA59C8"/>
    <w:rsid w:val="00AD1936"/>
    <w:rsid w:val="00B34950"/>
    <w:rsid w:val="00B37981"/>
    <w:rsid w:val="00B37D12"/>
    <w:rsid w:val="00B43E50"/>
    <w:rsid w:val="00B546E8"/>
    <w:rsid w:val="00B951B3"/>
    <w:rsid w:val="00BA3657"/>
    <w:rsid w:val="00BB7755"/>
    <w:rsid w:val="00BC3C92"/>
    <w:rsid w:val="00C016E0"/>
    <w:rsid w:val="00C24A78"/>
    <w:rsid w:val="00C63DE8"/>
    <w:rsid w:val="00C82072"/>
    <w:rsid w:val="00C86927"/>
    <w:rsid w:val="00C87F28"/>
    <w:rsid w:val="00CC3415"/>
    <w:rsid w:val="00CD2739"/>
    <w:rsid w:val="00CD7611"/>
    <w:rsid w:val="00CF1E8F"/>
    <w:rsid w:val="00CF26E3"/>
    <w:rsid w:val="00CF6075"/>
    <w:rsid w:val="00D10102"/>
    <w:rsid w:val="00D139F2"/>
    <w:rsid w:val="00D1454E"/>
    <w:rsid w:val="00D24D47"/>
    <w:rsid w:val="00D25C85"/>
    <w:rsid w:val="00D362F0"/>
    <w:rsid w:val="00D41B30"/>
    <w:rsid w:val="00D54D26"/>
    <w:rsid w:val="00D552B7"/>
    <w:rsid w:val="00D61358"/>
    <w:rsid w:val="00D74345"/>
    <w:rsid w:val="00D75C34"/>
    <w:rsid w:val="00D81811"/>
    <w:rsid w:val="00D8381E"/>
    <w:rsid w:val="00DA0B4C"/>
    <w:rsid w:val="00DA71E4"/>
    <w:rsid w:val="00DB1A73"/>
    <w:rsid w:val="00DD7BDB"/>
    <w:rsid w:val="00DE40E3"/>
    <w:rsid w:val="00DF629E"/>
    <w:rsid w:val="00E13F18"/>
    <w:rsid w:val="00E264BA"/>
    <w:rsid w:val="00E4632A"/>
    <w:rsid w:val="00E51459"/>
    <w:rsid w:val="00E52D83"/>
    <w:rsid w:val="00E55E62"/>
    <w:rsid w:val="00E60551"/>
    <w:rsid w:val="00E60635"/>
    <w:rsid w:val="00E90903"/>
    <w:rsid w:val="00EB1F2F"/>
    <w:rsid w:val="00ED0E00"/>
    <w:rsid w:val="00F2576B"/>
    <w:rsid w:val="00F56C12"/>
    <w:rsid w:val="00F6090D"/>
    <w:rsid w:val="00F641D3"/>
    <w:rsid w:val="00F9758D"/>
    <w:rsid w:val="00FC4CCE"/>
    <w:rsid w:val="00FC6DDA"/>
    <w:rsid w:val="00FD4D00"/>
    <w:rsid w:val="00FE0C04"/>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A37A0020-E387-4B0B-972D-3419B6A2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an.r-project.org/web/packages/RSiena/" TargetMode="External"/><Relationship Id="rId5" Type="http://schemas.openxmlformats.org/officeDocument/2006/relationships/webSettings" Target="webSettings.xml"/><Relationship Id="rId10" Type="http://schemas.openxmlformats.org/officeDocument/2006/relationships/hyperlink" Target="https://doi.org/10.1007/s00265-007-044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23913-8CEC-4EA9-9442-EC5A4937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8141</TotalTime>
  <Pages>23</Pages>
  <Words>13142</Words>
  <Characters>74912</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31</cp:revision>
  <dcterms:created xsi:type="dcterms:W3CDTF">2019-01-23T22:33:00Z</dcterms:created>
  <dcterms:modified xsi:type="dcterms:W3CDTF">2019-03-28T16:54:00Z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