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21A" w:rsidRDefault="0076221A" w:rsidP="0076221A">
      <w:pPr>
        <w:spacing w:after="0" w:line="480" w:lineRule="auto"/>
        <w:jc w:val="center"/>
        <w:rPr>
          <w:rFonts w:ascii="Times New Roman" w:hAnsi="Times New Roman" w:cs="Times New Roman"/>
          <w:sz w:val="24"/>
          <w:szCs w:val="24"/>
        </w:rPr>
      </w:pPr>
    </w:p>
    <w:p w:rsidR="0076221A" w:rsidRDefault="0076221A" w:rsidP="0076221A">
      <w:pPr>
        <w:spacing w:after="0" w:line="480" w:lineRule="auto"/>
        <w:jc w:val="center"/>
        <w:rPr>
          <w:rFonts w:ascii="Times New Roman" w:hAnsi="Times New Roman" w:cs="Times New Roman"/>
          <w:sz w:val="24"/>
          <w:szCs w:val="24"/>
        </w:rPr>
      </w:pPr>
    </w:p>
    <w:p w:rsidR="0076221A" w:rsidRDefault="0076221A" w:rsidP="0076221A">
      <w:pPr>
        <w:spacing w:after="0" w:line="480" w:lineRule="auto"/>
        <w:jc w:val="center"/>
        <w:rPr>
          <w:rFonts w:ascii="Times New Roman" w:hAnsi="Times New Roman" w:cs="Times New Roman"/>
          <w:sz w:val="24"/>
          <w:szCs w:val="24"/>
        </w:rPr>
      </w:pPr>
      <w:bookmarkStart w:id="0" w:name="_GoBack"/>
      <w:bookmarkEnd w:id="0"/>
    </w:p>
    <w:p w:rsidR="0076221A" w:rsidRDefault="0076221A" w:rsidP="0076221A">
      <w:pPr>
        <w:spacing w:after="0" w:line="480" w:lineRule="auto"/>
        <w:jc w:val="center"/>
        <w:rPr>
          <w:rFonts w:ascii="Times New Roman" w:hAnsi="Times New Roman" w:cs="Times New Roman"/>
          <w:sz w:val="24"/>
          <w:szCs w:val="24"/>
        </w:rPr>
      </w:pPr>
    </w:p>
    <w:p w:rsidR="0076221A" w:rsidRDefault="0076221A" w:rsidP="0076221A">
      <w:pPr>
        <w:spacing w:after="0" w:line="480" w:lineRule="auto"/>
        <w:jc w:val="center"/>
        <w:rPr>
          <w:rFonts w:ascii="Times New Roman" w:hAnsi="Times New Roman" w:cs="Times New Roman"/>
          <w:sz w:val="24"/>
          <w:szCs w:val="24"/>
        </w:rPr>
      </w:pPr>
    </w:p>
    <w:p w:rsidR="0076221A" w:rsidRDefault="0076221A" w:rsidP="0076221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 Network Approach to Social Impact Theory: Preventing Delinquent Behaviors</w:t>
      </w:r>
    </w:p>
    <w:p w:rsidR="0076221A" w:rsidRPr="00003510" w:rsidRDefault="0076221A" w:rsidP="0076221A">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Neil Yetz</w:t>
      </w:r>
    </w:p>
    <w:p w:rsidR="0076221A" w:rsidRPr="00003510" w:rsidRDefault="0076221A" w:rsidP="0076221A">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Colorado State University</w:t>
      </w:r>
    </w:p>
    <w:p w:rsidR="0076221A" w:rsidRDefault="0076221A" w:rsidP="0076221A">
      <w:pPr>
        <w:spacing w:line="480" w:lineRule="auto"/>
        <w:ind w:firstLine="720"/>
        <w:jc w:val="center"/>
        <w:rPr>
          <w:rFonts w:ascii="Times New Roman" w:hAnsi="Times New Roman" w:cs="Times New Roman"/>
          <w:sz w:val="24"/>
          <w:szCs w:val="24"/>
        </w:rPr>
      </w:pPr>
      <w:r w:rsidRPr="00003510">
        <w:rPr>
          <w:rFonts w:ascii="Times New Roman" w:hAnsi="Times New Roman" w:cs="Times New Roman"/>
          <w:sz w:val="24"/>
          <w:szCs w:val="24"/>
        </w:rPr>
        <w:t>Department of Psychology</w:t>
      </w:r>
    </w:p>
    <w:p w:rsidR="0076221A" w:rsidRDefault="0076221A">
      <w:pPr>
        <w:rPr>
          <w:rFonts w:ascii="Times New Roman" w:hAnsi="Times New Roman" w:cs="Times New Roman"/>
          <w:sz w:val="24"/>
          <w:szCs w:val="24"/>
        </w:rPr>
      </w:pPr>
      <w:r>
        <w:rPr>
          <w:rFonts w:ascii="Times New Roman" w:hAnsi="Times New Roman" w:cs="Times New Roman"/>
          <w:sz w:val="24"/>
          <w:szCs w:val="24"/>
        </w:rPr>
        <w:br w:type="page"/>
      </w:r>
    </w:p>
    <w:p w:rsidR="00D46443" w:rsidRDefault="00D46443" w:rsidP="00CB30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 Network Approach to Social Impact Theory:</w:t>
      </w:r>
      <w:r w:rsidR="00CB3096">
        <w:rPr>
          <w:rFonts w:ascii="Times New Roman" w:hAnsi="Times New Roman" w:cs="Times New Roman"/>
          <w:sz w:val="24"/>
          <w:szCs w:val="24"/>
        </w:rPr>
        <w:t xml:space="preserve"> </w:t>
      </w:r>
    </w:p>
    <w:p w:rsidR="00CB3096" w:rsidRDefault="00CB3096" w:rsidP="00CB30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Preventing Delinquent Behaviors </w:t>
      </w:r>
    </w:p>
    <w:p w:rsidR="0049122A" w:rsidRPr="00DA55C2" w:rsidRDefault="0049122A" w:rsidP="00EE5428">
      <w:pPr>
        <w:spacing w:line="480" w:lineRule="auto"/>
        <w:rPr>
          <w:rFonts w:ascii="Times New Roman" w:hAnsi="Times New Roman" w:cs="Times New Roman"/>
          <w:i/>
          <w:sz w:val="24"/>
          <w:szCs w:val="24"/>
        </w:rPr>
      </w:pPr>
      <w:r w:rsidRPr="00DA55C2">
        <w:rPr>
          <w:rFonts w:ascii="Times New Roman" w:hAnsi="Times New Roman" w:cs="Times New Roman"/>
          <w:i/>
          <w:sz w:val="24"/>
          <w:szCs w:val="24"/>
        </w:rPr>
        <w:t>Significance</w:t>
      </w:r>
    </w:p>
    <w:p w:rsidR="00BF5213" w:rsidRPr="00DA55C2" w:rsidRDefault="00C13981" w:rsidP="00EE5428">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The transition from adolescence into adulthood can be a difficult one due to mental health issues and environmental influences. </w:t>
      </w:r>
      <w:r w:rsidR="00AA04CA" w:rsidRPr="00DA55C2">
        <w:rPr>
          <w:rFonts w:ascii="Times New Roman" w:hAnsi="Times New Roman" w:cs="Times New Roman"/>
          <w:sz w:val="24"/>
          <w:szCs w:val="24"/>
        </w:rPr>
        <w:t>Adolescence</w:t>
      </w:r>
      <w:r w:rsidR="00EE05D3" w:rsidRPr="00DA55C2">
        <w:rPr>
          <w:rFonts w:ascii="Times New Roman" w:hAnsi="Times New Roman" w:cs="Times New Roman"/>
          <w:sz w:val="24"/>
          <w:szCs w:val="24"/>
        </w:rPr>
        <w:t xml:space="preserve"> is when individuals are most at threat to risky health behaviors</w:t>
      </w:r>
      <w:r w:rsidR="00AA04CA" w:rsidRPr="00DA55C2">
        <w:rPr>
          <w:rFonts w:ascii="Times New Roman" w:hAnsi="Times New Roman" w:cs="Times New Roman"/>
          <w:sz w:val="24"/>
          <w:szCs w:val="24"/>
        </w:rPr>
        <w:t xml:space="preserve"> (Resnick et al, 1997)</w:t>
      </w:r>
      <w:r w:rsidR="00EE05D3" w:rsidRPr="00DA55C2">
        <w:rPr>
          <w:rFonts w:ascii="Times New Roman" w:hAnsi="Times New Roman" w:cs="Times New Roman"/>
          <w:sz w:val="24"/>
          <w:szCs w:val="24"/>
        </w:rPr>
        <w:t xml:space="preserve"> such as</w:t>
      </w:r>
      <w:r w:rsidR="005C582C" w:rsidRPr="00DA55C2">
        <w:rPr>
          <w:rFonts w:ascii="Times New Roman" w:hAnsi="Times New Roman" w:cs="Times New Roman"/>
          <w:sz w:val="24"/>
          <w:szCs w:val="24"/>
        </w:rPr>
        <w:t xml:space="preserve"> experimentation for use of legal and illegal drugs (</w:t>
      </w:r>
      <w:r w:rsidR="00AA04CA" w:rsidRPr="00DA55C2">
        <w:rPr>
          <w:rFonts w:ascii="Times New Roman" w:hAnsi="Times New Roman" w:cs="Times New Roman"/>
          <w:sz w:val="24"/>
          <w:szCs w:val="24"/>
        </w:rPr>
        <w:t xml:space="preserve">Henry, Thornberry, Huizinga, 2009; </w:t>
      </w:r>
      <w:r w:rsidR="005C582C" w:rsidRPr="00DA55C2">
        <w:rPr>
          <w:rFonts w:ascii="Times New Roman" w:hAnsi="Times New Roman" w:cs="Times New Roman"/>
          <w:sz w:val="24"/>
          <w:szCs w:val="24"/>
        </w:rPr>
        <w:t>Rumbaugh et al, 2007)</w:t>
      </w:r>
      <w:r w:rsidR="00EE05D3" w:rsidRPr="00DA55C2">
        <w:rPr>
          <w:rFonts w:ascii="Times New Roman" w:hAnsi="Times New Roman" w:cs="Times New Roman"/>
          <w:sz w:val="24"/>
          <w:szCs w:val="24"/>
        </w:rPr>
        <w:t xml:space="preserve">, unsafe sexual practices </w:t>
      </w:r>
      <w:r w:rsidR="002069F2" w:rsidRPr="00DA55C2">
        <w:rPr>
          <w:rFonts w:ascii="Times New Roman" w:hAnsi="Times New Roman" w:cs="Times New Roman"/>
          <w:sz w:val="24"/>
          <w:szCs w:val="24"/>
        </w:rPr>
        <w:t xml:space="preserve">and unsafe </w:t>
      </w:r>
      <w:r w:rsidR="009B4BEC" w:rsidRPr="00DA55C2">
        <w:rPr>
          <w:rFonts w:ascii="Times New Roman" w:hAnsi="Times New Roman" w:cs="Times New Roman"/>
          <w:sz w:val="24"/>
          <w:szCs w:val="24"/>
        </w:rPr>
        <w:t>risk-taking</w:t>
      </w:r>
      <w:r w:rsidR="002069F2" w:rsidRPr="00DA55C2">
        <w:rPr>
          <w:rFonts w:ascii="Times New Roman" w:hAnsi="Times New Roman" w:cs="Times New Roman"/>
          <w:sz w:val="24"/>
          <w:szCs w:val="24"/>
        </w:rPr>
        <w:t xml:space="preserve"> behaviors due to delusions of invulnerability (Steinberg, 2007)</w:t>
      </w:r>
      <w:r w:rsidR="00AA04CA" w:rsidRPr="00DA55C2">
        <w:rPr>
          <w:rFonts w:ascii="Times New Roman" w:hAnsi="Times New Roman" w:cs="Times New Roman"/>
          <w:sz w:val="24"/>
          <w:szCs w:val="24"/>
        </w:rPr>
        <w:t>. These are just a subset of delinquent and problem behaviors that may be elicited by youth</w:t>
      </w:r>
      <w:r w:rsidR="00FE70E0" w:rsidRPr="00DA55C2">
        <w:rPr>
          <w:rFonts w:ascii="Times New Roman" w:hAnsi="Times New Roman" w:cs="Times New Roman"/>
          <w:sz w:val="24"/>
          <w:szCs w:val="24"/>
        </w:rPr>
        <w:t xml:space="preserve"> (Arthur et al, 2002; </w:t>
      </w:r>
      <w:proofErr w:type="spellStart"/>
      <w:r w:rsidR="00FE70E0" w:rsidRPr="00DA55C2">
        <w:rPr>
          <w:rFonts w:ascii="Times New Roman" w:hAnsi="Times New Roman" w:cs="Times New Roman"/>
          <w:sz w:val="24"/>
          <w:szCs w:val="24"/>
        </w:rPr>
        <w:t>Broidy</w:t>
      </w:r>
      <w:proofErr w:type="spellEnd"/>
      <w:r w:rsidR="00FE70E0" w:rsidRPr="00DA55C2">
        <w:rPr>
          <w:rFonts w:ascii="Times New Roman" w:hAnsi="Times New Roman" w:cs="Times New Roman"/>
          <w:sz w:val="24"/>
          <w:szCs w:val="24"/>
        </w:rPr>
        <w:t xml:space="preserve"> et al, 2003)</w:t>
      </w:r>
      <w:r w:rsidR="00AA04CA" w:rsidRPr="00DA55C2">
        <w:rPr>
          <w:rFonts w:ascii="Times New Roman" w:hAnsi="Times New Roman" w:cs="Times New Roman"/>
          <w:sz w:val="24"/>
          <w:szCs w:val="24"/>
        </w:rPr>
        <w:t>. Other behaviors that have a high risk of being elicited during adolescence include violence</w:t>
      </w:r>
      <w:r w:rsidR="00CD42AD">
        <w:rPr>
          <w:rFonts w:ascii="Times New Roman" w:hAnsi="Times New Roman" w:cs="Times New Roman"/>
          <w:sz w:val="24"/>
          <w:szCs w:val="24"/>
        </w:rPr>
        <w:t xml:space="preserve"> and aggressive tendencies</w:t>
      </w:r>
      <w:r w:rsidR="002069F2" w:rsidRPr="00DA55C2">
        <w:rPr>
          <w:rFonts w:ascii="Times New Roman" w:hAnsi="Times New Roman" w:cs="Times New Roman"/>
          <w:sz w:val="24"/>
          <w:szCs w:val="24"/>
        </w:rPr>
        <w:t xml:space="preserve"> (</w:t>
      </w:r>
      <w:r w:rsidR="009B4BEC" w:rsidRPr="00DA55C2">
        <w:rPr>
          <w:rFonts w:ascii="Times New Roman" w:hAnsi="Times New Roman" w:cs="Times New Roman"/>
          <w:sz w:val="24"/>
          <w:szCs w:val="24"/>
        </w:rPr>
        <w:t>Resnick et al, 1997</w:t>
      </w:r>
      <w:r w:rsidR="00FE70E0" w:rsidRPr="00DA55C2">
        <w:rPr>
          <w:rFonts w:ascii="Times New Roman" w:hAnsi="Times New Roman" w:cs="Times New Roman"/>
          <w:sz w:val="24"/>
          <w:szCs w:val="24"/>
        </w:rPr>
        <w:t>;</w:t>
      </w:r>
      <w:r w:rsidR="009B4BEC" w:rsidRPr="00DA55C2">
        <w:rPr>
          <w:rFonts w:ascii="Times New Roman" w:hAnsi="Times New Roman" w:cs="Times New Roman"/>
          <w:sz w:val="24"/>
          <w:szCs w:val="24"/>
        </w:rPr>
        <w:t xml:space="preserve"> </w:t>
      </w:r>
      <w:r w:rsidR="002069F2" w:rsidRPr="00DA55C2">
        <w:rPr>
          <w:rFonts w:ascii="Times New Roman" w:hAnsi="Times New Roman" w:cs="Times New Roman"/>
          <w:sz w:val="24"/>
          <w:szCs w:val="24"/>
        </w:rPr>
        <w:t>Reiss &amp; Roth, 1993</w:t>
      </w:r>
      <w:r w:rsidR="00FE70E0" w:rsidRPr="00DA55C2">
        <w:rPr>
          <w:rFonts w:ascii="Times New Roman" w:hAnsi="Times New Roman" w:cs="Times New Roman"/>
          <w:sz w:val="24"/>
          <w:szCs w:val="24"/>
        </w:rPr>
        <w:t>)</w:t>
      </w:r>
      <w:r w:rsidR="009B4BEC" w:rsidRPr="00DA55C2">
        <w:rPr>
          <w:rFonts w:ascii="Times New Roman" w:hAnsi="Times New Roman" w:cs="Times New Roman"/>
          <w:sz w:val="24"/>
          <w:szCs w:val="24"/>
        </w:rPr>
        <w:t xml:space="preserve">. There are many factors that contribute to the likelihood of being vulnerable to these attitudes and risky habits. </w:t>
      </w:r>
    </w:p>
    <w:p w:rsidR="009B4BEC" w:rsidRPr="00DA55C2" w:rsidRDefault="00BF5213" w:rsidP="00EE5428">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T</w:t>
      </w:r>
      <w:r w:rsidR="009B4BEC" w:rsidRPr="00DA55C2">
        <w:rPr>
          <w:rFonts w:ascii="Times New Roman" w:hAnsi="Times New Roman" w:cs="Times New Roman"/>
          <w:sz w:val="24"/>
          <w:szCs w:val="24"/>
        </w:rPr>
        <w:t xml:space="preserve">hose </w:t>
      </w:r>
      <w:r w:rsidRPr="00DA55C2">
        <w:rPr>
          <w:rFonts w:ascii="Times New Roman" w:hAnsi="Times New Roman" w:cs="Times New Roman"/>
          <w:sz w:val="24"/>
          <w:szCs w:val="24"/>
        </w:rPr>
        <w:t>that have a higher likelihood of generating</w:t>
      </w:r>
      <w:r w:rsidR="009B4BEC" w:rsidRPr="00DA55C2">
        <w:rPr>
          <w:rFonts w:ascii="Times New Roman" w:hAnsi="Times New Roman" w:cs="Times New Roman"/>
          <w:sz w:val="24"/>
          <w:szCs w:val="24"/>
        </w:rPr>
        <w:t xml:space="preserve"> these risky behaviors</w:t>
      </w:r>
      <w:r w:rsidRPr="00DA55C2">
        <w:rPr>
          <w:rFonts w:ascii="Times New Roman" w:hAnsi="Times New Roman" w:cs="Times New Roman"/>
          <w:sz w:val="24"/>
          <w:szCs w:val="24"/>
        </w:rPr>
        <w:t xml:space="preserve"> are referred to as</w:t>
      </w:r>
      <w:r w:rsidR="009B4BEC" w:rsidRPr="00DA55C2">
        <w:rPr>
          <w:rFonts w:ascii="Times New Roman" w:hAnsi="Times New Roman" w:cs="Times New Roman"/>
          <w:sz w:val="24"/>
          <w:szCs w:val="24"/>
        </w:rPr>
        <w:t xml:space="preserve"> </w:t>
      </w:r>
      <w:r w:rsidR="009B4BEC"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w:t>
      </w:r>
      <w:r w:rsidR="009B4BEC" w:rsidRPr="00DA55C2">
        <w:rPr>
          <w:rFonts w:ascii="Times New Roman" w:hAnsi="Times New Roman" w:cs="Times New Roman"/>
          <w:sz w:val="24"/>
          <w:szCs w:val="24"/>
        </w:rPr>
        <w:t xml:space="preserve">Although at-risk status varies on definition, it generally includes  demographic features, home and community factors, and individual skill deficits which can negatively contribute to an individual’s ability to thrive academically, socially, emotionally, and physically </w:t>
      </w:r>
      <w:r w:rsidR="009B4BEC" w:rsidRPr="00DA55C2">
        <w:rPr>
          <w:rFonts w:ascii="Times New Roman" w:hAnsi="Times New Roman" w:cs="Times New Roman"/>
          <w:sz w:val="24"/>
          <w:szCs w:val="24"/>
        </w:rPr>
        <w:fldChar w:fldCharType="begin" w:fldLock="1"/>
      </w:r>
      <w:r w:rsidR="009B4BEC" w:rsidRPr="00DA55C2">
        <w:rPr>
          <w:rFonts w:ascii="Times New Roman" w:hAnsi="Times New Roman" w:cs="Times New Roman"/>
          <w:sz w:val="24"/>
          <w:szCs w:val="24"/>
        </w:rPr>
        <w:instrText>ADDIN CSL_CITATION { "citationItems" : [ { "id" : "ITEM-1", "itemData" : { "abstract" : "Afterschool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 "author" : [ { "dropping-particle" : "", "family" : "Mcdaniel", "given" : "Sara", "non-dropping-particle" : "", "parse-names" : false, "suffix" : "" }, { "dropping-particle" : "", "family" : "Yarbrough", "given" : "Anna-Margaret", "non-dropping-particle" : "", "parse-names" : false, "suffix" : "" } ], "id" : "ITEM-1", "issued" : { "date-parts" : [ [ "0" ] ] }, "title" : "A Literature Review of Afterschool Mentoring Programs for Children At Risk", "type" : "article-journal" }, "uris" : [ "http://www.mendeley.com/documents/?uuid=eee380bf-4a56-36db-a104-4d298a2fd229" ] } ], "mendeley" : { "formattedCitation" : "(Mcdaniel &amp; Yarbrough, n.d.)", "plainTextFormattedCitation" : "(Mcdaniel &amp; Yarbrough, n.d.)", "previouslyFormattedCitation" : "(Mcdaniel &amp; Yarbrough, n.d.)" }, "properties" : { "noteIndex" : 0 }, "schema" : "https://github.com/citation-style-language/schema/raw/master/csl-citation.json" }</w:instrText>
      </w:r>
      <w:r w:rsidR="009B4BEC" w:rsidRPr="00DA55C2">
        <w:rPr>
          <w:rFonts w:ascii="Times New Roman" w:hAnsi="Times New Roman" w:cs="Times New Roman"/>
          <w:sz w:val="24"/>
          <w:szCs w:val="24"/>
        </w:rPr>
        <w:fldChar w:fldCharType="separate"/>
      </w:r>
      <w:r w:rsidR="009B4BEC" w:rsidRPr="00DA55C2">
        <w:rPr>
          <w:rFonts w:ascii="Times New Roman" w:hAnsi="Times New Roman" w:cs="Times New Roman"/>
          <w:noProof/>
          <w:sz w:val="24"/>
          <w:szCs w:val="24"/>
        </w:rPr>
        <w:t>(Mcdaniel &amp; Yarbrough, 2016)</w:t>
      </w:r>
      <w:r w:rsidR="009B4BEC" w:rsidRPr="00DA55C2">
        <w:rPr>
          <w:rFonts w:ascii="Times New Roman" w:hAnsi="Times New Roman" w:cs="Times New Roman"/>
          <w:sz w:val="24"/>
          <w:szCs w:val="24"/>
        </w:rPr>
        <w:fldChar w:fldCharType="end"/>
      </w:r>
      <w:r w:rsidR="009B4BEC" w:rsidRPr="00DA55C2">
        <w:rPr>
          <w:rFonts w:ascii="Times New Roman" w:hAnsi="Times New Roman" w:cs="Times New Roman"/>
          <w:sz w:val="24"/>
          <w:szCs w:val="24"/>
        </w:rPr>
        <w:t xml:space="preserve">. </w:t>
      </w:r>
      <w:r w:rsidRPr="00DA55C2">
        <w:rPr>
          <w:rFonts w:ascii="Times New Roman" w:hAnsi="Times New Roman" w:cs="Times New Roman"/>
          <w:sz w:val="24"/>
          <w:szCs w:val="24"/>
        </w:rPr>
        <w:t>These behaviors can often escalate into more serious behavior and subsequent consequences such as incarceration (</w:t>
      </w:r>
      <w:proofErr w:type="spellStart"/>
      <w:r w:rsidRPr="00DA55C2">
        <w:rPr>
          <w:rFonts w:ascii="Times New Roman" w:hAnsi="Times New Roman" w:cs="Times New Roman"/>
          <w:sz w:val="24"/>
          <w:szCs w:val="24"/>
        </w:rPr>
        <w:t>Mcdaniel</w:t>
      </w:r>
      <w:proofErr w:type="spellEnd"/>
      <w:r w:rsidRPr="00DA55C2">
        <w:rPr>
          <w:rFonts w:ascii="Times New Roman" w:hAnsi="Times New Roman" w:cs="Times New Roman"/>
          <w:sz w:val="24"/>
          <w:szCs w:val="24"/>
        </w:rPr>
        <w:t xml:space="preserve"> &amp; Yarbrough, 2016). Given these considerations and outcomes, preventive efforts are needed to reduce levels of emotional stress and minimize behavioral difficulties amongst at risk youth. </w:t>
      </w:r>
    </w:p>
    <w:p w:rsidR="00BF5213" w:rsidRPr="00DA55C2" w:rsidRDefault="00BF5213" w:rsidP="00EE5428">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Adolescence serves as an important timepoint to intervene and prevent delinquent behaviors. In fact, </w:t>
      </w:r>
      <w:r w:rsidR="0002759B" w:rsidRPr="00DA55C2">
        <w:rPr>
          <w:rFonts w:ascii="Times New Roman" w:hAnsi="Times New Roman" w:cs="Times New Roman"/>
          <w:sz w:val="24"/>
          <w:szCs w:val="24"/>
        </w:rPr>
        <w:t xml:space="preserve">past research indicates that a strong predictor of adulthood criminal outcomes </w:t>
      </w:r>
      <w:r w:rsidR="0002759B" w:rsidRPr="00DA55C2">
        <w:rPr>
          <w:rFonts w:ascii="Times New Roman" w:hAnsi="Times New Roman" w:cs="Times New Roman"/>
          <w:sz w:val="24"/>
          <w:szCs w:val="24"/>
        </w:rPr>
        <w:lastRenderedPageBreak/>
        <w:t>is childhood delinquency (</w:t>
      </w:r>
      <w:r w:rsidR="00336AFF" w:rsidRPr="00DA55C2">
        <w:rPr>
          <w:rFonts w:ascii="Times New Roman" w:hAnsi="Times New Roman" w:cs="Times New Roman"/>
          <w:color w:val="222222"/>
          <w:sz w:val="24"/>
          <w:szCs w:val="24"/>
          <w:shd w:val="clear" w:color="auto" w:fill="FFFFFF"/>
        </w:rPr>
        <w:t>Makarios</w:t>
      </w:r>
      <w:r w:rsidR="00336AFF" w:rsidRPr="00DA55C2">
        <w:rPr>
          <w:rFonts w:ascii="Times New Roman" w:hAnsi="Times New Roman" w:cs="Times New Roman"/>
          <w:color w:val="222222"/>
          <w:sz w:val="24"/>
          <w:szCs w:val="24"/>
          <w:shd w:val="clear" w:color="auto" w:fill="FFFFFF"/>
        </w:rPr>
        <w:t>,</w:t>
      </w:r>
      <w:r w:rsidR="00336AFF" w:rsidRPr="00DA55C2">
        <w:rPr>
          <w:rFonts w:ascii="Times New Roman" w:hAnsi="Times New Roman" w:cs="Times New Roman"/>
          <w:color w:val="222222"/>
          <w:sz w:val="24"/>
          <w:szCs w:val="24"/>
          <w:shd w:val="clear" w:color="auto" w:fill="FFFFFF"/>
        </w:rPr>
        <w:t xml:space="preserve"> Cullen</w:t>
      </w:r>
      <w:r w:rsidR="00336AFF" w:rsidRPr="00DA55C2">
        <w:rPr>
          <w:rFonts w:ascii="Times New Roman" w:hAnsi="Times New Roman" w:cs="Times New Roman"/>
          <w:color w:val="222222"/>
          <w:sz w:val="24"/>
          <w:szCs w:val="24"/>
          <w:shd w:val="clear" w:color="auto" w:fill="FFFFFF"/>
        </w:rPr>
        <w:t xml:space="preserve"> </w:t>
      </w:r>
      <w:r w:rsidR="00336AFF" w:rsidRPr="00DA55C2">
        <w:rPr>
          <w:rFonts w:ascii="Times New Roman" w:hAnsi="Times New Roman" w:cs="Times New Roman"/>
          <w:color w:val="222222"/>
          <w:sz w:val="24"/>
          <w:szCs w:val="24"/>
          <w:shd w:val="clear" w:color="auto" w:fill="FFFFFF"/>
        </w:rPr>
        <w:t>&amp; Piquero</w:t>
      </w:r>
      <w:r w:rsidR="00336AFF" w:rsidRPr="00DA55C2">
        <w:rPr>
          <w:rFonts w:ascii="Times New Roman" w:hAnsi="Times New Roman" w:cs="Times New Roman"/>
          <w:color w:val="222222"/>
          <w:sz w:val="24"/>
          <w:szCs w:val="24"/>
          <w:shd w:val="clear" w:color="auto" w:fill="FFFFFF"/>
        </w:rPr>
        <w:t>,</w:t>
      </w:r>
      <w:r w:rsidR="00336AFF" w:rsidRPr="00DA55C2">
        <w:rPr>
          <w:rFonts w:ascii="Times New Roman" w:hAnsi="Times New Roman" w:cs="Times New Roman"/>
          <w:color w:val="222222"/>
          <w:sz w:val="24"/>
          <w:szCs w:val="24"/>
          <w:shd w:val="clear" w:color="auto" w:fill="FFFFFF"/>
        </w:rPr>
        <w:t xml:space="preserve"> 2017).</w:t>
      </w:r>
      <w:r w:rsidR="00336AFF" w:rsidRPr="00DA55C2">
        <w:rPr>
          <w:rFonts w:ascii="Times New Roman" w:hAnsi="Times New Roman" w:cs="Times New Roman"/>
          <w:color w:val="222222"/>
          <w:sz w:val="24"/>
          <w:szCs w:val="24"/>
          <w:shd w:val="clear" w:color="auto" w:fill="FFFFFF"/>
        </w:rPr>
        <w:t xml:space="preserve"> The importance of intervening at this critical timepoint during an individual’s life cannot be emphasized enough. Furthermore, serving as the last transition point into adulthood, the adolescent</w:t>
      </w:r>
      <w:r w:rsidR="00CD42AD">
        <w:rPr>
          <w:rFonts w:ascii="Times New Roman" w:hAnsi="Times New Roman" w:cs="Times New Roman"/>
          <w:color w:val="222222"/>
          <w:sz w:val="24"/>
          <w:szCs w:val="24"/>
          <w:shd w:val="clear" w:color="auto" w:fill="FFFFFF"/>
        </w:rPr>
        <w:t xml:space="preserve"> transitioning</w:t>
      </w:r>
      <w:r w:rsidR="00336AFF" w:rsidRPr="00DA55C2">
        <w:rPr>
          <w:rFonts w:ascii="Times New Roman" w:hAnsi="Times New Roman" w:cs="Times New Roman"/>
          <w:color w:val="222222"/>
          <w:sz w:val="24"/>
          <w:szCs w:val="24"/>
          <w:shd w:val="clear" w:color="auto" w:fill="FFFFFF"/>
        </w:rPr>
        <w:t xml:space="preserve"> period is an efficient way to promote better health behaviors as they are more likely to live in a controlled environment with adult influences. </w:t>
      </w:r>
    </w:p>
    <w:p w:rsidR="00DD0D5E" w:rsidRPr="00DA55C2" w:rsidRDefault="00EE7627" w:rsidP="00EE5428">
      <w:pPr>
        <w:spacing w:line="480" w:lineRule="auto"/>
        <w:rPr>
          <w:rFonts w:ascii="Times New Roman" w:hAnsi="Times New Roman" w:cs="Times New Roman"/>
          <w:i/>
          <w:sz w:val="24"/>
          <w:szCs w:val="24"/>
        </w:rPr>
      </w:pPr>
      <w:r w:rsidRPr="00DA55C2">
        <w:rPr>
          <w:rFonts w:ascii="Times New Roman" w:hAnsi="Times New Roman" w:cs="Times New Roman"/>
          <w:i/>
          <w:sz w:val="24"/>
          <w:szCs w:val="24"/>
        </w:rPr>
        <w:t>P</w:t>
      </w:r>
      <w:r w:rsidR="00BF5213" w:rsidRPr="00DA55C2">
        <w:rPr>
          <w:rFonts w:ascii="Times New Roman" w:hAnsi="Times New Roman" w:cs="Times New Roman"/>
          <w:i/>
          <w:sz w:val="24"/>
          <w:szCs w:val="24"/>
        </w:rPr>
        <w:t>ast approaches</w:t>
      </w:r>
    </w:p>
    <w:p w:rsidR="00BF5213" w:rsidRDefault="00336AFF" w:rsidP="00EE5428">
      <w:pPr>
        <w:spacing w:line="480" w:lineRule="auto"/>
        <w:rPr>
          <w:rFonts w:ascii="Times New Roman" w:hAnsi="Times New Roman" w:cs="Times New Roman"/>
          <w:sz w:val="24"/>
          <w:szCs w:val="24"/>
        </w:rPr>
      </w:pPr>
      <w:r w:rsidRPr="00DA55C2">
        <w:rPr>
          <w:rFonts w:ascii="Times New Roman" w:hAnsi="Times New Roman" w:cs="Times New Roman"/>
          <w:i/>
          <w:sz w:val="24"/>
          <w:szCs w:val="24"/>
        </w:rPr>
        <w:tab/>
      </w:r>
      <w:r w:rsidR="0057530C" w:rsidRPr="00DA55C2">
        <w:rPr>
          <w:rFonts w:ascii="Times New Roman" w:hAnsi="Times New Roman" w:cs="Times New Roman"/>
          <w:sz w:val="24"/>
          <w:szCs w:val="24"/>
        </w:rPr>
        <w:t xml:space="preserve">Many strategies exist for intervention among at-risk adolescents. Interventions often include providing the adolescents with a positively influential adult individual that may serve as a mentor.  </w:t>
      </w:r>
      <w:r w:rsidR="007E63A5" w:rsidRPr="00DA55C2">
        <w:rPr>
          <w:rFonts w:ascii="Times New Roman" w:hAnsi="Times New Roman" w:cs="Times New Roman"/>
          <w:sz w:val="24"/>
          <w:szCs w:val="24"/>
        </w:rPr>
        <w:t>According to past research b</w:t>
      </w:r>
      <w:r w:rsidR="007E63A5" w:rsidRPr="00DA55C2">
        <w:rPr>
          <w:rFonts w:ascii="Times New Roman" w:hAnsi="Times New Roman" w:cs="Times New Roman"/>
          <w:sz w:val="24"/>
          <w:szCs w:val="24"/>
        </w:rPr>
        <w:t xml:space="preserve">uilding strong connections with nonparental adults can be a key resource in helping adolescents transition into adulthood </w:t>
      </w:r>
      <w:r w:rsidR="007E63A5" w:rsidRPr="00DA55C2">
        <w:rPr>
          <w:rFonts w:ascii="Times New Roman" w:hAnsi="Times New Roman" w:cs="Times New Roman"/>
          <w:sz w:val="24"/>
          <w:szCs w:val="24"/>
        </w:rPr>
        <w:fldChar w:fldCharType="begin" w:fldLock="1"/>
      </w:r>
      <w:r w:rsidR="007E63A5" w:rsidRPr="00DA55C2">
        <w:rPr>
          <w:rFonts w:ascii="Times New Roman" w:hAnsi="Times New Roman" w:cs="Times New Roman"/>
          <w:sz w:val="24"/>
          <w:szCs w:val="24"/>
        </w:rPr>
        <w:instrText>ADDIN CSL_CITATION { "citationItems" : [ { "id" : "ITEM-1", "itemData" : { "DOI" : "10.1002/jcop.21782", "ISBN" : "0090-4392", "ISSN" : "15206629", "PMID" : "82335109", "abstract" : "Mentoring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 "author" : [ { "dropping-particle" : "", "family" : "Erdem", "given" : "Gizem", "non-dropping-particle" : "", "parse-names" : false, "suffix" : "" }, { "dropping-particle" : "", "family" : "Dubois", "given" : "David L.", "non-dropping-particle" : "", "parse-names" : false, "suffix" : "" }, { "dropping-particle" : "", "family" : "Larose", "given" : "Simon", "non-dropping-particle" : "", "parse-names" : false, "suffix" : "" }, { "dropping-particle" : "", "family" : "Wit", "given" : "David", "non-dropping-particle" : "De", "parse-names" : false, "suffix" : "" }, { "dropping-particle" : "", "family" : "Lipman", "given" : "Ellen L.", "non-dropping-particle" : "", "parse-names" : false, "suffix" : "" } ], "container-title" : "Journal of Community Psychology", "id" : "ITEM-1", "issued" : { "date-parts" : [ [ "2016" ] ] }, "title" : "Mentoring relationships, positive development, youth emotional and behavioral problems: Investigation of a mediational model", "type" : "article-journal" }, "uris" : [ "http://www.mendeley.com/documents/?uuid=8a047859-0129-3872-8b79-1b757cbffd46" ] } ], "mendeley" : { "formattedCitation" : "(Erdem et al., 2016)", "plainTextFormattedCitation" : "(Erdem et al., 2016)", "previouslyFormattedCitation" : "(Erdem et al., 2016)" }, "properties" : { "noteIndex" : 0 }, "schema" : "https://github.com/citation-style-language/schema/raw/master/csl-citation.json" }</w:instrText>
      </w:r>
      <w:r w:rsidR="007E63A5" w:rsidRPr="00DA55C2">
        <w:rPr>
          <w:rFonts w:ascii="Times New Roman" w:hAnsi="Times New Roman" w:cs="Times New Roman"/>
          <w:sz w:val="24"/>
          <w:szCs w:val="24"/>
        </w:rPr>
        <w:fldChar w:fldCharType="separate"/>
      </w:r>
      <w:r w:rsidR="007E63A5" w:rsidRPr="00DA55C2">
        <w:rPr>
          <w:rFonts w:ascii="Times New Roman" w:hAnsi="Times New Roman" w:cs="Times New Roman"/>
          <w:noProof/>
          <w:sz w:val="24"/>
          <w:szCs w:val="24"/>
        </w:rPr>
        <w:t>(Erdem et al., 2016)</w:t>
      </w:r>
      <w:r w:rsidR="007E63A5" w:rsidRPr="00DA55C2">
        <w:rPr>
          <w:rFonts w:ascii="Times New Roman" w:hAnsi="Times New Roman" w:cs="Times New Roman"/>
          <w:sz w:val="24"/>
          <w:szCs w:val="24"/>
        </w:rPr>
        <w:fldChar w:fldCharType="end"/>
      </w:r>
      <w:r w:rsidR="007E63A5" w:rsidRPr="00DA55C2">
        <w:rPr>
          <w:rFonts w:ascii="Times New Roman" w:hAnsi="Times New Roman" w:cs="Times New Roman"/>
          <w:sz w:val="24"/>
          <w:szCs w:val="24"/>
        </w:rPr>
        <w:t xml:space="preserve">. These connections are of </w:t>
      </w:r>
      <w:r w:rsidR="00C40EE8" w:rsidRPr="00DA55C2">
        <w:rPr>
          <w:rFonts w:ascii="Times New Roman" w:hAnsi="Times New Roman" w:cs="Times New Roman"/>
          <w:sz w:val="24"/>
          <w:szCs w:val="24"/>
        </w:rPr>
        <w:t>importance</w:t>
      </w:r>
      <w:r w:rsidR="007E63A5" w:rsidRPr="00DA55C2">
        <w:rPr>
          <w:rFonts w:ascii="Times New Roman" w:hAnsi="Times New Roman" w:cs="Times New Roman"/>
          <w:sz w:val="24"/>
          <w:szCs w:val="24"/>
        </w:rPr>
        <w:t xml:space="preserve"> to at-risk adolescents.</w:t>
      </w:r>
      <w:r w:rsidR="007E63A5" w:rsidRPr="00DA55C2">
        <w:rPr>
          <w:rFonts w:ascii="Times New Roman" w:hAnsi="Times New Roman" w:cs="Times New Roman"/>
          <w:sz w:val="24"/>
          <w:szCs w:val="24"/>
        </w:rPr>
        <w:t xml:space="preserve"> </w:t>
      </w:r>
      <w:r w:rsidR="0057530C" w:rsidRPr="00DA55C2">
        <w:rPr>
          <w:rFonts w:ascii="Times New Roman" w:hAnsi="Times New Roman" w:cs="Times New Roman"/>
          <w:sz w:val="24"/>
          <w:szCs w:val="24"/>
        </w:rPr>
        <w:t>Programs that provide these services have been shown to produce small effects in adolescent outcomes such as cannabis drug use and delinquent behaviors (</w:t>
      </w:r>
      <w:proofErr w:type="spellStart"/>
      <w:r w:rsidR="0057530C" w:rsidRPr="00DA55C2">
        <w:rPr>
          <w:rFonts w:ascii="Times New Roman" w:hAnsi="Times New Roman" w:cs="Times New Roman"/>
          <w:sz w:val="24"/>
          <w:szCs w:val="24"/>
        </w:rPr>
        <w:t>Weiler</w:t>
      </w:r>
      <w:proofErr w:type="spellEnd"/>
      <w:r w:rsidR="0057530C" w:rsidRPr="00DA55C2">
        <w:rPr>
          <w:rFonts w:ascii="Times New Roman" w:hAnsi="Times New Roman" w:cs="Times New Roman"/>
          <w:sz w:val="24"/>
          <w:szCs w:val="24"/>
        </w:rPr>
        <w:t xml:space="preserve"> et al, 2015). </w:t>
      </w:r>
      <w:r w:rsidR="007E63A5" w:rsidRPr="00DA55C2">
        <w:rPr>
          <w:rFonts w:ascii="Times New Roman" w:hAnsi="Times New Roman" w:cs="Times New Roman"/>
          <w:sz w:val="24"/>
          <w:szCs w:val="24"/>
        </w:rPr>
        <w:t>Programs such as these often focus</w:t>
      </w:r>
      <w:r w:rsidR="00351286" w:rsidRPr="00DA55C2">
        <w:rPr>
          <w:rFonts w:ascii="Times New Roman" w:hAnsi="Times New Roman" w:cs="Times New Roman"/>
          <w:sz w:val="24"/>
          <w:szCs w:val="24"/>
        </w:rPr>
        <w:t xml:space="preserve"> on</w:t>
      </w:r>
      <w:r w:rsidR="007E63A5" w:rsidRPr="00DA55C2">
        <w:rPr>
          <w:rFonts w:ascii="Times New Roman" w:hAnsi="Times New Roman" w:cs="Times New Roman"/>
          <w:sz w:val="24"/>
          <w:szCs w:val="24"/>
        </w:rPr>
        <w:t xml:space="preserve"> creating </w:t>
      </w:r>
      <w:r w:rsidR="00351286" w:rsidRPr="00DA55C2">
        <w:rPr>
          <w:rFonts w:ascii="Times New Roman" w:hAnsi="Times New Roman" w:cs="Times New Roman"/>
          <w:sz w:val="24"/>
          <w:szCs w:val="24"/>
        </w:rPr>
        <w:t>the relationship aspect of a positive dyadic relationship between the mentor and mentee. One popular model is</w:t>
      </w:r>
      <w:r w:rsidR="00C33162" w:rsidRPr="00DA55C2">
        <w:rPr>
          <w:rFonts w:ascii="Times New Roman" w:hAnsi="Times New Roman" w:cs="Times New Roman"/>
          <w:sz w:val="24"/>
          <w:szCs w:val="24"/>
        </w:rPr>
        <w:t xml:space="preserve"> Rhodes Model of </w:t>
      </w:r>
      <w:r w:rsidR="00BA2715" w:rsidRPr="00DA55C2">
        <w:rPr>
          <w:rFonts w:ascii="Times New Roman" w:hAnsi="Times New Roman" w:cs="Times New Roman"/>
          <w:sz w:val="24"/>
          <w:szCs w:val="24"/>
        </w:rPr>
        <w:t xml:space="preserve">Youth </w:t>
      </w:r>
      <w:r w:rsidR="00C33162" w:rsidRPr="00DA55C2">
        <w:rPr>
          <w:rFonts w:ascii="Times New Roman" w:hAnsi="Times New Roman" w:cs="Times New Roman"/>
          <w:sz w:val="24"/>
          <w:szCs w:val="24"/>
        </w:rPr>
        <w:t>Mentorship as a strategy to reduce delinquent and behavior problems among adolescent (Rhodes</w:t>
      </w:r>
      <w:r w:rsidR="007831A9" w:rsidRPr="00DA55C2">
        <w:rPr>
          <w:rFonts w:ascii="Times New Roman" w:hAnsi="Times New Roman" w:cs="Times New Roman"/>
          <w:sz w:val="24"/>
          <w:szCs w:val="24"/>
        </w:rPr>
        <w:t>,</w:t>
      </w:r>
      <w:r w:rsidR="00C33162" w:rsidRPr="00DA55C2">
        <w:rPr>
          <w:rFonts w:ascii="Times New Roman" w:hAnsi="Times New Roman" w:cs="Times New Roman"/>
          <w:sz w:val="24"/>
          <w:szCs w:val="24"/>
        </w:rPr>
        <w:t xml:space="preserve"> 2005; Rhodes et al</w:t>
      </w:r>
      <w:r w:rsidR="007831A9" w:rsidRPr="00DA55C2">
        <w:rPr>
          <w:rFonts w:ascii="Times New Roman" w:hAnsi="Times New Roman" w:cs="Times New Roman"/>
          <w:sz w:val="24"/>
          <w:szCs w:val="24"/>
        </w:rPr>
        <w:t xml:space="preserve">, 2006). </w:t>
      </w:r>
      <w:r w:rsidR="009D38C9" w:rsidRPr="00DA55C2">
        <w:rPr>
          <w:rFonts w:ascii="Times New Roman" w:hAnsi="Times New Roman" w:cs="Times New Roman"/>
          <w:sz w:val="24"/>
          <w:szCs w:val="24"/>
        </w:rPr>
        <w:t xml:space="preserve">In short, this model </w:t>
      </w:r>
      <w:r w:rsidR="00BA2715" w:rsidRPr="00DA55C2">
        <w:rPr>
          <w:rFonts w:ascii="Times New Roman" w:hAnsi="Times New Roman" w:cs="Times New Roman"/>
          <w:sz w:val="24"/>
          <w:szCs w:val="24"/>
        </w:rPr>
        <w:t>explains that the social processes associated with a non-parental mentor leads to improved social and cognitive development and creates better adult outcomes in youth and adolescent individuals.</w:t>
      </w:r>
    </w:p>
    <w:p w:rsidR="00810BD5" w:rsidRPr="00DA55C2" w:rsidRDefault="00810BD5" w:rsidP="00810BD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past approach </w:t>
      </w:r>
      <w:proofErr w:type="gramStart"/>
      <w:r>
        <w:rPr>
          <w:rFonts w:ascii="Times New Roman" w:hAnsi="Times New Roman" w:cs="Times New Roman"/>
          <w:sz w:val="24"/>
          <w:szCs w:val="24"/>
        </w:rPr>
        <w:t>often times</w:t>
      </w:r>
      <w:proofErr w:type="gramEnd"/>
      <w:r>
        <w:rPr>
          <w:rFonts w:ascii="Times New Roman" w:hAnsi="Times New Roman" w:cs="Times New Roman"/>
          <w:sz w:val="24"/>
          <w:szCs w:val="24"/>
        </w:rPr>
        <w:t xml:space="preserve"> used to understand delinquency in adolescence are biological indicators. For example, past research has shown that earlier pubertal development serves as an indicator of delinquency in youth in both males and females (</w:t>
      </w:r>
      <w:r w:rsidRPr="009900E5">
        <w:rPr>
          <w:rFonts w:ascii="Times New Roman" w:hAnsi="Times New Roman" w:cs="Times New Roman"/>
          <w:sz w:val="24"/>
          <w:szCs w:val="24"/>
        </w:rPr>
        <w:t>Caspi</w:t>
      </w:r>
      <w:r>
        <w:rPr>
          <w:rFonts w:ascii="Times New Roman" w:hAnsi="Times New Roman" w:cs="Times New Roman"/>
          <w:sz w:val="24"/>
          <w:szCs w:val="24"/>
        </w:rPr>
        <w:t xml:space="preserve"> et al, </w:t>
      </w:r>
      <w:r w:rsidRPr="009900E5">
        <w:rPr>
          <w:rFonts w:ascii="Times New Roman" w:hAnsi="Times New Roman" w:cs="Times New Roman"/>
          <w:sz w:val="24"/>
          <w:szCs w:val="24"/>
        </w:rPr>
        <w:t>1993</w:t>
      </w:r>
      <w:r>
        <w:rPr>
          <w:rFonts w:ascii="Times New Roman" w:hAnsi="Times New Roman" w:cs="Times New Roman"/>
          <w:sz w:val="24"/>
          <w:szCs w:val="24"/>
        </w:rPr>
        <w:t xml:space="preserve">; </w:t>
      </w:r>
      <w:r w:rsidRPr="009900E5">
        <w:rPr>
          <w:rFonts w:ascii="Times New Roman" w:hAnsi="Times New Roman" w:cs="Times New Roman"/>
          <w:color w:val="303030"/>
          <w:sz w:val="24"/>
          <w:szCs w:val="24"/>
          <w:shd w:val="clear" w:color="auto" w:fill="FFFFFF"/>
        </w:rPr>
        <w:t xml:space="preserve">Cota-Robles, </w:t>
      </w:r>
      <w:proofErr w:type="spellStart"/>
      <w:r w:rsidRPr="009900E5">
        <w:rPr>
          <w:rFonts w:ascii="Times New Roman" w:hAnsi="Times New Roman" w:cs="Times New Roman"/>
          <w:color w:val="303030"/>
          <w:sz w:val="24"/>
          <w:szCs w:val="24"/>
          <w:shd w:val="clear" w:color="auto" w:fill="FFFFFF"/>
        </w:rPr>
        <w:t>Neiss</w:t>
      </w:r>
      <w:proofErr w:type="spellEnd"/>
      <w:r w:rsidRPr="009900E5">
        <w:rPr>
          <w:rFonts w:ascii="Times New Roman" w:hAnsi="Times New Roman" w:cs="Times New Roman"/>
          <w:color w:val="303030"/>
          <w:sz w:val="24"/>
          <w:szCs w:val="24"/>
          <w:shd w:val="clear" w:color="auto" w:fill="FFFFFF"/>
        </w:rPr>
        <w:t>, &amp; Rowe,</w:t>
      </w:r>
      <w:r>
        <w:rPr>
          <w:rFonts w:ascii="Times New Roman" w:hAnsi="Times New Roman" w:cs="Times New Roman"/>
          <w:color w:val="303030"/>
          <w:sz w:val="24"/>
          <w:szCs w:val="24"/>
          <w:shd w:val="clear" w:color="auto" w:fill="FFFFFF"/>
        </w:rPr>
        <w:t xml:space="preserve"> </w:t>
      </w:r>
      <w:r w:rsidRPr="009900E5">
        <w:rPr>
          <w:rFonts w:ascii="Times New Roman" w:hAnsi="Times New Roman" w:cs="Times New Roman"/>
          <w:color w:val="303030"/>
          <w:sz w:val="24"/>
          <w:szCs w:val="24"/>
          <w:shd w:val="clear" w:color="auto" w:fill="FFFFFF"/>
        </w:rPr>
        <w:t>2002</w:t>
      </w:r>
      <w:r>
        <w:rPr>
          <w:rFonts w:ascii="Times New Roman" w:hAnsi="Times New Roman" w:cs="Times New Roman"/>
          <w:color w:val="303030"/>
          <w:sz w:val="24"/>
          <w:szCs w:val="24"/>
          <w:shd w:val="clear" w:color="auto" w:fill="FFFFFF"/>
        </w:rPr>
        <w:t>; Haynie, 2003</w:t>
      </w:r>
      <w:r w:rsidRPr="009900E5">
        <w:rPr>
          <w:rFonts w:ascii="Times New Roman" w:hAnsi="Times New Roman" w:cs="Times New Roman"/>
          <w:color w:val="303030"/>
          <w:sz w:val="24"/>
          <w:szCs w:val="24"/>
          <w:shd w:val="clear" w:color="auto" w:fill="FFFFFF"/>
        </w:rPr>
        <w:t>)</w:t>
      </w:r>
      <w:r w:rsidRPr="009900E5">
        <w:rPr>
          <w:rFonts w:ascii="Times New Roman" w:hAnsi="Times New Roman" w:cs="Times New Roman"/>
          <w:sz w:val="24"/>
          <w:szCs w:val="24"/>
        </w:rPr>
        <w:t>.</w:t>
      </w:r>
      <w:r>
        <w:rPr>
          <w:rFonts w:ascii="Times New Roman" w:hAnsi="Times New Roman" w:cs="Times New Roman"/>
          <w:sz w:val="24"/>
          <w:szCs w:val="24"/>
        </w:rPr>
        <w:t xml:space="preserve"> From a neurobiological perspective, it has been shown that adolescent delinquency is heavily associated with factors of brain development </w:t>
      </w:r>
      <w:r>
        <w:rPr>
          <w:rFonts w:ascii="Times New Roman" w:hAnsi="Times New Roman" w:cs="Times New Roman"/>
          <w:sz w:val="24"/>
          <w:szCs w:val="24"/>
        </w:rPr>
        <w:lastRenderedPageBreak/>
        <w:t xml:space="preserve">(Sowell et al, 2010). On the contrary, there are reports to indicate that these differences in brain chemistry are more associated with lack of exposure to adult behaviors and thus leads to lack of development of the ‘adult brain’ (Romer, 2010). </w:t>
      </w:r>
    </w:p>
    <w:p w:rsidR="00810BD5" w:rsidRDefault="00C316F4" w:rsidP="00810BD5">
      <w:pPr>
        <w:spacing w:line="480" w:lineRule="auto"/>
        <w:ind w:firstLine="720"/>
        <w:rPr>
          <w:rFonts w:ascii="Times New Roman" w:hAnsi="Times New Roman" w:cs="Times New Roman"/>
          <w:sz w:val="24"/>
          <w:szCs w:val="24"/>
        </w:rPr>
      </w:pPr>
      <w:r w:rsidRPr="00DA55C2">
        <w:rPr>
          <w:rFonts w:ascii="Times New Roman" w:hAnsi="Times New Roman" w:cs="Times New Roman"/>
          <w:sz w:val="24"/>
          <w:szCs w:val="24"/>
        </w:rPr>
        <w:t xml:space="preserve">A popular social approach to understanding adolescent delinquency and problem behaviors is looking into an </w:t>
      </w:r>
      <w:r w:rsidR="00CD42AD">
        <w:rPr>
          <w:rFonts w:ascii="Times New Roman" w:hAnsi="Times New Roman" w:cs="Times New Roman"/>
          <w:sz w:val="24"/>
          <w:szCs w:val="24"/>
        </w:rPr>
        <w:t>adolescent</w:t>
      </w:r>
      <w:r w:rsidR="00CD42AD" w:rsidRPr="00DA55C2">
        <w:rPr>
          <w:rFonts w:ascii="Times New Roman" w:hAnsi="Times New Roman" w:cs="Times New Roman"/>
          <w:sz w:val="24"/>
          <w:szCs w:val="24"/>
        </w:rPr>
        <w:t>’s</w:t>
      </w:r>
      <w:r w:rsidRPr="00DA55C2">
        <w:rPr>
          <w:rFonts w:ascii="Times New Roman" w:hAnsi="Times New Roman" w:cs="Times New Roman"/>
          <w:sz w:val="24"/>
          <w:szCs w:val="24"/>
        </w:rPr>
        <w:t xml:space="preserve"> peers and social circle. Previous research has found that having deviant peers results in deviant behaviors within an individual (</w:t>
      </w:r>
      <w:proofErr w:type="spellStart"/>
      <w:r w:rsidRPr="00DA55C2">
        <w:rPr>
          <w:rFonts w:ascii="Times New Roman" w:hAnsi="Times New Roman" w:cs="Times New Roman"/>
          <w:sz w:val="24"/>
          <w:szCs w:val="24"/>
        </w:rPr>
        <w:t>Dishion</w:t>
      </w:r>
      <w:proofErr w:type="spellEnd"/>
      <w:r w:rsidRPr="00DA55C2">
        <w:rPr>
          <w:rFonts w:ascii="Times New Roman" w:hAnsi="Times New Roman" w:cs="Times New Roman"/>
          <w:sz w:val="24"/>
          <w:szCs w:val="24"/>
        </w:rPr>
        <w:t xml:space="preserve"> et al, </w:t>
      </w:r>
      <w:r w:rsidR="002F72D7" w:rsidRPr="00DA55C2">
        <w:rPr>
          <w:rFonts w:ascii="Times New Roman" w:hAnsi="Times New Roman" w:cs="Times New Roman"/>
          <w:sz w:val="24"/>
          <w:szCs w:val="24"/>
        </w:rPr>
        <w:t>199</w:t>
      </w:r>
      <w:r w:rsidRPr="00DA55C2">
        <w:rPr>
          <w:rFonts w:ascii="Times New Roman" w:hAnsi="Times New Roman" w:cs="Times New Roman"/>
          <w:sz w:val="24"/>
          <w:szCs w:val="24"/>
        </w:rPr>
        <w:t>6</w:t>
      </w:r>
      <w:r w:rsidR="002F72D7" w:rsidRPr="00DA55C2">
        <w:rPr>
          <w:rFonts w:ascii="Times New Roman" w:hAnsi="Times New Roman" w:cs="Times New Roman"/>
          <w:sz w:val="24"/>
          <w:szCs w:val="24"/>
        </w:rPr>
        <w:t xml:space="preserve">; </w:t>
      </w:r>
      <w:proofErr w:type="spellStart"/>
      <w:r w:rsidR="002F72D7" w:rsidRPr="00DA55C2">
        <w:rPr>
          <w:rFonts w:ascii="Times New Roman" w:hAnsi="Times New Roman" w:cs="Times New Roman"/>
          <w:color w:val="222222"/>
          <w:sz w:val="24"/>
          <w:szCs w:val="24"/>
          <w:shd w:val="clear" w:color="auto" w:fill="FFFFFF"/>
        </w:rPr>
        <w:t>Dishion</w:t>
      </w:r>
      <w:proofErr w:type="spellEnd"/>
      <w:r w:rsidR="002F72D7" w:rsidRPr="00DA55C2">
        <w:rPr>
          <w:rFonts w:ascii="Times New Roman" w:hAnsi="Times New Roman" w:cs="Times New Roman"/>
          <w:color w:val="222222"/>
          <w:sz w:val="24"/>
          <w:szCs w:val="24"/>
          <w:shd w:val="clear" w:color="auto" w:fill="FFFFFF"/>
        </w:rPr>
        <w:t xml:space="preserve"> </w:t>
      </w:r>
      <w:r w:rsidR="002F72D7" w:rsidRPr="00DA55C2">
        <w:rPr>
          <w:rFonts w:ascii="Times New Roman" w:hAnsi="Times New Roman" w:cs="Times New Roman"/>
          <w:color w:val="222222"/>
          <w:sz w:val="24"/>
          <w:szCs w:val="24"/>
          <w:shd w:val="clear" w:color="auto" w:fill="FFFFFF"/>
        </w:rPr>
        <w:t xml:space="preserve">&amp; </w:t>
      </w:r>
      <w:proofErr w:type="spellStart"/>
      <w:r w:rsidR="002F72D7" w:rsidRPr="00DA55C2">
        <w:rPr>
          <w:rFonts w:ascii="Times New Roman" w:hAnsi="Times New Roman" w:cs="Times New Roman"/>
          <w:color w:val="222222"/>
          <w:sz w:val="24"/>
          <w:szCs w:val="24"/>
          <w:shd w:val="clear" w:color="auto" w:fill="FFFFFF"/>
        </w:rPr>
        <w:t>Tipsord</w:t>
      </w:r>
      <w:proofErr w:type="spellEnd"/>
      <w:r w:rsidR="002F72D7" w:rsidRPr="00DA55C2">
        <w:rPr>
          <w:rFonts w:ascii="Times New Roman" w:hAnsi="Times New Roman" w:cs="Times New Roman"/>
          <w:color w:val="222222"/>
          <w:sz w:val="24"/>
          <w:szCs w:val="24"/>
          <w:shd w:val="clear" w:color="auto" w:fill="FFFFFF"/>
        </w:rPr>
        <w:t>,</w:t>
      </w:r>
      <w:r w:rsidR="002F72D7" w:rsidRPr="00DA55C2">
        <w:rPr>
          <w:rFonts w:ascii="Times New Roman" w:hAnsi="Times New Roman" w:cs="Times New Roman"/>
          <w:color w:val="222222"/>
          <w:sz w:val="24"/>
          <w:szCs w:val="24"/>
          <w:shd w:val="clear" w:color="auto" w:fill="FFFFFF"/>
        </w:rPr>
        <w:t xml:space="preserve"> </w:t>
      </w:r>
      <w:r w:rsidR="002F72D7" w:rsidRPr="00DA55C2">
        <w:rPr>
          <w:rFonts w:ascii="Times New Roman" w:hAnsi="Times New Roman" w:cs="Times New Roman"/>
          <w:color w:val="222222"/>
          <w:sz w:val="24"/>
          <w:szCs w:val="24"/>
          <w:shd w:val="clear" w:color="auto" w:fill="FFFFFF"/>
        </w:rPr>
        <w:t>2011</w:t>
      </w:r>
      <w:r w:rsidRPr="00DA55C2">
        <w:rPr>
          <w:rFonts w:ascii="Times New Roman" w:hAnsi="Times New Roman" w:cs="Times New Roman"/>
          <w:sz w:val="24"/>
          <w:szCs w:val="24"/>
        </w:rPr>
        <w:t xml:space="preserve">). </w:t>
      </w:r>
      <w:r w:rsidR="002F72D7" w:rsidRPr="00DA55C2">
        <w:rPr>
          <w:rFonts w:ascii="Times New Roman" w:hAnsi="Times New Roman" w:cs="Times New Roman"/>
          <w:sz w:val="24"/>
          <w:szCs w:val="24"/>
        </w:rPr>
        <w:t xml:space="preserve">This highly social approach creates the understanding that adolescent behavior </w:t>
      </w:r>
      <w:r w:rsidR="00EA2095" w:rsidRPr="00DA55C2">
        <w:rPr>
          <w:rFonts w:ascii="Times New Roman" w:hAnsi="Times New Roman" w:cs="Times New Roman"/>
          <w:sz w:val="24"/>
          <w:szCs w:val="24"/>
        </w:rPr>
        <w:t>is more than a product of themselves, but the peer environment that they are surrounded by.</w:t>
      </w:r>
      <w:r w:rsidR="00DF3DE5">
        <w:rPr>
          <w:rFonts w:ascii="Times New Roman" w:hAnsi="Times New Roman" w:cs="Times New Roman"/>
          <w:sz w:val="24"/>
          <w:szCs w:val="24"/>
        </w:rPr>
        <w:t xml:space="preserve"> The problem is understanding how exactly this social process is happening. In other words, does the saying, “Birds of the same feather flock together” or “Birds of another kind become alike over time” work more appropriately to understand why deviant peers begin to </w:t>
      </w:r>
      <w:r w:rsidR="00A35EA3">
        <w:rPr>
          <w:rFonts w:ascii="Times New Roman" w:hAnsi="Times New Roman" w:cs="Times New Roman"/>
          <w:sz w:val="24"/>
          <w:szCs w:val="24"/>
        </w:rPr>
        <w:t xml:space="preserve">form bonds with </w:t>
      </w:r>
      <w:r w:rsidR="00A4522B">
        <w:rPr>
          <w:rFonts w:ascii="Times New Roman" w:hAnsi="Times New Roman" w:cs="Times New Roman"/>
          <w:sz w:val="24"/>
          <w:szCs w:val="24"/>
        </w:rPr>
        <w:t>each other</w:t>
      </w:r>
      <w:r w:rsidR="00A35EA3">
        <w:rPr>
          <w:rFonts w:ascii="Times New Roman" w:hAnsi="Times New Roman" w:cs="Times New Roman"/>
          <w:sz w:val="24"/>
          <w:szCs w:val="24"/>
        </w:rPr>
        <w:t>?</w:t>
      </w:r>
      <w:r w:rsidR="003A2FB0">
        <w:rPr>
          <w:rFonts w:ascii="Times New Roman" w:hAnsi="Times New Roman" w:cs="Times New Roman"/>
          <w:sz w:val="24"/>
          <w:szCs w:val="24"/>
        </w:rPr>
        <w:t xml:space="preserve"> Unfortunately, it is still unclear and much more research is needed to understand this aspect in terms of adolescents and delinquent behavior. </w:t>
      </w:r>
      <w:r w:rsidR="009916A5">
        <w:rPr>
          <w:rFonts w:ascii="Times New Roman" w:hAnsi="Times New Roman" w:cs="Times New Roman"/>
          <w:sz w:val="24"/>
          <w:szCs w:val="24"/>
        </w:rPr>
        <w:t xml:space="preserve">This approach utilizes social network theory, which incorporates the dynamic processes of the group to further understand to help understand influences. The social network theory approach is unique in the sense that it can help to explain behaviors of an individual and the behaviors of the group itself. </w:t>
      </w:r>
    </w:p>
    <w:p w:rsidR="00B13D69" w:rsidRPr="00DA55C2" w:rsidRDefault="00A4522B" w:rsidP="00B13D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on at-risk adolescents, risky behavior, and delinquency is broad with many different explanations. These different theories help to identify the complexity of the issue and help to emphasize the point that more research is needed </w:t>
      </w:r>
      <w:r w:rsidR="00CD42AD">
        <w:rPr>
          <w:rFonts w:ascii="Times New Roman" w:hAnsi="Times New Roman" w:cs="Times New Roman"/>
          <w:sz w:val="24"/>
          <w:szCs w:val="24"/>
        </w:rPr>
        <w:t>to</w:t>
      </w:r>
      <w:r>
        <w:rPr>
          <w:rFonts w:ascii="Times New Roman" w:hAnsi="Times New Roman" w:cs="Times New Roman"/>
          <w:sz w:val="24"/>
          <w:szCs w:val="24"/>
        </w:rPr>
        <w:t xml:space="preserve"> have a better understanding of the true parameters that influence adolescent delinquency and risky behaviors. </w:t>
      </w:r>
    </w:p>
    <w:p w:rsidR="00BF5213" w:rsidRPr="00DA55C2" w:rsidRDefault="00EE7627" w:rsidP="00EE5428">
      <w:pPr>
        <w:spacing w:line="480" w:lineRule="auto"/>
        <w:rPr>
          <w:rFonts w:ascii="Times New Roman" w:hAnsi="Times New Roman" w:cs="Times New Roman"/>
          <w:i/>
          <w:sz w:val="24"/>
          <w:szCs w:val="24"/>
        </w:rPr>
      </w:pPr>
      <w:r w:rsidRPr="00DA55C2">
        <w:rPr>
          <w:rFonts w:ascii="Times New Roman" w:hAnsi="Times New Roman" w:cs="Times New Roman"/>
          <w:i/>
          <w:sz w:val="24"/>
          <w:szCs w:val="24"/>
        </w:rPr>
        <w:t>N</w:t>
      </w:r>
      <w:r w:rsidR="00BF5213" w:rsidRPr="00DA55C2">
        <w:rPr>
          <w:rFonts w:ascii="Times New Roman" w:hAnsi="Times New Roman" w:cs="Times New Roman"/>
          <w:i/>
          <w:sz w:val="24"/>
          <w:szCs w:val="24"/>
        </w:rPr>
        <w:t>ew framework</w:t>
      </w:r>
    </w:p>
    <w:p w:rsidR="00CD42AD" w:rsidRDefault="00DA55C2" w:rsidP="00EE542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4522B">
        <w:rPr>
          <w:rFonts w:ascii="Times New Roman" w:hAnsi="Times New Roman" w:cs="Times New Roman"/>
          <w:sz w:val="24"/>
          <w:szCs w:val="24"/>
        </w:rPr>
        <w:t>Therefore, t</w:t>
      </w:r>
      <w:r>
        <w:rPr>
          <w:rFonts w:ascii="Times New Roman" w:hAnsi="Times New Roman" w:cs="Times New Roman"/>
          <w:sz w:val="24"/>
          <w:szCs w:val="24"/>
        </w:rPr>
        <w:t xml:space="preserve">his paper proposes to extent on theories associated with risky behaviors that adolescents elicit through a social psychological perspective. Of utmost interest is the </w:t>
      </w:r>
      <w:r w:rsidR="003A774B">
        <w:rPr>
          <w:rFonts w:ascii="Times New Roman" w:hAnsi="Times New Roman" w:cs="Times New Roman"/>
          <w:sz w:val="24"/>
          <w:szCs w:val="24"/>
        </w:rPr>
        <w:t>s</w:t>
      </w:r>
      <w:r>
        <w:rPr>
          <w:rFonts w:ascii="Times New Roman" w:hAnsi="Times New Roman" w:cs="Times New Roman"/>
          <w:sz w:val="24"/>
          <w:szCs w:val="24"/>
        </w:rPr>
        <w:t xml:space="preserve">ocial </w:t>
      </w:r>
      <w:r w:rsidR="003A774B">
        <w:rPr>
          <w:rFonts w:ascii="Times New Roman" w:hAnsi="Times New Roman" w:cs="Times New Roman"/>
          <w:sz w:val="24"/>
          <w:szCs w:val="24"/>
        </w:rPr>
        <w:t>i</w:t>
      </w:r>
      <w:r>
        <w:rPr>
          <w:rFonts w:ascii="Times New Roman" w:hAnsi="Times New Roman" w:cs="Times New Roman"/>
          <w:sz w:val="24"/>
          <w:szCs w:val="24"/>
        </w:rPr>
        <w:t xml:space="preserve">mpact </w:t>
      </w:r>
      <w:r w:rsidR="003A774B">
        <w:rPr>
          <w:rFonts w:ascii="Times New Roman" w:hAnsi="Times New Roman" w:cs="Times New Roman"/>
          <w:sz w:val="24"/>
          <w:szCs w:val="24"/>
        </w:rPr>
        <w:t>t</w:t>
      </w:r>
      <w:r>
        <w:rPr>
          <w:rFonts w:ascii="Times New Roman" w:hAnsi="Times New Roman" w:cs="Times New Roman"/>
          <w:sz w:val="24"/>
          <w:szCs w:val="24"/>
        </w:rPr>
        <w:t xml:space="preserve">heory as proposed by </w:t>
      </w:r>
      <w:proofErr w:type="spellStart"/>
      <w:r>
        <w:rPr>
          <w:rFonts w:ascii="Times New Roman" w:hAnsi="Times New Roman" w:cs="Times New Roman"/>
          <w:sz w:val="24"/>
          <w:szCs w:val="24"/>
        </w:rPr>
        <w:t>Latané</w:t>
      </w:r>
      <w:proofErr w:type="spellEnd"/>
      <w:r>
        <w:rPr>
          <w:rFonts w:ascii="Times New Roman" w:hAnsi="Times New Roman" w:cs="Times New Roman"/>
          <w:sz w:val="24"/>
          <w:szCs w:val="24"/>
        </w:rPr>
        <w:t xml:space="preserve"> (1981). This theory has long been researched in the field of social psychology as an understanding of how having a feeling of acceptance </w:t>
      </w:r>
      <w:r w:rsidR="00CD42AD">
        <w:rPr>
          <w:rFonts w:ascii="Times New Roman" w:hAnsi="Times New Roman" w:cs="Times New Roman"/>
          <w:sz w:val="24"/>
          <w:szCs w:val="24"/>
        </w:rPr>
        <w:t>with elicited behaviors</w:t>
      </w:r>
      <w:r>
        <w:rPr>
          <w:rFonts w:ascii="Times New Roman" w:hAnsi="Times New Roman" w:cs="Times New Roman"/>
          <w:sz w:val="24"/>
          <w:szCs w:val="24"/>
        </w:rPr>
        <w:t xml:space="preserve">. </w:t>
      </w:r>
    </w:p>
    <w:p w:rsidR="003A774B" w:rsidRDefault="003A774B" w:rsidP="00EE542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Latané</w:t>
      </w:r>
      <w:r>
        <w:rPr>
          <w:rFonts w:ascii="Times New Roman" w:hAnsi="Times New Roman" w:cs="Times New Roman"/>
          <w:sz w:val="24"/>
          <w:szCs w:val="24"/>
        </w:rPr>
        <w:t>’s</w:t>
      </w:r>
      <w:proofErr w:type="spellEnd"/>
      <w:r>
        <w:rPr>
          <w:rFonts w:ascii="Times New Roman" w:hAnsi="Times New Roman" w:cs="Times New Roman"/>
          <w:sz w:val="24"/>
          <w:szCs w:val="24"/>
        </w:rPr>
        <w:t xml:space="preserve"> (1981)</w:t>
      </w:r>
      <w:r>
        <w:rPr>
          <w:rFonts w:ascii="Times New Roman" w:hAnsi="Times New Roman" w:cs="Times New Roman"/>
          <w:sz w:val="24"/>
          <w:szCs w:val="24"/>
        </w:rPr>
        <w:t xml:space="preserve"> social impact theory is defined by three principles:</w:t>
      </w:r>
    </w:p>
    <w:p w:rsidR="003A774B" w:rsidRDefault="003A774B" w:rsidP="003A774B">
      <w:pPr>
        <w:pStyle w:val="ListParagraph"/>
        <w:numPr>
          <w:ilvl w:val="0"/>
          <w:numId w:val="1"/>
        </w:numPr>
        <w:spacing w:line="480" w:lineRule="auto"/>
        <w:rPr>
          <w:rFonts w:ascii="Times New Roman" w:hAnsi="Times New Roman" w:cs="Times New Roman"/>
          <w:sz w:val="24"/>
          <w:szCs w:val="24"/>
        </w:rPr>
      </w:pPr>
      <w:r w:rsidRPr="000B7AB9">
        <w:rPr>
          <w:rFonts w:ascii="Times New Roman" w:hAnsi="Times New Roman" w:cs="Times New Roman"/>
          <w:i/>
          <w:sz w:val="24"/>
          <w:szCs w:val="24"/>
        </w:rPr>
        <w:t>Social Forces:</w:t>
      </w:r>
      <w:r>
        <w:rPr>
          <w:rFonts w:ascii="Times New Roman" w:hAnsi="Times New Roman" w:cs="Times New Roman"/>
          <w:sz w:val="24"/>
          <w:szCs w:val="24"/>
        </w:rPr>
        <w:t xml:space="preserve"> A person is impacted by the strength, immediacy and the number of people affecting him or her.</w:t>
      </w:r>
    </w:p>
    <w:p w:rsidR="003A774B" w:rsidRDefault="003A774B" w:rsidP="003A774B">
      <w:pPr>
        <w:pStyle w:val="ListParagraph"/>
        <w:numPr>
          <w:ilvl w:val="0"/>
          <w:numId w:val="1"/>
        </w:numPr>
        <w:spacing w:line="480" w:lineRule="auto"/>
        <w:rPr>
          <w:rFonts w:ascii="Times New Roman" w:hAnsi="Times New Roman" w:cs="Times New Roman"/>
          <w:sz w:val="24"/>
          <w:szCs w:val="24"/>
        </w:rPr>
      </w:pPr>
      <w:r w:rsidRPr="000B7AB9">
        <w:rPr>
          <w:rFonts w:ascii="Times New Roman" w:hAnsi="Times New Roman" w:cs="Times New Roman"/>
          <w:i/>
          <w:sz w:val="24"/>
          <w:szCs w:val="24"/>
        </w:rPr>
        <w:t>The Psychosocial Law:</w:t>
      </w:r>
      <w:r>
        <w:rPr>
          <w:rFonts w:ascii="Times New Roman" w:hAnsi="Times New Roman" w:cs="Times New Roman"/>
          <w:sz w:val="24"/>
          <w:szCs w:val="24"/>
        </w:rPr>
        <w:t xml:space="preserve"> The impact of these forces decreases as the size of the group increases. </w:t>
      </w:r>
    </w:p>
    <w:p w:rsidR="00DF3DE5" w:rsidRDefault="00DF3DE5" w:rsidP="003A774B">
      <w:pPr>
        <w:pStyle w:val="ListParagraph"/>
        <w:numPr>
          <w:ilvl w:val="0"/>
          <w:numId w:val="1"/>
        </w:numPr>
        <w:spacing w:line="480" w:lineRule="auto"/>
        <w:rPr>
          <w:rFonts w:ascii="Times New Roman" w:hAnsi="Times New Roman" w:cs="Times New Roman"/>
          <w:sz w:val="24"/>
          <w:szCs w:val="24"/>
        </w:rPr>
      </w:pPr>
      <w:r w:rsidRPr="000B7AB9">
        <w:rPr>
          <w:rFonts w:ascii="Times New Roman" w:hAnsi="Times New Roman" w:cs="Times New Roman"/>
          <w:i/>
          <w:sz w:val="24"/>
          <w:szCs w:val="24"/>
        </w:rPr>
        <w:t>The Multiplication vs Division of Impact:</w:t>
      </w:r>
      <w:r>
        <w:rPr>
          <w:rFonts w:ascii="Times New Roman" w:hAnsi="Times New Roman" w:cs="Times New Roman"/>
          <w:sz w:val="24"/>
          <w:szCs w:val="24"/>
        </w:rPr>
        <w:t xml:space="preserve"> That the amount of impact elicited towards individuals can be reduced if there are more individuals being targeted as well. </w:t>
      </w:r>
    </w:p>
    <w:p w:rsidR="00DF3DE5" w:rsidRPr="00DF3DE5" w:rsidRDefault="00DF3DE5" w:rsidP="00DF3DE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social impact theory has been utilized in a large amount of settings. However, it’s role in the understanding of how it may impact adolescent </w:t>
      </w:r>
      <w:r w:rsidR="000B7AB9">
        <w:rPr>
          <w:rFonts w:ascii="Times New Roman" w:hAnsi="Times New Roman" w:cs="Times New Roman"/>
          <w:sz w:val="24"/>
          <w:szCs w:val="24"/>
        </w:rPr>
        <w:t xml:space="preserve">delinquent behaviors </w:t>
      </w:r>
      <w:r>
        <w:rPr>
          <w:rFonts w:ascii="Times New Roman" w:hAnsi="Times New Roman" w:cs="Times New Roman"/>
          <w:sz w:val="24"/>
          <w:szCs w:val="24"/>
        </w:rPr>
        <w:t xml:space="preserve">serves as a new approach that this </w:t>
      </w:r>
      <w:r w:rsidR="003A2FB0">
        <w:rPr>
          <w:rFonts w:ascii="Times New Roman" w:hAnsi="Times New Roman" w:cs="Times New Roman"/>
          <w:sz w:val="24"/>
          <w:szCs w:val="24"/>
        </w:rPr>
        <w:t xml:space="preserve">paper </w:t>
      </w:r>
      <w:r>
        <w:rPr>
          <w:rFonts w:ascii="Times New Roman" w:hAnsi="Times New Roman" w:cs="Times New Roman"/>
          <w:sz w:val="24"/>
          <w:szCs w:val="24"/>
        </w:rPr>
        <w:t xml:space="preserve">hopes to study. </w:t>
      </w:r>
    </w:p>
    <w:p w:rsidR="00474F11" w:rsidRDefault="000B7AB9" w:rsidP="00DF3DE5">
      <w:pPr>
        <w:spacing w:line="480" w:lineRule="auto"/>
        <w:ind w:firstLine="360"/>
        <w:rPr>
          <w:rFonts w:ascii="Times New Roman" w:hAnsi="Times New Roman" w:cs="Times New Roman"/>
          <w:sz w:val="24"/>
          <w:szCs w:val="24"/>
        </w:rPr>
      </w:pPr>
      <w:r>
        <w:rPr>
          <w:rFonts w:ascii="Times New Roman" w:hAnsi="Times New Roman" w:cs="Times New Roman"/>
          <w:sz w:val="24"/>
          <w:szCs w:val="24"/>
        </w:rPr>
        <w:t>Social impact theory</w:t>
      </w:r>
      <w:r w:rsidR="00C82FEA">
        <w:rPr>
          <w:rFonts w:ascii="Times New Roman" w:hAnsi="Times New Roman" w:cs="Times New Roman"/>
          <w:sz w:val="24"/>
          <w:szCs w:val="24"/>
        </w:rPr>
        <w:t xml:space="preserve"> is especially important in the world of an adolescent individual</w:t>
      </w:r>
      <w:r w:rsidR="00BF783E">
        <w:rPr>
          <w:rFonts w:ascii="Times New Roman" w:hAnsi="Times New Roman" w:cs="Times New Roman"/>
          <w:sz w:val="24"/>
          <w:szCs w:val="24"/>
        </w:rPr>
        <w:t>s</w:t>
      </w:r>
      <w:r w:rsidR="003A0114">
        <w:rPr>
          <w:rFonts w:ascii="Times New Roman" w:hAnsi="Times New Roman" w:cs="Times New Roman"/>
          <w:sz w:val="24"/>
          <w:szCs w:val="24"/>
        </w:rPr>
        <w:t>.</w:t>
      </w:r>
      <w:r w:rsidR="00C82FEA">
        <w:rPr>
          <w:rFonts w:ascii="Times New Roman" w:hAnsi="Times New Roman" w:cs="Times New Roman"/>
          <w:sz w:val="24"/>
          <w:szCs w:val="24"/>
        </w:rPr>
        <w:t xml:space="preserve"> </w:t>
      </w:r>
      <w:r w:rsidR="003A0114">
        <w:rPr>
          <w:rFonts w:ascii="Times New Roman" w:hAnsi="Times New Roman" w:cs="Times New Roman"/>
          <w:sz w:val="24"/>
          <w:szCs w:val="24"/>
        </w:rPr>
        <w:t>E</w:t>
      </w:r>
      <w:r w:rsidR="00C82FEA">
        <w:rPr>
          <w:rFonts w:ascii="Times New Roman" w:hAnsi="Times New Roman" w:cs="Times New Roman"/>
          <w:sz w:val="24"/>
          <w:szCs w:val="24"/>
        </w:rPr>
        <w:t>ven more</w:t>
      </w:r>
      <w:r w:rsidR="00BF783E">
        <w:rPr>
          <w:rFonts w:ascii="Times New Roman" w:hAnsi="Times New Roman" w:cs="Times New Roman"/>
          <w:sz w:val="24"/>
          <w:szCs w:val="24"/>
        </w:rPr>
        <w:t xml:space="preserve"> important when considering</w:t>
      </w:r>
      <w:r w:rsidR="00C82FEA">
        <w:rPr>
          <w:rFonts w:ascii="Times New Roman" w:hAnsi="Times New Roman" w:cs="Times New Roman"/>
          <w:sz w:val="24"/>
          <w:szCs w:val="24"/>
        </w:rPr>
        <w:t xml:space="preserve"> adolescent</w:t>
      </w:r>
      <w:r w:rsidR="00BF783E">
        <w:rPr>
          <w:rFonts w:ascii="Times New Roman" w:hAnsi="Times New Roman" w:cs="Times New Roman"/>
          <w:sz w:val="24"/>
          <w:szCs w:val="24"/>
        </w:rPr>
        <w:t>s</w:t>
      </w:r>
      <w:r w:rsidR="00C82FEA">
        <w:rPr>
          <w:rFonts w:ascii="Times New Roman" w:hAnsi="Times New Roman" w:cs="Times New Roman"/>
          <w:sz w:val="24"/>
          <w:szCs w:val="24"/>
        </w:rPr>
        <w:t xml:space="preserve"> that </w:t>
      </w:r>
      <w:r w:rsidR="00BF783E">
        <w:rPr>
          <w:rFonts w:ascii="Times New Roman" w:hAnsi="Times New Roman" w:cs="Times New Roman"/>
          <w:sz w:val="24"/>
          <w:szCs w:val="24"/>
        </w:rPr>
        <w:t>are</w:t>
      </w:r>
      <w:r w:rsidR="00C82FEA">
        <w:rPr>
          <w:rFonts w:ascii="Times New Roman" w:hAnsi="Times New Roman" w:cs="Times New Roman"/>
          <w:sz w:val="24"/>
          <w:szCs w:val="24"/>
        </w:rPr>
        <w:t xml:space="preserve"> at-risk for delinquent behaviors as they transition into adulthood. The social impact theory works especially well in understanding how human beings both internalize and externalize aggression. Research performed by </w:t>
      </w:r>
      <w:proofErr w:type="spellStart"/>
      <w:r w:rsidR="00C82FEA">
        <w:rPr>
          <w:rFonts w:ascii="Times New Roman" w:hAnsi="Times New Roman" w:cs="Times New Roman"/>
          <w:sz w:val="24"/>
          <w:szCs w:val="24"/>
        </w:rPr>
        <w:t>DeWall</w:t>
      </w:r>
      <w:proofErr w:type="spellEnd"/>
      <w:r w:rsidR="00C82FEA">
        <w:rPr>
          <w:rFonts w:ascii="Times New Roman" w:hAnsi="Times New Roman" w:cs="Times New Roman"/>
          <w:sz w:val="24"/>
          <w:szCs w:val="24"/>
        </w:rPr>
        <w:t xml:space="preserve"> et al. (2010) has shown a clear link between feelings of exclusion and aggression through the social impact theory. </w:t>
      </w:r>
      <w:r w:rsidR="003A2FB0">
        <w:rPr>
          <w:rFonts w:ascii="Times New Roman" w:hAnsi="Times New Roman" w:cs="Times New Roman"/>
          <w:sz w:val="24"/>
          <w:szCs w:val="24"/>
        </w:rPr>
        <w:t>Therefore</w:t>
      </w:r>
      <w:r w:rsidR="00BF783E">
        <w:rPr>
          <w:rFonts w:ascii="Times New Roman" w:hAnsi="Times New Roman" w:cs="Times New Roman"/>
          <w:sz w:val="24"/>
          <w:szCs w:val="24"/>
        </w:rPr>
        <w:t xml:space="preserve"> -</w:t>
      </w:r>
      <w:r w:rsidR="003A2FB0">
        <w:rPr>
          <w:rFonts w:ascii="Times New Roman" w:hAnsi="Times New Roman" w:cs="Times New Roman"/>
          <w:sz w:val="24"/>
          <w:szCs w:val="24"/>
        </w:rPr>
        <w:t xml:space="preserve"> thinking of adolescent</w:t>
      </w:r>
      <w:r w:rsidR="00BF783E">
        <w:rPr>
          <w:rFonts w:ascii="Times New Roman" w:hAnsi="Times New Roman" w:cs="Times New Roman"/>
          <w:sz w:val="24"/>
          <w:szCs w:val="24"/>
        </w:rPr>
        <w:t xml:space="preserve"> individuals</w:t>
      </w:r>
      <w:r w:rsidR="003A2FB0">
        <w:rPr>
          <w:rFonts w:ascii="Times New Roman" w:hAnsi="Times New Roman" w:cs="Times New Roman"/>
          <w:sz w:val="24"/>
          <w:szCs w:val="24"/>
        </w:rPr>
        <w:t xml:space="preserve"> that express aggressive and delinquent behavior</w:t>
      </w:r>
      <w:r w:rsidR="00BF783E">
        <w:rPr>
          <w:rFonts w:ascii="Times New Roman" w:hAnsi="Times New Roman" w:cs="Times New Roman"/>
          <w:sz w:val="24"/>
          <w:szCs w:val="24"/>
        </w:rPr>
        <w:t xml:space="preserve"> -</w:t>
      </w:r>
      <w:r w:rsidR="003A2FB0">
        <w:rPr>
          <w:rFonts w:ascii="Times New Roman" w:hAnsi="Times New Roman" w:cs="Times New Roman"/>
          <w:sz w:val="24"/>
          <w:szCs w:val="24"/>
        </w:rPr>
        <w:t xml:space="preserve"> </w:t>
      </w:r>
      <w:r w:rsidR="004B7D34">
        <w:rPr>
          <w:rFonts w:ascii="Times New Roman" w:hAnsi="Times New Roman" w:cs="Times New Roman"/>
          <w:sz w:val="24"/>
          <w:szCs w:val="24"/>
        </w:rPr>
        <w:t>could the social impact model explain why</w:t>
      </w:r>
      <w:r w:rsidR="003A2FB0">
        <w:rPr>
          <w:rFonts w:ascii="Times New Roman" w:hAnsi="Times New Roman" w:cs="Times New Roman"/>
          <w:sz w:val="24"/>
          <w:szCs w:val="24"/>
        </w:rPr>
        <w:t xml:space="preserve">? Perhaps the feeling of </w:t>
      </w:r>
      <w:r w:rsidR="003A2FB0">
        <w:rPr>
          <w:rFonts w:ascii="Times New Roman" w:hAnsi="Times New Roman" w:cs="Times New Roman"/>
          <w:sz w:val="24"/>
          <w:szCs w:val="24"/>
        </w:rPr>
        <w:lastRenderedPageBreak/>
        <w:t xml:space="preserve">rejection and from peers is a major cause </w:t>
      </w:r>
      <w:r w:rsidR="00BF783E">
        <w:rPr>
          <w:rFonts w:ascii="Times New Roman" w:hAnsi="Times New Roman" w:cs="Times New Roman"/>
          <w:sz w:val="24"/>
          <w:szCs w:val="24"/>
        </w:rPr>
        <w:t>of</w:t>
      </w:r>
      <w:r w:rsidR="003A2FB0">
        <w:rPr>
          <w:rFonts w:ascii="Times New Roman" w:hAnsi="Times New Roman" w:cs="Times New Roman"/>
          <w:sz w:val="24"/>
          <w:szCs w:val="24"/>
        </w:rPr>
        <w:t xml:space="preserve"> antisocial tendencies and delinquent behaviors. </w:t>
      </w:r>
      <w:r w:rsidR="004B7D34">
        <w:rPr>
          <w:rFonts w:ascii="Times New Roman" w:hAnsi="Times New Roman" w:cs="Times New Roman"/>
          <w:sz w:val="24"/>
          <w:szCs w:val="24"/>
        </w:rPr>
        <w:t xml:space="preserve">If we can influence the group dynamics associated with adolescent groups, then we can intervene. </w:t>
      </w:r>
    </w:p>
    <w:p w:rsidR="00891439" w:rsidRDefault="00474F11" w:rsidP="00EE54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Therefore, the purpose of this proposal is to understand the effect of the social impact theory on the positive development from adolescence to adulthood. </w:t>
      </w:r>
      <w:r w:rsidR="004B7D34">
        <w:rPr>
          <w:rFonts w:ascii="Times New Roman" w:hAnsi="Times New Roman" w:cs="Times New Roman"/>
          <w:sz w:val="24"/>
          <w:szCs w:val="24"/>
        </w:rPr>
        <w:t xml:space="preserve">Former research focuses on biological aspects of adolescent delinquency and family processes that contribute. Both of which are undoubtable risk factors in the formation of delinquent behaviors and attitudes. </w:t>
      </w:r>
    </w:p>
    <w:p w:rsidR="009916A5" w:rsidRDefault="009916A5" w:rsidP="00EE54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the three principles of the social impact theory, the new framework from the can be an extension of social network theory. By combining these aspects from each theory, we can predict how group size and relationship strength contribute to </w:t>
      </w:r>
      <w:r w:rsidR="00683B37">
        <w:rPr>
          <w:rFonts w:ascii="Times New Roman" w:hAnsi="Times New Roman" w:cs="Times New Roman"/>
          <w:sz w:val="24"/>
          <w:szCs w:val="24"/>
        </w:rPr>
        <w:t xml:space="preserve">delinquent </w:t>
      </w:r>
      <w:r>
        <w:rPr>
          <w:rFonts w:ascii="Times New Roman" w:hAnsi="Times New Roman" w:cs="Times New Roman"/>
          <w:sz w:val="24"/>
          <w:szCs w:val="24"/>
        </w:rPr>
        <w:t xml:space="preserve">adolescent </w:t>
      </w:r>
      <w:r w:rsidR="00683B37">
        <w:rPr>
          <w:rFonts w:ascii="Times New Roman" w:hAnsi="Times New Roman" w:cs="Times New Roman"/>
          <w:sz w:val="24"/>
          <w:szCs w:val="24"/>
        </w:rPr>
        <w:t>behaviors</w:t>
      </w:r>
      <w:r>
        <w:rPr>
          <w:rFonts w:ascii="Times New Roman" w:hAnsi="Times New Roman" w:cs="Times New Roman"/>
          <w:sz w:val="24"/>
          <w:szCs w:val="24"/>
        </w:rPr>
        <w:t>.</w:t>
      </w:r>
      <w:r w:rsidR="00810BD5">
        <w:rPr>
          <w:rFonts w:ascii="Times New Roman" w:hAnsi="Times New Roman" w:cs="Times New Roman"/>
          <w:sz w:val="24"/>
          <w:szCs w:val="24"/>
        </w:rPr>
        <w:t xml:space="preserve"> </w:t>
      </w:r>
    </w:p>
    <w:p w:rsidR="00BF5213" w:rsidRDefault="00EE7627" w:rsidP="00EE5428">
      <w:pPr>
        <w:spacing w:line="480" w:lineRule="auto"/>
        <w:rPr>
          <w:rFonts w:ascii="Times New Roman" w:hAnsi="Times New Roman" w:cs="Times New Roman"/>
          <w:i/>
          <w:sz w:val="24"/>
          <w:szCs w:val="24"/>
        </w:rPr>
      </w:pPr>
      <w:r w:rsidRPr="00DA55C2">
        <w:rPr>
          <w:rFonts w:ascii="Times New Roman" w:hAnsi="Times New Roman" w:cs="Times New Roman"/>
          <w:i/>
          <w:sz w:val="24"/>
          <w:szCs w:val="24"/>
        </w:rPr>
        <w:t>H</w:t>
      </w:r>
      <w:r w:rsidR="00BF5213" w:rsidRPr="00DA55C2">
        <w:rPr>
          <w:rFonts w:ascii="Times New Roman" w:hAnsi="Times New Roman" w:cs="Times New Roman"/>
          <w:i/>
          <w:sz w:val="24"/>
          <w:szCs w:val="24"/>
        </w:rPr>
        <w:t>ypotheses</w:t>
      </w:r>
    </w:p>
    <w:p w:rsidR="00810BD5" w:rsidRDefault="00810BD5" w:rsidP="00EE5428">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From these combination of theories, new research questions arise. For example, what sort of peer group can lead to more desirable outcomes for youth? Can a small peer group help to create positive impacts on a delinquent adolescent</w:t>
      </w:r>
      <w:r w:rsidR="00B13D69">
        <w:rPr>
          <w:rFonts w:ascii="Times New Roman" w:hAnsi="Times New Roman" w:cs="Times New Roman"/>
          <w:sz w:val="24"/>
          <w:szCs w:val="24"/>
        </w:rPr>
        <w:t>, or would a larger group</w:t>
      </w:r>
      <w:r>
        <w:rPr>
          <w:rFonts w:ascii="Times New Roman" w:hAnsi="Times New Roman" w:cs="Times New Roman"/>
          <w:sz w:val="24"/>
          <w:szCs w:val="24"/>
        </w:rPr>
        <w:t xml:space="preserve">? </w:t>
      </w:r>
      <w:r w:rsidR="00B13D69">
        <w:rPr>
          <w:rFonts w:ascii="Times New Roman" w:hAnsi="Times New Roman" w:cs="Times New Roman"/>
          <w:sz w:val="24"/>
          <w:szCs w:val="24"/>
        </w:rPr>
        <w:t xml:space="preserve">Lastly, </w:t>
      </w:r>
      <w:r w:rsidR="00062B3B">
        <w:rPr>
          <w:rFonts w:ascii="Times New Roman" w:hAnsi="Times New Roman" w:cs="Times New Roman"/>
          <w:sz w:val="24"/>
          <w:szCs w:val="24"/>
        </w:rPr>
        <w:t xml:space="preserve">how effective is a positive peer group on an adolescent? </w:t>
      </w:r>
    </w:p>
    <w:p w:rsidR="00062B3B" w:rsidRDefault="00062B3B" w:rsidP="00EE5428">
      <w:pPr>
        <w:spacing w:line="480" w:lineRule="auto"/>
        <w:rPr>
          <w:rFonts w:ascii="Times New Roman" w:hAnsi="Times New Roman" w:cs="Times New Roman"/>
          <w:sz w:val="24"/>
          <w:szCs w:val="24"/>
        </w:rPr>
      </w:pPr>
      <w:r>
        <w:rPr>
          <w:rFonts w:ascii="Times New Roman" w:hAnsi="Times New Roman" w:cs="Times New Roman"/>
          <w:sz w:val="24"/>
          <w:szCs w:val="24"/>
        </w:rPr>
        <w:tab/>
        <w:t>Based on these research questions, we can devise a set of hypotheses driven by the framework of the social impact theory and social network theory:</w:t>
      </w:r>
    </w:p>
    <w:p w:rsidR="00062B3B" w:rsidRDefault="00062B3B" w:rsidP="00062B3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Hypothesis 1</w:t>
      </w:r>
      <w:r>
        <w:rPr>
          <w:rFonts w:ascii="Times New Roman" w:hAnsi="Times New Roman" w:cs="Times New Roman"/>
          <w:sz w:val="24"/>
          <w:szCs w:val="24"/>
        </w:rPr>
        <w:t xml:space="preserve">: </w:t>
      </w:r>
      <w:r w:rsidR="0008150C">
        <w:rPr>
          <w:rFonts w:ascii="Times New Roman" w:hAnsi="Times New Roman" w:cs="Times New Roman"/>
          <w:sz w:val="24"/>
          <w:szCs w:val="24"/>
        </w:rPr>
        <w:t xml:space="preserve">Based on </w:t>
      </w:r>
      <w:r w:rsidR="0008150C" w:rsidRPr="0008150C">
        <w:rPr>
          <w:rFonts w:ascii="Times New Roman" w:hAnsi="Times New Roman" w:cs="Times New Roman"/>
          <w:i/>
          <w:sz w:val="24"/>
          <w:szCs w:val="24"/>
        </w:rPr>
        <w:t>principle 1</w:t>
      </w:r>
      <w:r w:rsidR="0008150C">
        <w:rPr>
          <w:rFonts w:ascii="Times New Roman" w:hAnsi="Times New Roman" w:cs="Times New Roman"/>
          <w:sz w:val="24"/>
          <w:szCs w:val="24"/>
        </w:rPr>
        <w:t xml:space="preserve"> of social impact theory, the strength of positive relationships formed in a group will facilitate a more positive impact on youth of higher risk for delinquency.</w:t>
      </w:r>
    </w:p>
    <w:p w:rsidR="0008150C" w:rsidRPr="008D106F" w:rsidRDefault="0008150C" w:rsidP="00062B3B">
      <w:pPr>
        <w:pStyle w:val="ListParagraph"/>
        <w:numPr>
          <w:ilvl w:val="0"/>
          <w:numId w:val="3"/>
        </w:numPr>
        <w:spacing w:line="480" w:lineRule="auto"/>
        <w:rPr>
          <w:rFonts w:ascii="Times New Roman" w:hAnsi="Times New Roman" w:cs="Times New Roman"/>
          <w:i/>
          <w:sz w:val="24"/>
          <w:szCs w:val="24"/>
        </w:rPr>
      </w:pPr>
      <w:r w:rsidRPr="0008150C">
        <w:rPr>
          <w:rFonts w:ascii="Times New Roman" w:hAnsi="Times New Roman" w:cs="Times New Roman"/>
          <w:i/>
          <w:sz w:val="24"/>
          <w:szCs w:val="24"/>
        </w:rPr>
        <w:lastRenderedPageBreak/>
        <w:t>Hypothesis 2:</w:t>
      </w:r>
      <w:r w:rsidR="00FA7BD8">
        <w:rPr>
          <w:rFonts w:ascii="Times New Roman" w:hAnsi="Times New Roman" w:cs="Times New Roman"/>
          <w:sz w:val="24"/>
          <w:szCs w:val="24"/>
        </w:rPr>
        <w:t xml:space="preserve"> </w:t>
      </w:r>
      <w:r w:rsidR="00120C24">
        <w:rPr>
          <w:rFonts w:ascii="Times New Roman" w:hAnsi="Times New Roman" w:cs="Times New Roman"/>
          <w:sz w:val="24"/>
          <w:szCs w:val="24"/>
        </w:rPr>
        <w:t xml:space="preserve">Using </w:t>
      </w:r>
      <w:r w:rsidR="00120C24">
        <w:rPr>
          <w:rFonts w:ascii="Times New Roman" w:hAnsi="Times New Roman" w:cs="Times New Roman"/>
          <w:i/>
          <w:sz w:val="24"/>
          <w:szCs w:val="24"/>
        </w:rPr>
        <w:t xml:space="preserve">principle 2 </w:t>
      </w:r>
      <w:r w:rsidR="00120C24">
        <w:rPr>
          <w:rFonts w:ascii="Times New Roman" w:hAnsi="Times New Roman" w:cs="Times New Roman"/>
          <w:sz w:val="24"/>
          <w:szCs w:val="24"/>
        </w:rPr>
        <w:t xml:space="preserve">of social impact theory as a predictor, the size of the peer group on the influence of a delinquent adolescent will </w:t>
      </w:r>
      <w:r w:rsidR="008D106F">
        <w:rPr>
          <w:rFonts w:ascii="Times New Roman" w:hAnsi="Times New Roman" w:cs="Times New Roman"/>
          <w:sz w:val="24"/>
          <w:szCs w:val="24"/>
        </w:rPr>
        <w:t xml:space="preserve">begin to lose influential effects as the group size grows. </w:t>
      </w:r>
    </w:p>
    <w:p w:rsidR="008D106F" w:rsidRPr="0008150C" w:rsidRDefault="008D106F" w:rsidP="00062B3B">
      <w:pPr>
        <w:pStyle w:val="ListParagraph"/>
        <w:numPr>
          <w:ilvl w:val="0"/>
          <w:numId w:val="3"/>
        </w:numPr>
        <w:spacing w:line="480" w:lineRule="auto"/>
        <w:rPr>
          <w:rFonts w:ascii="Times New Roman" w:hAnsi="Times New Roman" w:cs="Times New Roman"/>
          <w:i/>
          <w:sz w:val="24"/>
          <w:szCs w:val="24"/>
        </w:rPr>
      </w:pPr>
      <w:r>
        <w:rPr>
          <w:rFonts w:ascii="Times New Roman" w:hAnsi="Times New Roman" w:cs="Times New Roman"/>
          <w:i/>
          <w:sz w:val="24"/>
          <w:szCs w:val="24"/>
        </w:rPr>
        <w:t>Hypothesis 3:</w:t>
      </w:r>
      <w:r>
        <w:rPr>
          <w:rFonts w:ascii="Times New Roman" w:hAnsi="Times New Roman" w:cs="Times New Roman"/>
          <w:sz w:val="24"/>
          <w:szCs w:val="24"/>
        </w:rPr>
        <w:t xml:space="preserve"> Lastly, understanding the assumptions made in </w:t>
      </w:r>
      <w:r>
        <w:rPr>
          <w:rFonts w:ascii="Times New Roman" w:hAnsi="Times New Roman" w:cs="Times New Roman"/>
          <w:i/>
          <w:sz w:val="24"/>
          <w:szCs w:val="24"/>
        </w:rPr>
        <w:t>principle 3</w:t>
      </w:r>
      <w:r>
        <w:rPr>
          <w:rFonts w:ascii="Times New Roman" w:hAnsi="Times New Roman" w:cs="Times New Roman"/>
          <w:sz w:val="24"/>
          <w:szCs w:val="24"/>
        </w:rPr>
        <w:t xml:space="preserve"> of social impact theory, having more peers with higher amounts of delinquency will retard the effects a peer groups has on preventing delinquent behaviors. </w:t>
      </w:r>
    </w:p>
    <w:p w:rsidR="00474F11" w:rsidRPr="0060788D" w:rsidRDefault="0060788D" w:rsidP="0060788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following hypotheses are directly influence by the </w:t>
      </w:r>
      <w:r w:rsidR="00A32EEA">
        <w:rPr>
          <w:rFonts w:ascii="Times New Roman" w:hAnsi="Times New Roman" w:cs="Times New Roman"/>
          <w:sz w:val="24"/>
          <w:szCs w:val="24"/>
        </w:rPr>
        <w:t>three</w:t>
      </w:r>
      <w:r>
        <w:rPr>
          <w:rFonts w:ascii="Times New Roman" w:hAnsi="Times New Roman" w:cs="Times New Roman"/>
          <w:sz w:val="24"/>
          <w:szCs w:val="24"/>
        </w:rPr>
        <w:t xml:space="preserve"> principles of the social impact theory. They additionally help to understand how the social </w:t>
      </w:r>
      <w:r w:rsidR="00DE76E6">
        <w:rPr>
          <w:rFonts w:ascii="Times New Roman" w:hAnsi="Times New Roman" w:cs="Times New Roman"/>
          <w:sz w:val="24"/>
          <w:szCs w:val="24"/>
        </w:rPr>
        <w:t xml:space="preserve">impact theory is impacted by the social dynamics of the group that eventually lead to influencing individual outcome behavior.  </w:t>
      </w:r>
    </w:p>
    <w:p w:rsidR="00C000A3" w:rsidRPr="00C000A3" w:rsidRDefault="002F72D7" w:rsidP="00EE5428">
      <w:pPr>
        <w:spacing w:line="480" w:lineRule="auto"/>
        <w:rPr>
          <w:rFonts w:ascii="Times New Roman" w:hAnsi="Times New Roman" w:cs="Times New Roman"/>
          <w:i/>
          <w:sz w:val="24"/>
          <w:szCs w:val="24"/>
        </w:rPr>
      </w:pPr>
      <w:r w:rsidRPr="00DA55C2">
        <w:rPr>
          <w:rFonts w:ascii="Times New Roman" w:hAnsi="Times New Roman" w:cs="Times New Roman"/>
          <w:i/>
          <w:sz w:val="24"/>
          <w:szCs w:val="24"/>
        </w:rPr>
        <w:t>P</w:t>
      </w:r>
      <w:r w:rsidRPr="00DA55C2">
        <w:rPr>
          <w:rFonts w:ascii="Times New Roman" w:hAnsi="Times New Roman" w:cs="Times New Roman"/>
          <w:i/>
          <w:sz w:val="24"/>
          <w:szCs w:val="24"/>
        </w:rPr>
        <w:t>roposed methods</w:t>
      </w:r>
    </w:p>
    <w:p w:rsidR="00E91345" w:rsidRDefault="00D46443" w:rsidP="00B363A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an</w:t>
      </w:r>
      <w:r w:rsidR="00A32EEA">
        <w:rPr>
          <w:rFonts w:ascii="Times New Roman" w:hAnsi="Times New Roman" w:cs="Times New Roman"/>
          <w:sz w:val="24"/>
          <w:szCs w:val="24"/>
        </w:rPr>
        <w:t xml:space="preserve"> after-school intervention will be </w:t>
      </w:r>
      <w:r w:rsidR="00CC2D2D">
        <w:rPr>
          <w:rFonts w:ascii="Times New Roman" w:hAnsi="Times New Roman" w:cs="Times New Roman"/>
          <w:sz w:val="24"/>
          <w:szCs w:val="24"/>
        </w:rPr>
        <w:t xml:space="preserve">created to help improve </w:t>
      </w:r>
      <w:r w:rsidR="00A32EEA">
        <w:rPr>
          <w:rFonts w:ascii="Times New Roman" w:hAnsi="Times New Roman" w:cs="Times New Roman"/>
          <w:sz w:val="24"/>
          <w:szCs w:val="24"/>
        </w:rPr>
        <w:t xml:space="preserve">adolescent outcomes. </w:t>
      </w:r>
      <w:r w:rsidR="000D018D">
        <w:rPr>
          <w:rFonts w:ascii="Times New Roman" w:hAnsi="Times New Roman" w:cs="Times New Roman"/>
          <w:sz w:val="24"/>
          <w:szCs w:val="24"/>
        </w:rPr>
        <w:t xml:space="preserve">Participants will meet once a week throughout the school semester (15 weeks) and will be aged 11-18 years of age. </w:t>
      </w:r>
      <w:r w:rsidR="00C000A3">
        <w:rPr>
          <w:rFonts w:ascii="Times New Roman" w:hAnsi="Times New Roman" w:cs="Times New Roman"/>
          <w:sz w:val="24"/>
          <w:szCs w:val="24"/>
        </w:rPr>
        <w:t xml:space="preserve">The purpose of this intervention will be to </w:t>
      </w:r>
      <w:r w:rsidR="00CC2D2D">
        <w:rPr>
          <w:rFonts w:ascii="Times New Roman" w:hAnsi="Times New Roman" w:cs="Times New Roman"/>
          <w:sz w:val="24"/>
          <w:szCs w:val="24"/>
        </w:rPr>
        <w:t>create activities</w:t>
      </w:r>
      <w:r w:rsidR="00C000A3">
        <w:rPr>
          <w:rFonts w:ascii="Times New Roman" w:hAnsi="Times New Roman" w:cs="Times New Roman"/>
          <w:sz w:val="24"/>
          <w:szCs w:val="24"/>
        </w:rPr>
        <w:t xml:space="preserve"> promoting behaviors that will help facilitate behaviors to help create a more positive transition into adulthood</w:t>
      </w:r>
      <w:r w:rsidR="00CC2D2D">
        <w:rPr>
          <w:rFonts w:ascii="Times New Roman" w:hAnsi="Times New Roman" w:cs="Times New Roman"/>
          <w:sz w:val="24"/>
          <w:szCs w:val="24"/>
        </w:rPr>
        <w:t xml:space="preserve">. Furthermore, this program will have a </w:t>
      </w:r>
      <w:r w:rsidR="006E7E2C">
        <w:rPr>
          <w:rFonts w:ascii="Times New Roman" w:hAnsi="Times New Roman" w:cs="Times New Roman"/>
          <w:sz w:val="24"/>
          <w:szCs w:val="24"/>
        </w:rPr>
        <w:t>group-based approach to activities and creating friendship bonds</w:t>
      </w:r>
      <w:r w:rsidR="007307ED">
        <w:rPr>
          <w:rFonts w:ascii="Times New Roman" w:hAnsi="Times New Roman" w:cs="Times New Roman"/>
          <w:sz w:val="24"/>
          <w:szCs w:val="24"/>
        </w:rPr>
        <w:t xml:space="preserve"> and a positive environment for adolescents to express themselves. </w:t>
      </w:r>
      <w:r w:rsidR="00A32EEA">
        <w:rPr>
          <w:rFonts w:ascii="Times New Roman" w:hAnsi="Times New Roman" w:cs="Times New Roman"/>
          <w:sz w:val="24"/>
          <w:szCs w:val="24"/>
        </w:rPr>
        <w:t>Th</w:t>
      </w:r>
      <w:r>
        <w:rPr>
          <w:rFonts w:ascii="Times New Roman" w:hAnsi="Times New Roman" w:cs="Times New Roman"/>
          <w:sz w:val="24"/>
          <w:szCs w:val="24"/>
        </w:rPr>
        <w:t>e</w:t>
      </w:r>
      <w:r w:rsidR="00A32EEA">
        <w:rPr>
          <w:rFonts w:ascii="Times New Roman" w:hAnsi="Times New Roman" w:cs="Times New Roman"/>
          <w:sz w:val="24"/>
          <w:szCs w:val="24"/>
        </w:rPr>
        <w:t xml:space="preserve"> intervention will be run by a series of trained counselors and youth coordinators that are experts in leading group-related activities and </w:t>
      </w:r>
      <w:r w:rsidR="00C000A3">
        <w:rPr>
          <w:rFonts w:ascii="Times New Roman" w:hAnsi="Times New Roman" w:cs="Times New Roman"/>
          <w:sz w:val="24"/>
          <w:szCs w:val="24"/>
        </w:rPr>
        <w:t>can</w:t>
      </w:r>
      <w:r w:rsidR="00A32EEA">
        <w:rPr>
          <w:rFonts w:ascii="Times New Roman" w:hAnsi="Times New Roman" w:cs="Times New Roman"/>
          <w:sz w:val="24"/>
          <w:szCs w:val="24"/>
        </w:rPr>
        <w:t xml:space="preserve"> facilitate working groups among an adolescent population</w:t>
      </w:r>
      <w:r w:rsidR="00C000A3">
        <w:rPr>
          <w:rFonts w:ascii="Times New Roman" w:hAnsi="Times New Roman" w:cs="Times New Roman"/>
          <w:sz w:val="24"/>
          <w:szCs w:val="24"/>
        </w:rPr>
        <w:t>.</w:t>
      </w:r>
    </w:p>
    <w:p w:rsidR="00F1418D" w:rsidRDefault="00E6196F" w:rsidP="007D4D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group-based approach, adolescent teams will be formed, and they will be expected to work cooperatively </w:t>
      </w:r>
      <w:r w:rsidR="002944B7">
        <w:rPr>
          <w:rFonts w:ascii="Times New Roman" w:hAnsi="Times New Roman" w:cs="Times New Roman"/>
          <w:sz w:val="24"/>
          <w:szCs w:val="24"/>
        </w:rPr>
        <w:t>to</w:t>
      </w:r>
      <w:r>
        <w:rPr>
          <w:rFonts w:ascii="Times New Roman" w:hAnsi="Times New Roman" w:cs="Times New Roman"/>
          <w:sz w:val="24"/>
          <w:szCs w:val="24"/>
        </w:rPr>
        <w:t xml:space="preserve"> accomplish tasks. Each team in this study will help to serves as the indicators to help answer our hypotheses. </w:t>
      </w:r>
      <w:r w:rsidR="002944B7">
        <w:rPr>
          <w:rFonts w:ascii="Times New Roman" w:hAnsi="Times New Roman" w:cs="Times New Roman"/>
          <w:sz w:val="24"/>
          <w:szCs w:val="24"/>
        </w:rPr>
        <w:t xml:space="preserve">For this research study, teams will be formed </w:t>
      </w:r>
      <w:r w:rsidR="002944B7">
        <w:rPr>
          <w:rFonts w:ascii="Times New Roman" w:hAnsi="Times New Roman" w:cs="Times New Roman"/>
          <w:sz w:val="24"/>
          <w:szCs w:val="24"/>
        </w:rPr>
        <w:lastRenderedPageBreak/>
        <w:t xml:space="preserve">artificially as to ensure that </w:t>
      </w:r>
      <w:r w:rsidR="007D4DE4">
        <w:rPr>
          <w:rFonts w:ascii="Times New Roman" w:hAnsi="Times New Roman" w:cs="Times New Roman"/>
          <w:sz w:val="24"/>
          <w:szCs w:val="24"/>
        </w:rPr>
        <w:t xml:space="preserve">adolescents of differing risk profiles will be formed. Risk profiles will be formed by a series of factors including: family income, school performance, past delinquent behaviors, family structure (i.e. single parent household) and many other factors that are known to contribute to patterns of delinquency. </w:t>
      </w:r>
      <w:r w:rsidR="001201FB">
        <w:rPr>
          <w:rFonts w:ascii="Times New Roman" w:hAnsi="Times New Roman" w:cs="Times New Roman"/>
          <w:sz w:val="24"/>
          <w:szCs w:val="24"/>
        </w:rPr>
        <w:t>Teams will be formed in such a way that adolescents of varying risk profiles are present within the group. Risk profiles will be quantified into quantiles and it will be ensured that at-least one adolescent high on risk is paired with 3 other individuals that are low on risk.</w:t>
      </w:r>
      <w:r w:rsidR="000D018D">
        <w:rPr>
          <w:rFonts w:ascii="Times New Roman" w:hAnsi="Times New Roman" w:cs="Times New Roman"/>
          <w:sz w:val="24"/>
          <w:szCs w:val="24"/>
        </w:rPr>
        <w:t xml:space="preserve"> Additionally, the researchers will have control over the team sizes.  I</w:t>
      </w:r>
      <w:r w:rsidR="00F1418D">
        <w:rPr>
          <w:rFonts w:ascii="Times New Roman" w:hAnsi="Times New Roman" w:cs="Times New Roman"/>
          <w:sz w:val="24"/>
          <w:szCs w:val="24"/>
        </w:rPr>
        <w:t xml:space="preserve">t will be important that program staff and adolescent participants are blinded to the organization of this team formation process. </w:t>
      </w:r>
    </w:p>
    <w:p w:rsidR="000D018D" w:rsidRDefault="000D018D" w:rsidP="007D4D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Measures will be taken prior to the start of the program (measure 1), directly after the start of the program (measure 2), and 6 months after the program (Measure 3). </w:t>
      </w:r>
      <w:r w:rsidR="00CF6C2D">
        <w:rPr>
          <w:rFonts w:ascii="Times New Roman" w:hAnsi="Times New Roman" w:cs="Times New Roman"/>
          <w:sz w:val="24"/>
          <w:szCs w:val="24"/>
        </w:rPr>
        <w:t>To understand the effect of the how the social impact theory is working, measure</w:t>
      </w:r>
      <w:r w:rsidR="00C2214A">
        <w:rPr>
          <w:rFonts w:ascii="Times New Roman" w:hAnsi="Times New Roman" w:cs="Times New Roman"/>
          <w:sz w:val="24"/>
          <w:szCs w:val="24"/>
        </w:rPr>
        <w:t>s</w:t>
      </w:r>
      <w:r w:rsidR="00CF6C2D">
        <w:rPr>
          <w:rFonts w:ascii="Times New Roman" w:hAnsi="Times New Roman" w:cs="Times New Roman"/>
          <w:sz w:val="24"/>
          <w:szCs w:val="24"/>
        </w:rPr>
        <w:t xml:space="preserve"> of friendship bonds, </w:t>
      </w:r>
      <w:r w:rsidR="00C2214A">
        <w:rPr>
          <w:rFonts w:ascii="Times New Roman" w:hAnsi="Times New Roman" w:cs="Times New Roman"/>
          <w:sz w:val="24"/>
          <w:szCs w:val="24"/>
        </w:rPr>
        <w:t xml:space="preserve">belongingness to the team, school behaviors, school attendance, criminal arrests, measures of delinquent behaviors such as substance use will be take at all time points. These measures help to understand what the influence of the group is on each other. Thus understanding the </w:t>
      </w:r>
      <w:proofErr w:type="gramStart"/>
      <w:r w:rsidR="00C2214A">
        <w:rPr>
          <w:rFonts w:ascii="Times New Roman" w:hAnsi="Times New Roman" w:cs="Times New Roman"/>
          <w:sz w:val="24"/>
          <w:szCs w:val="24"/>
        </w:rPr>
        <w:t>impacts</w:t>
      </w:r>
      <w:proofErr w:type="gramEnd"/>
      <w:r w:rsidR="00C2214A">
        <w:rPr>
          <w:rFonts w:ascii="Times New Roman" w:hAnsi="Times New Roman" w:cs="Times New Roman"/>
          <w:sz w:val="24"/>
          <w:szCs w:val="24"/>
        </w:rPr>
        <w:t xml:space="preserve"> the combination of high-risk and low-risk individuals have on each other in terms of social impact theory.</w:t>
      </w:r>
    </w:p>
    <w:p w:rsidR="00C2214A" w:rsidRDefault="00F1418D" w:rsidP="00C221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w:t>
      </w:r>
      <w:r w:rsidR="00224807">
        <w:rPr>
          <w:rFonts w:ascii="Times New Roman" w:hAnsi="Times New Roman" w:cs="Times New Roman"/>
          <w:sz w:val="24"/>
          <w:szCs w:val="24"/>
        </w:rPr>
        <w:t>artificially forming</w:t>
      </w:r>
      <w:r>
        <w:rPr>
          <w:rFonts w:ascii="Times New Roman" w:hAnsi="Times New Roman" w:cs="Times New Roman"/>
          <w:sz w:val="24"/>
          <w:szCs w:val="24"/>
        </w:rPr>
        <w:t xml:space="preserve"> </w:t>
      </w:r>
      <w:r w:rsidR="00224807">
        <w:rPr>
          <w:rFonts w:ascii="Times New Roman" w:hAnsi="Times New Roman" w:cs="Times New Roman"/>
          <w:sz w:val="24"/>
          <w:szCs w:val="24"/>
        </w:rPr>
        <w:t>adolescent</w:t>
      </w:r>
      <w:r>
        <w:rPr>
          <w:rFonts w:ascii="Times New Roman" w:hAnsi="Times New Roman" w:cs="Times New Roman"/>
          <w:sz w:val="24"/>
          <w:szCs w:val="24"/>
        </w:rPr>
        <w:t xml:space="preserve"> </w:t>
      </w:r>
      <w:r w:rsidR="000D018D">
        <w:rPr>
          <w:rFonts w:ascii="Times New Roman" w:hAnsi="Times New Roman" w:cs="Times New Roman"/>
          <w:sz w:val="24"/>
          <w:szCs w:val="24"/>
        </w:rPr>
        <w:t>groups, the</w:t>
      </w:r>
      <w:r w:rsidR="00AF0700">
        <w:rPr>
          <w:rFonts w:ascii="Times New Roman" w:hAnsi="Times New Roman" w:cs="Times New Roman"/>
          <w:sz w:val="24"/>
          <w:szCs w:val="24"/>
        </w:rPr>
        <w:t xml:space="preserve"> researchers are directly able to influence </w:t>
      </w:r>
      <w:r w:rsidR="00224807">
        <w:rPr>
          <w:rFonts w:ascii="Times New Roman" w:hAnsi="Times New Roman" w:cs="Times New Roman"/>
          <w:sz w:val="24"/>
          <w:szCs w:val="24"/>
        </w:rPr>
        <w:t xml:space="preserve">how the dynamics work – thus able to approach our hypotheses. </w:t>
      </w:r>
      <w:r w:rsidR="000D018D">
        <w:rPr>
          <w:rFonts w:ascii="Times New Roman" w:hAnsi="Times New Roman" w:cs="Times New Roman"/>
          <w:sz w:val="24"/>
          <w:szCs w:val="24"/>
        </w:rPr>
        <w:t xml:space="preserve">The group formations will help to understand how much hypothesis 1-3 hold true in relation to social impact theory’s influence on positive outcomes. </w:t>
      </w:r>
      <w:r w:rsidR="00C2214A">
        <w:rPr>
          <w:rFonts w:ascii="Times New Roman" w:hAnsi="Times New Roman" w:cs="Times New Roman"/>
          <w:sz w:val="24"/>
          <w:szCs w:val="24"/>
        </w:rPr>
        <w:t xml:space="preserve">For example, a comparison of the number of high-risk youth in comparison to number low-risk youth in a group and the impact of outcomes helps to understand hypothesis 1 and hypothesis 3. A group with more low-risk adolescents is expected to have better </w:t>
      </w:r>
      <w:r w:rsidR="00C2214A">
        <w:rPr>
          <w:rFonts w:ascii="Times New Roman" w:hAnsi="Times New Roman" w:cs="Times New Roman"/>
          <w:sz w:val="24"/>
          <w:szCs w:val="24"/>
        </w:rPr>
        <w:lastRenderedPageBreak/>
        <w:t xml:space="preserve">outcomes than a group with more high-risk youth. This is, because of social impact theory, the higher-risk youth will be more influence by the low-risk youth behaviors. Next, referring to hypothesis 3, if there are more high-risk youth in a group, then social comparison theory emphasizes that those high-risk youth will be more resilient, and the effects of the lower-risk youth will be less effective. Lastly, a comparison of group size can be assessed. It is expected that there will be a non-linear response curve as the group size increases. The effects of the groups </w:t>
      </w:r>
      <w:r w:rsidR="007042D7">
        <w:rPr>
          <w:rFonts w:ascii="Times New Roman" w:hAnsi="Times New Roman" w:cs="Times New Roman"/>
          <w:sz w:val="24"/>
          <w:szCs w:val="24"/>
        </w:rPr>
        <w:t xml:space="preserve">influence on the outcome on the high-risk individuals will decrease as the groups size increases. A goal will be to identify the practical group size that results in the largest benefit to the higher risk individuals. </w:t>
      </w:r>
    </w:p>
    <w:p w:rsidR="007042D7" w:rsidRDefault="00BA075C" w:rsidP="00C221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research project has the benefit of understanding group dynamics and incorporating a popular theory in social psychology. Additionally, it builds upon it by supporting a vulnerable population. Implications can help to create better team formation of adolescent groups and help to improve the outcomes in young adulthood. Furthermore, because of the group aspect of the program, a community can serve a larger number of the at-risk population at once and improve future outcomes.</w:t>
      </w:r>
    </w:p>
    <w:p w:rsidR="00BA075C" w:rsidRDefault="00BA075C" w:rsidP="00C2214A">
      <w:pPr>
        <w:spacing w:line="480" w:lineRule="auto"/>
        <w:ind w:firstLine="720"/>
        <w:rPr>
          <w:rFonts w:ascii="Times New Roman" w:hAnsi="Times New Roman" w:cs="Times New Roman"/>
          <w:sz w:val="24"/>
          <w:szCs w:val="24"/>
        </w:rPr>
      </w:pPr>
    </w:p>
    <w:p w:rsidR="00BA075C" w:rsidRDefault="00BA075C" w:rsidP="00C2214A">
      <w:pPr>
        <w:spacing w:line="480" w:lineRule="auto"/>
        <w:ind w:firstLine="720"/>
        <w:rPr>
          <w:rFonts w:ascii="Times New Roman" w:hAnsi="Times New Roman" w:cs="Times New Roman"/>
          <w:sz w:val="24"/>
          <w:szCs w:val="24"/>
        </w:rPr>
      </w:pPr>
    </w:p>
    <w:p w:rsidR="00BA075C" w:rsidRDefault="00BA075C" w:rsidP="00C2214A">
      <w:pPr>
        <w:spacing w:line="480" w:lineRule="auto"/>
        <w:ind w:firstLine="720"/>
        <w:rPr>
          <w:rFonts w:ascii="Times New Roman" w:hAnsi="Times New Roman" w:cs="Times New Roman"/>
          <w:sz w:val="24"/>
          <w:szCs w:val="24"/>
        </w:rPr>
      </w:pPr>
    </w:p>
    <w:p w:rsidR="00BA075C" w:rsidRDefault="00BA075C" w:rsidP="00C2214A">
      <w:pPr>
        <w:spacing w:line="480" w:lineRule="auto"/>
        <w:ind w:firstLine="720"/>
        <w:rPr>
          <w:rFonts w:ascii="Times New Roman" w:hAnsi="Times New Roman" w:cs="Times New Roman"/>
          <w:sz w:val="24"/>
          <w:szCs w:val="24"/>
        </w:rPr>
      </w:pPr>
    </w:p>
    <w:p w:rsidR="00BA075C" w:rsidRPr="00F1418D" w:rsidRDefault="00BA075C" w:rsidP="00C2214A">
      <w:pPr>
        <w:spacing w:line="480" w:lineRule="auto"/>
        <w:ind w:firstLine="720"/>
        <w:rPr>
          <w:rFonts w:ascii="Times New Roman" w:hAnsi="Times New Roman" w:cs="Times New Roman"/>
          <w:sz w:val="24"/>
          <w:szCs w:val="24"/>
        </w:rPr>
      </w:pPr>
    </w:p>
    <w:p w:rsidR="00336AFF" w:rsidRPr="00DA55C2" w:rsidRDefault="00336AFF" w:rsidP="00EE5428">
      <w:pPr>
        <w:spacing w:line="480" w:lineRule="auto"/>
        <w:rPr>
          <w:rFonts w:ascii="Times New Roman" w:hAnsi="Times New Roman" w:cs="Times New Roman"/>
          <w:sz w:val="24"/>
          <w:szCs w:val="24"/>
        </w:rPr>
      </w:pPr>
    </w:p>
    <w:p w:rsidR="00E91345" w:rsidRPr="00DA55C2" w:rsidRDefault="00E91345" w:rsidP="00EE5428">
      <w:pPr>
        <w:spacing w:line="480" w:lineRule="auto"/>
        <w:jc w:val="center"/>
        <w:rPr>
          <w:rFonts w:ascii="Times New Roman" w:hAnsi="Times New Roman" w:cs="Times New Roman"/>
          <w:sz w:val="24"/>
          <w:szCs w:val="24"/>
        </w:rPr>
      </w:pPr>
      <w:r w:rsidRPr="00DA55C2">
        <w:rPr>
          <w:rFonts w:ascii="Times New Roman" w:hAnsi="Times New Roman" w:cs="Times New Roman"/>
          <w:sz w:val="24"/>
          <w:szCs w:val="24"/>
        </w:rPr>
        <w:lastRenderedPageBreak/>
        <w:t>References</w:t>
      </w:r>
    </w:p>
    <w:p w:rsidR="00FE70E0" w:rsidRPr="00DA55C2" w:rsidRDefault="00FE70E0" w:rsidP="00EE5428">
      <w:pPr>
        <w:spacing w:line="480" w:lineRule="auto"/>
        <w:ind w:left="720" w:hanging="720"/>
        <w:rPr>
          <w:rFonts w:ascii="Times New Roman" w:hAnsi="Times New Roman" w:cs="Times New Roman"/>
          <w:color w:val="303030"/>
          <w:sz w:val="24"/>
          <w:szCs w:val="24"/>
          <w:shd w:val="clear" w:color="auto" w:fill="FFFFFF"/>
        </w:rPr>
      </w:pPr>
      <w:r w:rsidRPr="00DA55C2">
        <w:rPr>
          <w:rFonts w:ascii="Times New Roman" w:hAnsi="Times New Roman" w:cs="Times New Roman"/>
          <w:color w:val="222222"/>
          <w:sz w:val="24"/>
          <w:szCs w:val="24"/>
          <w:shd w:val="clear" w:color="auto" w:fill="FFFFFF"/>
        </w:rPr>
        <w:t xml:space="preserve">Arthur, M. W., Hawkins, J. D., Pollard, J. A., Catalano, R. F., &amp; </w:t>
      </w:r>
      <w:proofErr w:type="spellStart"/>
      <w:r w:rsidRPr="00DA55C2">
        <w:rPr>
          <w:rFonts w:ascii="Times New Roman" w:hAnsi="Times New Roman" w:cs="Times New Roman"/>
          <w:color w:val="222222"/>
          <w:sz w:val="24"/>
          <w:szCs w:val="24"/>
          <w:shd w:val="clear" w:color="auto" w:fill="FFFFFF"/>
        </w:rPr>
        <w:t>Baglioni</w:t>
      </w:r>
      <w:proofErr w:type="spellEnd"/>
      <w:r w:rsidRPr="00DA55C2">
        <w:rPr>
          <w:rFonts w:ascii="Times New Roman" w:hAnsi="Times New Roman" w:cs="Times New Roman"/>
          <w:color w:val="222222"/>
          <w:sz w:val="24"/>
          <w:szCs w:val="24"/>
          <w:shd w:val="clear" w:color="auto" w:fill="FFFFFF"/>
        </w:rPr>
        <w:t xml:space="preserve"> Jr, A. J. (2002). Measuring risk and protective factors for use, delinquency, and other adolescent problem behaviors: The Communities That Care Youth Survey. </w:t>
      </w:r>
      <w:r w:rsidRPr="00DA55C2">
        <w:rPr>
          <w:rFonts w:ascii="Times New Roman" w:hAnsi="Times New Roman" w:cs="Times New Roman"/>
          <w:i/>
          <w:iCs/>
          <w:color w:val="222222"/>
          <w:sz w:val="24"/>
          <w:szCs w:val="24"/>
          <w:shd w:val="clear" w:color="auto" w:fill="FFFFFF"/>
        </w:rPr>
        <w:t>Evaluation review</w:t>
      </w:r>
      <w:r w:rsidRPr="00DA55C2">
        <w:rPr>
          <w:rFonts w:ascii="Times New Roman" w:hAnsi="Times New Roman" w:cs="Times New Roman"/>
          <w:color w:val="222222"/>
          <w:sz w:val="24"/>
          <w:szCs w:val="24"/>
          <w:shd w:val="clear" w:color="auto" w:fill="FFFFFF"/>
        </w:rPr>
        <w:t>, </w:t>
      </w:r>
      <w:r w:rsidRPr="00DA55C2">
        <w:rPr>
          <w:rFonts w:ascii="Times New Roman" w:hAnsi="Times New Roman" w:cs="Times New Roman"/>
          <w:i/>
          <w:iCs/>
          <w:color w:val="222222"/>
          <w:sz w:val="24"/>
          <w:szCs w:val="24"/>
          <w:shd w:val="clear" w:color="auto" w:fill="FFFFFF"/>
        </w:rPr>
        <w:t>26</w:t>
      </w:r>
      <w:r w:rsidRPr="00DA55C2">
        <w:rPr>
          <w:rFonts w:ascii="Times New Roman" w:hAnsi="Times New Roman" w:cs="Times New Roman"/>
          <w:color w:val="222222"/>
          <w:sz w:val="24"/>
          <w:szCs w:val="24"/>
          <w:shd w:val="clear" w:color="auto" w:fill="FFFFFF"/>
        </w:rPr>
        <w:t>(6), 575-601.</w:t>
      </w:r>
    </w:p>
    <w:p w:rsidR="002069F2" w:rsidRDefault="002069F2" w:rsidP="00EE5428">
      <w:pPr>
        <w:spacing w:line="480" w:lineRule="auto"/>
        <w:ind w:left="720" w:hanging="720"/>
        <w:rPr>
          <w:rFonts w:ascii="Times New Roman" w:hAnsi="Times New Roman" w:cs="Times New Roman"/>
          <w:color w:val="303030"/>
          <w:sz w:val="24"/>
          <w:szCs w:val="24"/>
          <w:shd w:val="clear" w:color="auto" w:fill="FFFFFF"/>
        </w:rPr>
      </w:pPr>
      <w:proofErr w:type="spellStart"/>
      <w:r w:rsidRPr="00DA55C2">
        <w:rPr>
          <w:rFonts w:ascii="Times New Roman" w:hAnsi="Times New Roman" w:cs="Times New Roman"/>
          <w:color w:val="303030"/>
          <w:sz w:val="24"/>
          <w:szCs w:val="24"/>
          <w:shd w:val="clear" w:color="auto" w:fill="FFFFFF"/>
        </w:rPr>
        <w:t>Broidy</w:t>
      </w:r>
      <w:proofErr w:type="spellEnd"/>
      <w:r w:rsidRPr="00DA55C2">
        <w:rPr>
          <w:rFonts w:ascii="Times New Roman" w:hAnsi="Times New Roman" w:cs="Times New Roman"/>
          <w:color w:val="303030"/>
          <w:sz w:val="24"/>
          <w:szCs w:val="24"/>
          <w:shd w:val="clear" w:color="auto" w:fill="FFFFFF"/>
        </w:rPr>
        <w:t xml:space="preserve">, L. M., Tremblay, R. E., </w:t>
      </w:r>
      <w:proofErr w:type="spellStart"/>
      <w:r w:rsidRPr="00DA55C2">
        <w:rPr>
          <w:rFonts w:ascii="Times New Roman" w:hAnsi="Times New Roman" w:cs="Times New Roman"/>
          <w:color w:val="303030"/>
          <w:sz w:val="24"/>
          <w:szCs w:val="24"/>
          <w:shd w:val="clear" w:color="auto" w:fill="FFFFFF"/>
        </w:rPr>
        <w:t>Brame</w:t>
      </w:r>
      <w:proofErr w:type="spellEnd"/>
      <w:r w:rsidRPr="00DA55C2">
        <w:rPr>
          <w:rFonts w:ascii="Times New Roman" w:hAnsi="Times New Roman" w:cs="Times New Roman"/>
          <w:color w:val="303030"/>
          <w:sz w:val="24"/>
          <w:szCs w:val="24"/>
          <w:shd w:val="clear" w:color="auto" w:fill="FFFFFF"/>
        </w:rPr>
        <w:t xml:space="preserve">, B., Fergusson, D., Horwood, J. L., Laird, R., … </w:t>
      </w:r>
      <w:proofErr w:type="spellStart"/>
      <w:r w:rsidRPr="00DA55C2">
        <w:rPr>
          <w:rFonts w:ascii="Times New Roman" w:hAnsi="Times New Roman" w:cs="Times New Roman"/>
          <w:color w:val="303030"/>
          <w:sz w:val="24"/>
          <w:szCs w:val="24"/>
          <w:shd w:val="clear" w:color="auto" w:fill="FFFFFF"/>
        </w:rPr>
        <w:t>Vitaro</w:t>
      </w:r>
      <w:proofErr w:type="spellEnd"/>
      <w:r w:rsidRPr="00DA55C2">
        <w:rPr>
          <w:rFonts w:ascii="Times New Roman" w:hAnsi="Times New Roman" w:cs="Times New Roman"/>
          <w:color w:val="303030"/>
          <w:sz w:val="24"/>
          <w:szCs w:val="24"/>
          <w:shd w:val="clear" w:color="auto" w:fill="FFFFFF"/>
        </w:rPr>
        <w:t>, F. (2003). Developmental Trajectories of Childhood Disruptive Behaviors and Adolescent Delinquency: A Six-Site, Cross-National Study. </w:t>
      </w:r>
      <w:r w:rsidRPr="00DA55C2">
        <w:rPr>
          <w:rFonts w:ascii="Times New Roman" w:hAnsi="Times New Roman" w:cs="Times New Roman"/>
          <w:i/>
          <w:iCs/>
          <w:color w:val="303030"/>
          <w:sz w:val="24"/>
          <w:szCs w:val="24"/>
          <w:shd w:val="clear" w:color="auto" w:fill="FFFFFF"/>
        </w:rPr>
        <w:t>Developmental Psychology</w:t>
      </w:r>
      <w:r w:rsidRPr="00DA55C2">
        <w:rPr>
          <w:rFonts w:ascii="Times New Roman" w:hAnsi="Times New Roman" w:cs="Times New Roman"/>
          <w:color w:val="303030"/>
          <w:sz w:val="24"/>
          <w:szCs w:val="24"/>
          <w:shd w:val="clear" w:color="auto" w:fill="FFFFFF"/>
        </w:rPr>
        <w:t>, </w:t>
      </w:r>
      <w:r w:rsidRPr="00DA55C2">
        <w:rPr>
          <w:rFonts w:ascii="Times New Roman" w:hAnsi="Times New Roman" w:cs="Times New Roman"/>
          <w:i/>
          <w:iCs/>
          <w:color w:val="303030"/>
          <w:sz w:val="24"/>
          <w:szCs w:val="24"/>
          <w:shd w:val="clear" w:color="auto" w:fill="FFFFFF"/>
        </w:rPr>
        <w:t>39</w:t>
      </w:r>
      <w:r w:rsidRPr="00DA55C2">
        <w:rPr>
          <w:rFonts w:ascii="Times New Roman" w:hAnsi="Times New Roman" w:cs="Times New Roman"/>
          <w:color w:val="303030"/>
          <w:sz w:val="24"/>
          <w:szCs w:val="24"/>
          <w:shd w:val="clear" w:color="auto" w:fill="FFFFFF"/>
        </w:rPr>
        <w:t>(2), 222–245.</w:t>
      </w:r>
    </w:p>
    <w:p w:rsidR="009900E5" w:rsidRDefault="003A2FB0" w:rsidP="009900E5">
      <w:pPr>
        <w:spacing w:line="480" w:lineRule="auto"/>
        <w:ind w:left="720" w:hanging="720"/>
        <w:rPr>
          <w:rFonts w:ascii="Times New Roman" w:hAnsi="Times New Roman" w:cs="Times New Roman"/>
          <w:color w:val="303030"/>
          <w:sz w:val="24"/>
          <w:szCs w:val="24"/>
          <w:shd w:val="clear" w:color="auto" w:fill="FFFFFF"/>
        </w:rPr>
      </w:pPr>
      <w:bookmarkStart w:id="1" w:name="_Hlk513069077"/>
      <w:r w:rsidRPr="003A2FB0">
        <w:rPr>
          <w:rFonts w:ascii="Times New Roman" w:hAnsi="Times New Roman" w:cs="Times New Roman"/>
          <w:color w:val="303030"/>
          <w:sz w:val="24"/>
          <w:szCs w:val="24"/>
          <w:shd w:val="clear" w:color="auto" w:fill="FFFFFF"/>
        </w:rPr>
        <w:t xml:space="preserve">Caspi, A., </w:t>
      </w:r>
      <w:proofErr w:type="spellStart"/>
      <w:r w:rsidRPr="003A2FB0">
        <w:rPr>
          <w:rFonts w:ascii="Times New Roman" w:hAnsi="Times New Roman" w:cs="Times New Roman"/>
          <w:color w:val="303030"/>
          <w:sz w:val="24"/>
          <w:szCs w:val="24"/>
          <w:shd w:val="clear" w:color="auto" w:fill="FFFFFF"/>
        </w:rPr>
        <w:t>Lynam</w:t>
      </w:r>
      <w:proofErr w:type="spellEnd"/>
      <w:r w:rsidRPr="003A2FB0">
        <w:rPr>
          <w:rFonts w:ascii="Times New Roman" w:hAnsi="Times New Roman" w:cs="Times New Roman"/>
          <w:color w:val="303030"/>
          <w:sz w:val="24"/>
          <w:szCs w:val="24"/>
          <w:shd w:val="clear" w:color="auto" w:fill="FFFFFF"/>
        </w:rPr>
        <w:t xml:space="preserve">, D., Moffitt, T. E., &amp; Silva, P. A. (1993). </w:t>
      </w:r>
      <w:bookmarkEnd w:id="1"/>
      <w:r w:rsidRPr="003A2FB0">
        <w:rPr>
          <w:rFonts w:ascii="Times New Roman" w:hAnsi="Times New Roman" w:cs="Times New Roman"/>
          <w:color w:val="303030"/>
          <w:sz w:val="24"/>
          <w:szCs w:val="24"/>
          <w:shd w:val="clear" w:color="auto" w:fill="FFFFFF"/>
        </w:rPr>
        <w:t>Unraveling girls' delinquency: biological, dispositional, and contextual contributions to adolescent misbehavior. </w:t>
      </w:r>
      <w:r w:rsidRPr="003A2FB0">
        <w:rPr>
          <w:rFonts w:ascii="Times New Roman" w:hAnsi="Times New Roman" w:cs="Times New Roman"/>
          <w:i/>
          <w:iCs/>
          <w:color w:val="303030"/>
          <w:sz w:val="24"/>
          <w:szCs w:val="24"/>
          <w:shd w:val="clear" w:color="auto" w:fill="FFFFFF"/>
        </w:rPr>
        <w:t>Developmental Psychology</w:t>
      </w:r>
      <w:r w:rsidRPr="003A2FB0">
        <w:rPr>
          <w:rFonts w:ascii="Times New Roman" w:hAnsi="Times New Roman" w:cs="Times New Roman"/>
          <w:color w:val="303030"/>
          <w:sz w:val="24"/>
          <w:szCs w:val="24"/>
          <w:shd w:val="clear" w:color="auto" w:fill="FFFFFF"/>
        </w:rPr>
        <w:t>, </w:t>
      </w:r>
      <w:r w:rsidRPr="003A2FB0">
        <w:rPr>
          <w:rFonts w:ascii="Times New Roman" w:hAnsi="Times New Roman" w:cs="Times New Roman"/>
          <w:i/>
          <w:iCs/>
          <w:color w:val="303030"/>
          <w:sz w:val="24"/>
          <w:szCs w:val="24"/>
          <w:shd w:val="clear" w:color="auto" w:fill="FFFFFF"/>
        </w:rPr>
        <w:t>29</w:t>
      </w:r>
      <w:r w:rsidRPr="003A2FB0">
        <w:rPr>
          <w:rFonts w:ascii="Times New Roman" w:hAnsi="Times New Roman" w:cs="Times New Roman"/>
          <w:color w:val="303030"/>
          <w:sz w:val="24"/>
          <w:szCs w:val="24"/>
          <w:shd w:val="clear" w:color="auto" w:fill="FFFFFF"/>
        </w:rPr>
        <w:t>(1), 19.</w:t>
      </w:r>
    </w:p>
    <w:p w:rsidR="009900E5" w:rsidRDefault="009900E5" w:rsidP="00EE5428">
      <w:pPr>
        <w:spacing w:line="480" w:lineRule="auto"/>
        <w:ind w:left="720" w:hanging="720"/>
        <w:rPr>
          <w:rFonts w:ascii="Times New Roman" w:hAnsi="Times New Roman" w:cs="Times New Roman"/>
          <w:color w:val="303030"/>
          <w:sz w:val="24"/>
          <w:szCs w:val="24"/>
          <w:shd w:val="clear" w:color="auto" w:fill="FFFFFF"/>
        </w:rPr>
      </w:pPr>
      <w:r w:rsidRPr="009900E5">
        <w:rPr>
          <w:rFonts w:ascii="Times New Roman" w:hAnsi="Times New Roman" w:cs="Times New Roman"/>
          <w:color w:val="303030"/>
          <w:sz w:val="24"/>
          <w:szCs w:val="24"/>
          <w:shd w:val="clear" w:color="auto" w:fill="FFFFFF"/>
        </w:rPr>
        <w:t xml:space="preserve">Cota-Robles, S., </w:t>
      </w:r>
      <w:proofErr w:type="spellStart"/>
      <w:r w:rsidRPr="009900E5">
        <w:rPr>
          <w:rFonts w:ascii="Times New Roman" w:hAnsi="Times New Roman" w:cs="Times New Roman"/>
          <w:color w:val="303030"/>
          <w:sz w:val="24"/>
          <w:szCs w:val="24"/>
          <w:shd w:val="clear" w:color="auto" w:fill="FFFFFF"/>
        </w:rPr>
        <w:t>Neiss</w:t>
      </w:r>
      <w:proofErr w:type="spellEnd"/>
      <w:r w:rsidRPr="009900E5">
        <w:rPr>
          <w:rFonts w:ascii="Times New Roman" w:hAnsi="Times New Roman" w:cs="Times New Roman"/>
          <w:color w:val="303030"/>
          <w:sz w:val="24"/>
          <w:szCs w:val="24"/>
          <w:shd w:val="clear" w:color="auto" w:fill="FFFFFF"/>
        </w:rPr>
        <w:t>, M., &amp; Rowe, D. C. (2002). The role of puberty in violent and nonviolent delinquency among Anglo American, Mexican American, and African American boys. </w:t>
      </w:r>
      <w:r w:rsidRPr="009900E5">
        <w:rPr>
          <w:rFonts w:ascii="Times New Roman" w:hAnsi="Times New Roman" w:cs="Times New Roman"/>
          <w:i/>
          <w:iCs/>
          <w:color w:val="303030"/>
          <w:sz w:val="24"/>
          <w:szCs w:val="24"/>
          <w:shd w:val="clear" w:color="auto" w:fill="FFFFFF"/>
        </w:rPr>
        <w:t>Journal of Adolescent Research</w:t>
      </w:r>
      <w:r w:rsidRPr="009900E5">
        <w:rPr>
          <w:rFonts w:ascii="Times New Roman" w:hAnsi="Times New Roman" w:cs="Times New Roman"/>
          <w:color w:val="303030"/>
          <w:sz w:val="24"/>
          <w:szCs w:val="24"/>
          <w:shd w:val="clear" w:color="auto" w:fill="FFFFFF"/>
        </w:rPr>
        <w:t>, </w:t>
      </w:r>
      <w:r w:rsidRPr="009900E5">
        <w:rPr>
          <w:rFonts w:ascii="Times New Roman" w:hAnsi="Times New Roman" w:cs="Times New Roman"/>
          <w:i/>
          <w:iCs/>
          <w:color w:val="303030"/>
          <w:sz w:val="24"/>
          <w:szCs w:val="24"/>
          <w:shd w:val="clear" w:color="auto" w:fill="FFFFFF"/>
        </w:rPr>
        <w:t>17</w:t>
      </w:r>
      <w:r w:rsidRPr="009900E5">
        <w:rPr>
          <w:rFonts w:ascii="Times New Roman" w:hAnsi="Times New Roman" w:cs="Times New Roman"/>
          <w:color w:val="303030"/>
          <w:sz w:val="24"/>
          <w:szCs w:val="24"/>
          <w:shd w:val="clear" w:color="auto" w:fill="FFFFFF"/>
        </w:rPr>
        <w:t>(4), 364-376.</w:t>
      </w:r>
    </w:p>
    <w:p w:rsidR="00C82FEA" w:rsidRPr="00DA55C2" w:rsidRDefault="00C82FEA" w:rsidP="00EE5428">
      <w:pPr>
        <w:spacing w:line="480" w:lineRule="auto"/>
        <w:ind w:left="720" w:hanging="720"/>
        <w:rPr>
          <w:rFonts w:ascii="Times New Roman" w:hAnsi="Times New Roman" w:cs="Times New Roman"/>
          <w:color w:val="303030"/>
          <w:sz w:val="24"/>
          <w:szCs w:val="24"/>
          <w:shd w:val="clear" w:color="auto" w:fill="FFFFFF"/>
        </w:rPr>
      </w:pPr>
      <w:proofErr w:type="spellStart"/>
      <w:r w:rsidRPr="00C82FEA">
        <w:rPr>
          <w:rFonts w:ascii="Times New Roman" w:hAnsi="Times New Roman" w:cs="Times New Roman"/>
          <w:color w:val="303030"/>
          <w:sz w:val="24"/>
          <w:szCs w:val="24"/>
          <w:shd w:val="clear" w:color="auto" w:fill="FFFFFF"/>
        </w:rPr>
        <w:t>DeWall</w:t>
      </w:r>
      <w:proofErr w:type="spellEnd"/>
      <w:r w:rsidRPr="00C82FEA">
        <w:rPr>
          <w:rFonts w:ascii="Times New Roman" w:hAnsi="Times New Roman" w:cs="Times New Roman"/>
          <w:color w:val="303030"/>
          <w:sz w:val="24"/>
          <w:szCs w:val="24"/>
          <w:shd w:val="clear" w:color="auto" w:fill="FFFFFF"/>
        </w:rPr>
        <w:t xml:space="preserve">, C. N., Twenge, J. M., Bushman, B., </w:t>
      </w:r>
      <w:proofErr w:type="spellStart"/>
      <w:r w:rsidRPr="00C82FEA">
        <w:rPr>
          <w:rFonts w:ascii="Times New Roman" w:hAnsi="Times New Roman" w:cs="Times New Roman"/>
          <w:color w:val="303030"/>
          <w:sz w:val="24"/>
          <w:szCs w:val="24"/>
          <w:shd w:val="clear" w:color="auto" w:fill="FFFFFF"/>
        </w:rPr>
        <w:t>Im</w:t>
      </w:r>
      <w:proofErr w:type="spellEnd"/>
      <w:r w:rsidRPr="00C82FEA">
        <w:rPr>
          <w:rFonts w:ascii="Times New Roman" w:hAnsi="Times New Roman" w:cs="Times New Roman"/>
          <w:color w:val="303030"/>
          <w:sz w:val="24"/>
          <w:szCs w:val="24"/>
          <w:shd w:val="clear" w:color="auto" w:fill="FFFFFF"/>
        </w:rPr>
        <w:t xml:space="preserve">, C., &amp; Williams, K. (2010). A little acceptance goes a long way: Applying social impact theory to the rejection-aggression link. </w:t>
      </w:r>
      <w:r w:rsidRPr="00C82FEA">
        <w:rPr>
          <w:rFonts w:ascii="Times New Roman" w:hAnsi="Times New Roman" w:cs="Times New Roman"/>
          <w:i/>
          <w:iCs/>
          <w:color w:val="303030"/>
          <w:sz w:val="24"/>
          <w:szCs w:val="24"/>
          <w:shd w:val="clear" w:color="auto" w:fill="FFFFFF"/>
        </w:rPr>
        <w:t xml:space="preserve">Social Psychological and Personality Science, 1, </w:t>
      </w:r>
      <w:r w:rsidRPr="00C82FEA">
        <w:rPr>
          <w:rFonts w:ascii="Times New Roman" w:hAnsi="Times New Roman" w:cs="Times New Roman"/>
          <w:color w:val="303030"/>
          <w:sz w:val="24"/>
          <w:szCs w:val="24"/>
          <w:shd w:val="clear" w:color="auto" w:fill="FFFFFF"/>
        </w:rPr>
        <w:t>168-174.</w:t>
      </w:r>
    </w:p>
    <w:p w:rsidR="00C316F4" w:rsidRPr="00DA55C2" w:rsidRDefault="00C316F4" w:rsidP="00EE5428">
      <w:pPr>
        <w:spacing w:line="480" w:lineRule="auto"/>
        <w:ind w:left="720" w:hanging="720"/>
        <w:rPr>
          <w:rFonts w:ascii="Times New Roman" w:hAnsi="Times New Roman" w:cs="Times New Roman"/>
          <w:color w:val="303030"/>
          <w:sz w:val="24"/>
          <w:szCs w:val="24"/>
          <w:shd w:val="clear" w:color="auto" w:fill="FFFFFF"/>
        </w:rPr>
      </w:pPr>
      <w:proofErr w:type="spellStart"/>
      <w:r w:rsidRPr="00DA55C2">
        <w:rPr>
          <w:rFonts w:ascii="Times New Roman" w:hAnsi="Times New Roman" w:cs="Times New Roman"/>
          <w:color w:val="303030"/>
          <w:sz w:val="24"/>
          <w:szCs w:val="24"/>
          <w:shd w:val="clear" w:color="auto" w:fill="FFFFFF"/>
        </w:rPr>
        <w:t>Dishion</w:t>
      </w:r>
      <w:proofErr w:type="spellEnd"/>
      <w:r w:rsidRPr="00DA55C2">
        <w:rPr>
          <w:rFonts w:ascii="Times New Roman" w:hAnsi="Times New Roman" w:cs="Times New Roman"/>
          <w:color w:val="303030"/>
          <w:sz w:val="24"/>
          <w:szCs w:val="24"/>
          <w:shd w:val="clear" w:color="auto" w:fill="FFFFFF"/>
        </w:rPr>
        <w:t xml:space="preserve">, T. J., </w:t>
      </w:r>
      <w:proofErr w:type="spellStart"/>
      <w:r w:rsidRPr="00DA55C2">
        <w:rPr>
          <w:rFonts w:ascii="Times New Roman" w:hAnsi="Times New Roman" w:cs="Times New Roman"/>
          <w:color w:val="303030"/>
          <w:sz w:val="24"/>
          <w:szCs w:val="24"/>
          <w:shd w:val="clear" w:color="auto" w:fill="FFFFFF"/>
        </w:rPr>
        <w:t>Spracklen</w:t>
      </w:r>
      <w:proofErr w:type="spellEnd"/>
      <w:r w:rsidRPr="00DA55C2">
        <w:rPr>
          <w:rFonts w:ascii="Times New Roman" w:hAnsi="Times New Roman" w:cs="Times New Roman"/>
          <w:color w:val="303030"/>
          <w:sz w:val="24"/>
          <w:szCs w:val="24"/>
          <w:shd w:val="clear" w:color="auto" w:fill="FFFFFF"/>
        </w:rPr>
        <w:t>, K. M., Andrews, D. W., &amp; Patterson, G. R. (1996). Deviancy training in male adolescent friendships. Behavior therapy, 27(3), 373-390.</w:t>
      </w:r>
    </w:p>
    <w:p w:rsidR="002F72D7" w:rsidRPr="00DA55C2" w:rsidRDefault="002F72D7" w:rsidP="00EE5428">
      <w:pPr>
        <w:spacing w:line="480" w:lineRule="auto"/>
        <w:ind w:left="720" w:hanging="720"/>
        <w:rPr>
          <w:rFonts w:ascii="Times New Roman" w:hAnsi="Times New Roman" w:cs="Times New Roman"/>
          <w:color w:val="303030"/>
          <w:sz w:val="24"/>
          <w:szCs w:val="24"/>
          <w:shd w:val="clear" w:color="auto" w:fill="FFFFFF"/>
        </w:rPr>
      </w:pPr>
      <w:proofErr w:type="spellStart"/>
      <w:r w:rsidRPr="00DA55C2">
        <w:rPr>
          <w:rFonts w:ascii="Times New Roman" w:hAnsi="Times New Roman" w:cs="Times New Roman"/>
          <w:color w:val="222222"/>
          <w:sz w:val="24"/>
          <w:szCs w:val="24"/>
          <w:shd w:val="clear" w:color="auto" w:fill="FFFFFF"/>
        </w:rPr>
        <w:lastRenderedPageBreak/>
        <w:t>Dishion</w:t>
      </w:r>
      <w:proofErr w:type="spellEnd"/>
      <w:r w:rsidRPr="00DA55C2">
        <w:rPr>
          <w:rFonts w:ascii="Times New Roman" w:hAnsi="Times New Roman" w:cs="Times New Roman"/>
          <w:color w:val="222222"/>
          <w:sz w:val="24"/>
          <w:szCs w:val="24"/>
          <w:shd w:val="clear" w:color="auto" w:fill="FFFFFF"/>
        </w:rPr>
        <w:t xml:space="preserve">, T. J., &amp; </w:t>
      </w:r>
      <w:proofErr w:type="spellStart"/>
      <w:r w:rsidRPr="00DA55C2">
        <w:rPr>
          <w:rFonts w:ascii="Times New Roman" w:hAnsi="Times New Roman" w:cs="Times New Roman"/>
          <w:color w:val="222222"/>
          <w:sz w:val="24"/>
          <w:szCs w:val="24"/>
          <w:shd w:val="clear" w:color="auto" w:fill="FFFFFF"/>
        </w:rPr>
        <w:t>Tipsord</w:t>
      </w:r>
      <w:proofErr w:type="spellEnd"/>
      <w:r w:rsidRPr="00DA55C2">
        <w:rPr>
          <w:rFonts w:ascii="Times New Roman" w:hAnsi="Times New Roman" w:cs="Times New Roman"/>
          <w:color w:val="222222"/>
          <w:sz w:val="24"/>
          <w:szCs w:val="24"/>
          <w:shd w:val="clear" w:color="auto" w:fill="FFFFFF"/>
        </w:rPr>
        <w:t>, J. M. (2011). Peer contagion in child and adolescent social and emotional development. </w:t>
      </w:r>
      <w:r w:rsidRPr="00DA55C2">
        <w:rPr>
          <w:rFonts w:ascii="Times New Roman" w:hAnsi="Times New Roman" w:cs="Times New Roman"/>
          <w:i/>
          <w:iCs/>
          <w:color w:val="222222"/>
          <w:sz w:val="24"/>
          <w:szCs w:val="24"/>
          <w:shd w:val="clear" w:color="auto" w:fill="FFFFFF"/>
        </w:rPr>
        <w:t>Annual review of psychology</w:t>
      </w:r>
      <w:r w:rsidRPr="00DA55C2">
        <w:rPr>
          <w:rFonts w:ascii="Times New Roman" w:hAnsi="Times New Roman" w:cs="Times New Roman"/>
          <w:color w:val="222222"/>
          <w:sz w:val="24"/>
          <w:szCs w:val="24"/>
          <w:shd w:val="clear" w:color="auto" w:fill="FFFFFF"/>
        </w:rPr>
        <w:t>, </w:t>
      </w:r>
      <w:r w:rsidRPr="00DA55C2">
        <w:rPr>
          <w:rFonts w:ascii="Times New Roman" w:hAnsi="Times New Roman" w:cs="Times New Roman"/>
          <w:i/>
          <w:iCs/>
          <w:color w:val="222222"/>
          <w:sz w:val="24"/>
          <w:szCs w:val="24"/>
          <w:shd w:val="clear" w:color="auto" w:fill="FFFFFF"/>
        </w:rPr>
        <w:t>62</w:t>
      </w:r>
      <w:r w:rsidRPr="00DA55C2">
        <w:rPr>
          <w:rFonts w:ascii="Times New Roman" w:hAnsi="Times New Roman" w:cs="Times New Roman"/>
          <w:color w:val="222222"/>
          <w:sz w:val="24"/>
          <w:szCs w:val="24"/>
          <w:shd w:val="clear" w:color="auto" w:fill="FFFFFF"/>
        </w:rPr>
        <w:t>, 189-214.</w:t>
      </w:r>
    </w:p>
    <w:p w:rsidR="00E91345" w:rsidRDefault="00E91345" w:rsidP="00EE5428">
      <w:pPr>
        <w:spacing w:line="480" w:lineRule="auto"/>
        <w:ind w:left="720" w:hanging="720"/>
        <w:rPr>
          <w:rFonts w:ascii="Times New Roman" w:hAnsi="Times New Roman" w:cs="Times New Roman"/>
          <w:color w:val="222222"/>
          <w:sz w:val="24"/>
          <w:szCs w:val="24"/>
          <w:shd w:val="clear" w:color="auto" w:fill="FFFFFF"/>
        </w:rPr>
      </w:pPr>
      <w:proofErr w:type="spellStart"/>
      <w:r w:rsidRPr="00DA55C2">
        <w:rPr>
          <w:rFonts w:ascii="Times New Roman" w:hAnsi="Times New Roman" w:cs="Times New Roman"/>
          <w:color w:val="222222"/>
          <w:sz w:val="24"/>
          <w:szCs w:val="24"/>
          <w:shd w:val="clear" w:color="auto" w:fill="FFFFFF"/>
        </w:rPr>
        <w:t>Erdem</w:t>
      </w:r>
      <w:proofErr w:type="spellEnd"/>
      <w:r w:rsidRPr="00DA55C2">
        <w:rPr>
          <w:rFonts w:ascii="Times New Roman" w:hAnsi="Times New Roman" w:cs="Times New Roman"/>
          <w:color w:val="222222"/>
          <w:sz w:val="24"/>
          <w:szCs w:val="24"/>
          <w:shd w:val="clear" w:color="auto" w:fill="FFFFFF"/>
        </w:rPr>
        <w:t>, G.,</w:t>
      </w:r>
      <w:r w:rsidR="002069F2" w:rsidRPr="00DA55C2">
        <w:rPr>
          <w:rFonts w:ascii="Times New Roman" w:hAnsi="Times New Roman" w:cs="Times New Roman"/>
          <w:color w:val="222222"/>
          <w:sz w:val="24"/>
          <w:szCs w:val="24"/>
          <w:shd w:val="clear" w:color="auto" w:fill="FFFFFF"/>
        </w:rPr>
        <w:t xml:space="preserve"> </w:t>
      </w:r>
      <w:r w:rsidRPr="00DA55C2">
        <w:rPr>
          <w:rFonts w:ascii="Times New Roman" w:hAnsi="Times New Roman" w:cs="Times New Roman"/>
          <w:color w:val="222222"/>
          <w:sz w:val="24"/>
          <w:szCs w:val="24"/>
          <w:shd w:val="clear" w:color="auto" w:fill="FFFFFF"/>
        </w:rPr>
        <w:t>DuBois, D. L., Larose, S., Wit, D., &amp; Lipman, E. L. (2016). Mentoring relationships, positive development, youth emotional and behavioral problems: Investigation of a mediational model. </w:t>
      </w:r>
      <w:r w:rsidRPr="00DA55C2">
        <w:rPr>
          <w:rFonts w:ascii="Times New Roman" w:hAnsi="Times New Roman" w:cs="Times New Roman"/>
          <w:i/>
          <w:iCs/>
          <w:color w:val="222222"/>
          <w:sz w:val="24"/>
          <w:szCs w:val="24"/>
          <w:shd w:val="clear" w:color="auto" w:fill="FFFFFF"/>
        </w:rPr>
        <w:t>Journal of Community Psychology</w:t>
      </w:r>
      <w:r w:rsidRPr="00DA55C2">
        <w:rPr>
          <w:rFonts w:ascii="Times New Roman" w:hAnsi="Times New Roman" w:cs="Times New Roman"/>
          <w:color w:val="222222"/>
          <w:sz w:val="24"/>
          <w:szCs w:val="24"/>
          <w:shd w:val="clear" w:color="auto" w:fill="FFFFFF"/>
        </w:rPr>
        <w:t>, </w:t>
      </w:r>
      <w:r w:rsidRPr="00DA55C2">
        <w:rPr>
          <w:rFonts w:ascii="Times New Roman" w:hAnsi="Times New Roman" w:cs="Times New Roman"/>
          <w:i/>
          <w:iCs/>
          <w:color w:val="222222"/>
          <w:sz w:val="24"/>
          <w:szCs w:val="24"/>
          <w:shd w:val="clear" w:color="auto" w:fill="FFFFFF"/>
        </w:rPr>
        <w:t>44</w:t>
      </w:r>
      <w:r w:rsidRPr="00DA55C2">
        <w:rPr>
          <w:rFonts w:ascii="Times New Roman" w:hAnsi="Times New Roman" w:cs="Times New Roman"/>
          <w:color w:val="222222"/>
          <w:sz w:val="24"/>
          <w:szCs w:val="24"/>
          <w:shd w:val="clear" w:color="auto" w:fill="FFFFFF"/>
        </w:rPr>
        <w:t>(4), 464-483.</w:t>
      </w:r>
    </w:p>
    <w:p w:rsidR="009900E5" w:rsidRPr="00DA55C2" w:rsidRDefault="009900E5" w:rsidP="00EE5428">
      <w:pPr>
        <w:spacing w:line="480" w:lineRule="auto"/>
        <w:ind w:left="720" w:hanging="720"/>
        <w:rPr>
          <w:rFonts w:ascii="Times New Roman" w:hAnsi="Times New Roman" w:cs="Times New Roman"/>
          <w:color w:val="222222"/>
          <w:sz w:val="24"/>
          <w:szCs w:val="24"/>
          <w:shd w:val="clear" w:color="auto" w:fill="FFFFFF"/>
        </w:rPr>
      </w:pPr>
      <w:r w:rsidRPr="009900E5">
        <w:rPr>
          <w:rFonts w:ascii="Times New Roman" w:hAnsi="Times New Roman" w:cs="Times New Roman"/>
          <w:color w:val="222222"/>
          <w:sz w:val="24"/>
          <w:szCs w:val="24"/>
          <w:shd w:val="clear" w:color="auto" w:fill="FFFFFF"/>
        </w:rPr>
        <w:t>Haynie, D. L. (2003). Contexts of risk? Explaining the link between girls' pubertal development and their delinquency involvement. Social Forces, 82(1), 355-397.</w:t>
      </w:r>
    </w:p>
    <w:p w:rsidR="00AA04CA" w:rsidRDefault="00AA04CA" w:rsidP="00EE5428">
      <w:pPr>
        <w:spacing w:line="480" w:lineRule="auto"/>
        <w:ind w:left="720" w:hanging="720"/>
        <w:rPr>
          <w:rFonts w:ascii="Times New Roman" w:hAnsi="Times New Roman" w:cs="Times New Roman"/>
          <w:color w:val="000000"/>
          <w:sz w:val="24"/>
          <w:szCs w:val="24"/>
          <w:shd w:val="clear" w:color="auto" w:fill="FFFFFF"/>
        </w:rPr>
      </w:pPr>
      <w:r w:rsidRPr="00DA55C2">
        <w:rPr>
          <w:rFonts w:ascii="Times New Roman" w:hAnsi="Times New Roman" w:cs="Times New Roman"/>
          <w:color w:val="000000"/>
          <w:sz w:val="24"/>
          <w:szCs w:val="24"/>
          <w:shd w:val="clear" w:color="auto" w:fill="FFFFFF"/>
        </w:rPr>
        <w:t>Henry KL, Thornberry TP, Huizinga DH. A discrete time-survival analysis of the relationship between truancy and the onset of marijuana use. </w:t>
      </w:r>
      <w:r w:rsidRPr="00DA55C2">
        <w:rPr>
          <w:rStyle w:val="ref-journal"/>
          <w:rFonts w:ascii="Times New Roman" w:hAnsi="Times New Roman" w:cs="Times New Roman"/>
          <w:color w:val="000000"/>
          <w:sz w:val="24"/>
          <w:szCs w:val="24"/>
          <w:shd w:val="clear" w:color="auto" w:fill="FFFFFF"/>
        </w:rPr>
        <w:t>Journal of Studies on Alcohol and Drugs. </w:t>
      </w:r>
      <w:r w:rsidRPr="00DA55C2">
        <w:rPr>
          <w:rFonts w:ascii="Times New Roman" w:hAnsi="Times New Roman" w:cs="Times New Roman"/>
          <w:color w:val="000000"/>
          <w:sz w:val="24"/>
          <w:szCs w:val="24"/>
          <w:shd w:val="clear" w:color="auto" w:fill="FFFFFF"/>
        </w:rPr>
        <w:t>2009;</w:t>
      </w:r>
      <w:r w:rsidRPr="00DA55C2">
        <w:rPr>
          <w:rStyle w:val="ref-vol"/>
          <w:rFonts w:ascii="Times New Roman" w:hAnsi="Times New Roman" w:cs="Times New Roman"/>
          <w:color w:val="000000"/>
          <w:sz w:val="24"/>
          <w:szCs w:val="24"/>
          <w:shd w:val="clear" w:color="auto" w:fill="FFFFFF"/>
        </w:rPr>
        <w:t>70</w:t>
      </w:r>
      <w:r w:rsidRPr="00DA55C2">
        <w:rPr>
          <w:rFonts w:ascii="Times New Roman" w:hAnsi="Times New Roman" w:cs="Times New Roman"/>
          <w:color w:val="000000"/>
          <w:sz w:val="24"/>
          <w:szCs w:val="24"/>
          <w:shd w:val="clear" w:color="auto" w:fill="FFFFFF"/>
        </w:rPr>
        <w:t>(1):5–15</w:t>
      </w:r>
    </w:p>
    <w:p w:rsidR="00DA55C2" w:rsidRPr="00DA55C2" w:rsidRDefault="00DA55C2" w:rsidP="00EE5428">
      <w:pPr>
        <w:spacing w:line="480" w:lineRule="auto"/>
        <w:ind w:left="720" w:hanging="720"/>
        <w:rPr>
          <w:rFonts w:ascii="Times New Roman" w:hAnsi="Times New Roman" w:cs="Times New Roman"/>
          <w:color w:val="000000"/>
          <w:sz w:val="24"/>
          <w:szCs w:val="24"/>
          <w:shd w:val="clear" w:color="auto" w:fill="FFFFFF"/>
        </w:rPr>
      </w:pPr>
      <w:proofErr w:type="spellStart"/>
      <w:r w:rsidRPr="00DA55C2">
        <w:rPr>
          <w:rFonts w:ascii="Times New Roman" w:hAnsi="Times New Roman" w:cs="Times New Roman"/>
          <w:color w:val="000000"/>
          <w:sz w:val="24"/>
          <w:szCs w:val="24"/>
          <w:shd w:val="clear" w:color="auto" w:fill="FFFFFF"/>
        </w:rPr>
        <w:t>Latane</w:t>
      </w:r>
      <w:proofErr w:type="spellEnd"/>
      <w:r w:rsidRPr="00DA55C2">
        <w:rPr>
          <w:rFonts w:ascii="Times New Roman" w:hAnsi="Times New Roman" w:cs="Times New Roman"/>
          <w:color w:val="000000"/>
          <w:sz w:val="24"/>
          <w:szCs w:val="24"/>
          <w:shd w:val="clear" w:color="auto" w:fill="FFFFFF"/>
        </w:rPr>
        <w:t xml:space="preserve">´, B (1981). The psychology of social impact. </w:t>
      </w:r>
      <w:r w:rsidRPr="00DA55C2">
        <w:rPr>
          <w:rFonts w:ascii="Times New Roman" w:hAnsi="Times New Roman" w:cs="Times New Roman"/>
          <w:i/>
          <w:color w:val="000000"/>
          <w:sz w:val="24"/>
          <w:szCs w:val="24"/>
          <w:shd w:val="clear" w:color="auto" w:fill="FFFFFF"/>
        </w:rPr>
        <w:t>American Psychologist, 36</w:t>
      </w:r>
      <w:r w:rsidRPr="00DA55C2">
        <w:rPr>
          <w:rFonts w:ascii="Times New Roman" w:hAnsi="Times New Roman" w:cs="Times New Roman"/>
          <w:color w:val="000000"/>
          <w:sz w:val="24"/>
          <w:szCs w:val="24"/>
          <w:shd w:val="clear" w:color="auto" w:fill="FFFFFF"/>
        </w:rPr>
        <w:t>, 343-356.</w:t>
      </w:r>
    </w:p>
    <w:p w:rsidR="00E3470A" w:rsidRPr="00DA55C2" w:rsidRDefault="00E3470A" w:rsidP="00EE5428">
      <w:pPr>
        <w:spacing w:line="480" w:lineRule="auto"/>
        <w:ind w:left="720" w:hanging="720"/>
        <w:rPr>
          <w:rFonts w:ascii="Times New Roman" w:hAnsi="Times New Roman" w:cs="Times New Roman"/>
          <w:color w:val="222222"/>
          <w:sz w:val="24"/>
          <w:szCs w:val="24"/>
          <w:shd w:val="clear" w:color="auto" w:fill="FFFFFF"/>
        </w:rPr>
      </w:pPr>
      <w:r w:rsidRPr="00DA55C2">
        <w:rPr>
          <w:rFonts w:ascii="Times New Roman" w:hAnsi="Times New Roman" w:cs="Times New Roman"/>
          <w:color w:val="222222"/>
          <w:sz w:val="24"/>
          <w:szCs w:val="24"/>
          <w:shd w:val="clear" w:color="auto" w:fill="FFFFFF"/>
        </w:rPr>
        <w:t>Makarios, M., Cullen, F. T., &amp; Piquero, A. R. (2017). Adolescent criminal behavior, population heterogeneity, and cumulative disadvantage: untangling the relationship between adolescent delinquency and negative outcomes in emerging adulthood. Crime &amp; Delinquency, 63(6), 683-707.</w:t>
      </w:r>
    </w:p>
    <w:p w:rsidR="00E91345" w:rsidRPr="00DA55C2" w:rsidRDefault="00E91345" w:rsidP="00EE5428">
      <w:pPr>
        <w:spacing w:line="480" w:lineRule="auto"/>
        <w:ind w:left="720" w:hanging="720"/>
        <w:rPr>
          <w:rFonts w:ascii="Times New Roman" w:hAnsi="Times New Roman" w:cs="Times New Roman"/>
          <w:color w:val="222222"/>
          <w:sz w:val="24"/>
          <w:szCs w:val="24"/>
          <w:shd w:val="clear" w:color="auto" w:fill="FFFFFF"/>
        </w:rPr>
      </w:pPr>
      <w:r w:rsidRPr="00DA55C2">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DA55C2">
        <w:rPr>
          <w:rFonts w:ascii="Times New Roman" w:hAnsi="Times New Roman" w:cs="Times New Roman"/>
          <w:i/>
          <w:iCs/>
          <w:color w:val="222222"/>
          <w:sz w:val="24"/>
          <w:szCs w:val="24"/>
          <w:shd w:val="clear" w:color="auto" w:fill="FFFFFF"/>
        </w:rPr>
        <w:t>Journal of At-Risk Issues</w:t>
      </w:r>
      <w:r w:rsidRPr="00DA55C2">
        <w:rPr>
          <w:rFonts w:ascii="Times New Roman" w:hAnsi="Times New Roman" w:cs="Times New Roman"/>
          <w:color w:val="222222"/>
          <w:sz w:val="24"/>
          <w:szCs w:val="24"/>
          <w:shd w:val="clear" w:color="auto" w:fill="FFFFFF"/>
        </w:rPr>
        <w:t>, </w:t>
      </w:r>
      <w:r w:rsidRPr="00DA55C2">
        <w:rPr>
          <w:rFonts w:ascii="Times New Roman" w:hAnsi="Times New Roman" w:cs="Times New Roman"/>
          <w:i/>
          <w:iCs/>
          <w:color w:val="222222"/>
          <w:sz w:val="24"/>
          <w:szCs w:val="24"/>
          <w:shd w:val="clear" w:color="auto" w:fill="FFFFFF"/>
        </w:rPr>
        <w:t>19</w:t>
      </w:r>
      <w:r w:rsidRPr="00DA55C2">
        <w:rPr>
          <w:rFonts w:ascii="Times New Roman" w:hAnsi="Times New Roman" w:cs="Times New Roman"/>
          <w:color w:val="222222"/>
          <w:sz w:val="24"/>
          <w:szCs w:val="24"/>
          <w:shd w:val="clear" w:color="auto" w:fill="FFFFFF"/>
        </w:rPr>
        <w:t>(1), 1-9.</w:t>
      </w:r>
    </w:p>
    <w:p w:rsidR="005C582C" w:rsidRPr="00DA55C2" w:rsidRDefault="005C582C" w:rsidP="00EE5428">
      <w:pPr>
        <w:spacing w:line="480" w:lineRule="auto"/>
        <w:ind w:left="720" w:hanging="720"/>
        <w:rPr>
          <w:rFonts w:ascii="Times New Roman" w:hAnsi="Times New Roman" w:cs="Times New Roman"/>
          <w:sz w:val="24"/>
          <w:szCs w:val="24"/>
        </w:rPr>
      </w:pPr>
      <w:r w:rsidRPr="00DA55C2">
        <w:rPr>
          <w:rFonts w:ascii="Times New Roman" w:hAnsi="Times New Roman" w:cs="Times New Roman"/>
          <w:sz w:val="24"/>
          <w:szCs w:val="24"/>
        </w:rPr>
        <w:t xml:space="preserve">Nancy Rumbaugh Whitesell, Janette </w:t>
      </w:r>
      <w:proofErr w:type="spellStart"/>
      <w:r w:rsidRPr="00DA55C2">
        <w:rPr>
          <w:rFonts w:ascii="Times New Roman" w:hAnsi="Times New Roman" w:cs="Times New Roman"/>
          <w:sz w:val="24"/>
          <w:szCs w:val="24"/>
        </w:rPr>
        <w:t>Beals</w:t>
      </w:r>
      <w:proofErr w:type="spellEnd"/>
      <w:r w:rsidRPr="00DA55C2">
        <w:rPr>
          <w:rFonts w:ascii="Times New Roman" w:hAnsi="Times New Roman" w:cs="Times New Roman"/>
          <w:sz w:val="24"/>
          <w:szCs w:val="24"/>
        </w:rPr>
        <w:t xml:space="preserve">, Christina M. Mitchell, Douglas K. </w:t>
      </w:r>
      <w:proofErr w:type="spellStart"/>
      <w:r w:rsidRPr="00DA55C2">
        <w:rPr>
          <w:rFonts w:ascii="Times New Roman" w:hAnsi="Times New Roman" w:cs="Times New Roman"/>
          <w:sz w:val="24"/>
          <w:szCs w:val="24"/>
        </w:rPr>
        <w:t>Novins</w:t>
      </w:r>
      <w:proofErr w:type="spellEnd"/>
      <w:r w:rsidRPr="00DA55C2">
        <w:rPr>
          <w:rFonts w:ascii="Times New Roman" w:hAnsi="Times New Roman" w:cs="Times New Roman"/>
          <w:sz w:val="24"/>
          <w:szCs w:val="24"/>
        </w:rPr>
        <w:t xml:space="preserve">, Paul Spicer, Joan O’Connell, Spero M. Manson. 2007. Marijuana initiation in 2 american indian reservation communities: Comparison with a national sample. </w:t>
      </w:r>
      <w:r w:rsidRPr="00DA55C2">
        <w:rPr>
          <w:rFonts w:ascii="Times New Roman" w:hAnsi="Times New Roman" w:cs="Times New Roman"/>
          <w:i/>
          <w:sz w:val="24"/>
          <w:szCs w:val="24"/>
        </w:rPr>
        <w:t>American Journal of Public Health 97</w:t>
      </w:r>
      <w:r w:rsidRPr="00DA55C2">
        <w:rPr>
          <w:rFonts w:ascii="Times New Roman" w:hAnsi="Times New Roman" w:cs="Times New Roman"/>
          <w:sz w:val="24"/>
          <w:szCs w:val="24"/>
        </w:rPr>
        <w:t>(7), 1311-1318.</w:t>
      </w:r>
    </w:p>
    <w:p w:rsidR="002069F2" w:rsidRPr="00DA55C2" w:rsidRDefault="002069F2" w:rsidP="00EE5428">
      <w:pPr>
        <w:spacing w:line="480" w:lineRule="auto"/>
        <w:ind w:left="720" w:hanging="720"/>
        <w:rPr>
          <w:rFonts w:ascii="Times New Roman" w:hAnsi="Times New Roman" w:cs="Times New Roman"/>
          <w:color w:val="303030"/>
          <w:sz w:val="24"/>
          <w:szCs w:val="24"/>
          <w:shd w:val="clear" w:color="auto" w:fill="FFFFFF"/>
        </w:rPr>
      </w:pPr>
      <w:r w:rsidRPr="00DA55C2">
        <w:rPr>
          <w:rFonts w:ascii="Times New Roman" w:hAnsi="Times New Roman" w:cs="Times New Roman"/>
          <w:color w:val="303030"/>
          <w:sz w:val="24"/>
          <w:szCs w:val="24"/>
          <w:shd w:val="clear" w:color="auto" w:fill="FFFFFF"/>
        </w:rPr>
        <w:lastRenderedPageBreak/>
        <w:t>Reiss AJ, Roth JA, editors. </w:t>
      </w:r>
      <w:r w:rsidRPr="00DA55C2">
        <w:rPr>
          <w:rStyle w:val="ref-journal"/>
          <w:rFonts w:ascii="Times New Roman" w:hAnsi="Times New Roman" w:cs="Times New Roman"/>
          <w:color w:val="303030"/>
          <w:sz w:val="24"/>
          <w:szCs w:val="24"/>
          <w:shd w:val="clear" w:color="auto" w:fill="FFFFFF"/>
        </w:rPr>
        <w:t xml:space="preserve">Understanding and preventing </w:t>
      </w:r>
      <w:proofErr w:type="spellStart"/>
      <w:proofErr w:type="gramStart"/>
      <w:r w:rsidRPr="00DA55C2">
        <w:rPr>
          <w:rStyle w:val="ref-journal"/>
          <w:rFonts w:ascii="Times New Roman" w:hAnsi="Times New Roman" w:cs="Times New Roman"/>
          <w:color w:val="303030"/>
          <w:sz w:val="24"/>
          <w:szCs w:val="24"/>
          <w:shd w:val="clear" w:color="auto" w:fill="FFFFFF"/>
        </w:rPr>
        <w:t>violence.</w:t>
      </w:r>
      <w:r w:rsidRPr="00DA55C2">
        <w:rPr>
          <w:rFonts w:ascii="Times New Roman" w:hAnsi="Times New Roman" w:cs="Times New Roman"/>
          <w:color w:val="303030"/>
          <w:sz w:val="24"/>
          <w:szCs w:val="24"/>
          <w:shd w:val="clear" w:color="auto" w:fill="FFFFFF"/>
        </w:rPr>
        <w:t>Washington</w:t>
      </w:r>
      <w:proofErr w:type="spellEnd"/>
      <w:proofErr w:type="gramEnd"/>
      <w:r w:rsidRPr="00DA55C2">
        <w:rPr>
          <w:rFonts w:ascii="Times New Roman" w:hAnsi="Times New Roman" w:cs="Times New Roman"/>
          <w:color w:val="303030"/>
          <w:sz w:val="24"/>
          <w:szCs w:val="24"/>
          <w:shd w:val="clear" w:color="auto" w:fill="FFFFFF"/>
        </w:rPr>
        <w:t>, DC: National Academy Press; 1993</w:t>
      </w:r>
    </w:p>
    <w:p w:rsidR="00E3470A" w:rsidRPr="00DA55C2" w:rsidRDefault="00E3470A" w:rsidP="00EE5428">
      <w:pPr>
        <w:spacing w:line="480" w:lineRule="auto"/>
        <w:ind w:left="720" w:hanging="720"/>
        <w:rPr>
          <w:rFonts w:ascii="Times New Roman" w:hAnsi="Times New Roman" w:cs="Times New Roman"/>
          <w:sz w:val="24"/>
          <w:szCs w:val="24"/>
        </w:rPr>
      </w:pPr>
      <w:r w:rsidRPr="00DA55C2">
        <w:rPr>
          <w:rFonts w:ascii="Times New Roman" w:hAnsi="Times New Roman" w:cs="Times New Roman"/>
          <w:sz w:val="24"/>
          <w:szCs w:val="24"/>
        </w:rPr>
        <w:t xml:space="preserve">Resnick, M. D., </w:t>
      </w:r>
      <w:proofErr w:type="spellStart"/>
      <w:r w:rsidRPr="00DA55C2">
        <w:rPr>
          <w:rFonts w:ascii="Times New Roman" w:hAnsi="Times New Roman" w:cs="Times New Roman"/>
          <w:sz w:val="24"/>
          <w:szCs w:val="24"/>
        </w:rPr>
        <w:t>Bearman</w:t>
      </w:r>
      <w:proofErr w:type="spellEnd"/>
      <w:r w:rsidRPr="00DA55C2">
        <w:rPr>
          <w:rFonts w:ascii="Times New Roman" w:hAnsi="Times New Roman" w:cs="Times New Roman"/>
          <w:sz w:val="24"/>
          <w:szCs w:val="24"/>
        </w:rPr>
        <w:t>, P. S., Blum, R. W., Bauman, K. E., Harris, K. M., Jones, J., ... &amp; Ireland, M. (1997). Protecting adolescents from harm: findings from the National Longitudinal Study on Adolescent Health. </w:t>
      </w:r>
      <w:r w:rsidRPr="00DA55C2">
        <w:rPr>
          <w:rFonts w:ascii="Times New Roman" w:hAnsi="Times New Roman" w:cs="Times New Roman"/>
          <w:i/>
          <w:iCs/>
          <w:sz w:val="24"/>
          <w:szCs w:val="24"/>
        </w:rPr>
        <w:t>Jama</w:t>
      </w:r>
      <w:r w:rsidRPr="00DA55C2">
        <w:rPr>
          <w:rFonts w:ascii="Times New Roman" w:hAnsi="Times New Roman" w:cs="Times New Roman"/>
          <w:sz w:val="24"/>
          <w:szCs w:val="24"/>
        </w:rPr>
        <w:t>, </w:t>
      </w:r>
      <w:r w:rsidRPr="00DA55C2">
        <w:rPr>
          <w:rFonts w:ascii="Times New Roman" w:hAnsi="Times New Roman" w:cs="Times New Roman"/>
          <w:i/>
          <w:iCs/>
          <w:sz w:val="24"/>
          <w:szCs w:val="24"/>
        </w:rPr>
        <w:t>278</w:t>
      </w:r>
      <w:r w:rsidRPr="00DA55C2">
        <w:rPr>
          <w:rFonts w:ascii="Times New Roman" w:hAnsi="Times New Roman" w:cs="Times New Roman"/>
          <w:sz w:val="24"/>
          <w:szCs w:val="24"/>
        </w:rPr>
        <w:t>(10), 823-832.</w:t>
      </w:r>
    </w:p>
    <w:p w:rsidR="007831A9" w:rsidRPr="00DA55C2" w:rsidRDefault="007831A9" w:rsidP="00EE5428">
      <w:pPr>
        <w:spacing w:line="480" w:lineRule="auto"/>
        <w:ind w:left="720" w:hanging="720"/>
        <w:rPr>
          <w:rFonts w:ascii="Times New Roman" w:hAnsi="Times New Roman" w:cs="Times New Roman"/>
          <w:sz w:val="24"/>
          <w:szCs w:val="24"/>
        </w:rPr>
      </w:pPr>
      <w:r w:rsidRPr="00DA55C2">
        <w:rPr>
          <w:rFonts w:ascii="Times New Roman" w:hAnsi="Times New Roman" w:cs="Times New Roman"/>
          <w:sz w:val="24"/>
          <w:szCs w:val="24"/>
        </w:rPr>
        <w:t>Rhodes, J. E. (2005). A model of youth mentoring. </w:t>
      </w:r>
      <w:r w:rsidRPr="00DA55C2">
        <w:rPr>
          <w:rFonts w:ascii="Times New Roman" w:hAnsi="Times New Roman" w:cs="Times New Roman"/>
          <w:i/>
          <w:iCs/>
          <w:sz w:val="24"/>
          <w:szCs w:val="24"/>
        </w:rPr>
        <w:t>Handbook of youth mentoring</w:t>
      </w:r>
      <w:r w:rsidRPr="00DA55C2">
        <w:rPr>
          <w:rFonts w:ascii="Times New Roman" w:hAnsi="Times New Roman" w:cs="Times New Roman"/>
          <w:sz w:val="24"/>
          <w:szCs w:val="24"/>
        </w:rPr>
        <w:t>, 30-43.</w:t>
      </w:r>
    </w:p>
    <w:p w:rsidR="007831A9" w:rsidRDefault="007831A9" w:rsidP="00EE5428">
      <w:pPr>
        <w:spacing w:line="480" w:lineRule="auto"/>
        <w:ind w:left="720" w:hanging="720"/>
        <w:rPr>
          <w:rFonts w:ascii="Times New Roman" w:hAnsi="Times New Roman" w:cs="Times New Roman"/>
          <w:sz w:val="24"/>
          <w:szCs w:val="24"/>
        </w:rPr>
      </w:pPr>
      <w:r w:rsidRPr="00DA55C2">
        <w:rPr>
          <w:rFonts w:ascii="Times New Roman" w:hAnsi="Times New Roman" w:cs="Times New Roman"/>
          <w:sz w:val="24"/>
          <w:szCs w:val="24"/>
        </w:rPr>
        <w:t>Rhodes, J. E., Spencer, R., Keller, T. E., Liang, B., &amp; Noam, G. (2006). A model for the influence of mentoring relationships on youth development. Journal of community psychology, 34(6), 691-707.</w:t>
      </w:r>
    </w:p>
    <w:p w:rsidR="00A4522B" w:rsidRPr="00DA55C2" w:rsidRDefault="00A4522B" w:rsidP="00EE5428">
      <w:pPr>
        <w:spacing w:line="480" w:lineRule="auto"/>
        <w:ind w:left="720" w:hanging="720"/>
        <w:rPr>
          <w:rFonts w:ascii="Times New Roman" w:hAnsi="Times New Roman" w:cs="Times New Roman"/>
          <w:sz w:val="24"/>
          <w:szCs w:val="24"/>
        </w:rPr>
      </w:pPr>
      <w:r w:rsidRPr="00A4522B">
        <w:rPr>
          <w:rFonts w:ascii="Times New Roman" w:hAnsi="Times New Roman" w:cs="Times New Roman"/>
          <w:sz w:val="24"/>
          <w:szCs w:val="24"/>
        </w:rPr>
        <w:t>Romer, D. (2010). Adolescent Risk Taking, Impulsivity, and Brain Development: Implications for Prevention. Developmental Psychobiology, 52(3), 263–276. http://doi.org/10.1002/dev.20442</w:t>
      </w:r>
    </w:p>
    <w:p w:rsidR="00E3470A" w:rsidRDefault="00E3470A" w:rsidP="00EE5428">
      <w:pPr>
        <w:spacing w:line="480" w:lineRule="auto"/>
        <w:ind w:left="720" w:hanging="720"/>
        <w:rPr>
          <w:rFonts w:ascii="Times New Roman" w:hAnsi="Times New Roman" w:cs="Times New Roman"/>
          <w:sz w:val="24"/>
          <w:szCs w:val="24"/>
        </w:rPr>
      </w:pPr>
      <w:r w:rsidRPr="00DA55C2">
        <w:rPr>
          <w:rFonts w:ascii="Times New Roman" w:hAnsi="Times New Roman" w:cs="Times New Roman"/>
          <w:sz w:val="24"/>
          <w:szCs w:val="24"/>
        </w:rPr>
        <w:t>Steinberg, L. (2007). Risk taking in adolescence: New perspectives from brain and behavioral science. </w:t>
      </w:r>
      <w:r w:rsidRPr="00DA55C2">
        <w:rPr>
          <w:rFonts w:ascii="Times New Roman" w:hAnsi="Times New Roman" w:cs="Times New Roman"/>
          <w:i/>
          <w:iCs/>
          <w:sz w:val="24"/>
          <w:szCs w:val="24"/>
        </w:rPr>
        <w:t>Current directions in psychological science</w:t>
      </w:r>
      <w:r w:rsidRPr="00DA55C2">
        <w:rPr>
          <w:rFonts w:ascii="Times New Roman" w:hAnsi="Times New Roman" w:cs="Times New Roman"/>
          <w:sz w:val="24"/>
          <w:szCs w:val="24"/>
        </w:rPr>
        <w:t>, </w:t>
      </w:r>
      <w:r w:rsidRPr="00DA55C2">
        <w:rPr>
          <w:rFonts w:ascii="Times New Roman" w:hAnsi="Times New Roman" w:cs="Times New Roman"/>
          <w:i/>
          <w:iCs/>
          <w:sz w:val="24"/>
          <w:szCs w:val="24"/>
        </w:rPr>
        <w:t>16</w:t>
      </w:r>
      <w:r w:rsidRPr="00DA55C2">
        <w:rPr>
          <w:rFonts w:ascii="Times New Roman" w:hAnsi="Times New Roman" w:cs="Times New Roman"/>
          <w:sz w:val="24"/>
          <w:szCs w:val="24"/>
        </w:rPr>
        <w:t>(2), 55-59.</w:t>
      </w:r>
    </w:p>
    <w:p w:rsidR="00A4522B" w:rsidRDefault="00A4522B" w:rsidP="00EE5428">
      <w:pPr>
        <w:spacing w:line="480" w:lineRule="auto"/>
        <w:ind w:left="720" w:hanging="720"/>
        <w:rPr>
          <w:rFonts w:ascii="Times New Roman" w:hAnsi="Times New Roman" w:cs="Times New Roman"/>
          <w:sz w:val="24"/>
          <w:szCs w:val="24"/>
        </w:rPr>
      </w:pPr>
      <w:r w:rsidRPr="00A4522B">
        <w:rPr>
          <w:rFonts w:ascii="Times New Roman" w:hAnsi="Times New Roman" w:cs="Times New Roman"/>
          <w:sz w:val="24"/>
          <w:szCs w:val="24"/>
        </w:rPr>
        <w:t xml:space="preserve">Sowell, E. R., Thompson, P. M., </w:t>
      </w:r>
      <w:proofErr w:type="spellStart"/>
      <w:r w:rsidRPr="00A4522B">
        <w:rPr>
          <w:rFonts w:ascii="Times New Roman" w:hAnsi="Times New Roman" w:cs="Times New Roman"/>
          <w:sz w:val="24"/>
          <w:szCs w:val="24"/>
        </w:rPr>
        <w:t>Tessner</w:t>
      </w:r>
      <w:proofErr w:type="spellEnd"/>
      <w:r w:rsidRPr="00A4522B">
        <w:rPr>
          <w:rFonts w:ascii="Times New Roman" w:hAnsi="Times New Roman" w:cs="Times New Roman"/>
          <w:sz w:val="24"/>
          <w:szCs w:val="24"/>
        </w:rPr>
        <w:t xml:space="preserve">, K. D., &amp; Toga, A. W. (2001). Mapping continued brain growth and gray matter density reduction in dorsal frontal cortex: Inverse relationships during </w:t>
      </w:r>
      <w:proofErr w:type="spellStart"/>
      <w:r w:rsidRPr="00A4522B">
        <w:rPr>
          <w:rFonts w:ascii="Times New Roman" w:hAnsi="Times New Roman" w:cs="Times New Roman"/>
          <w:sz w:val="24"/>
          <w:szCs w:val="24"/>
        </w:rPr>
        <w:t>postadolescent</w:t>
      </w:r>
      <w:proofErr w:type="spellEnd"/>
      <w:r w:rsidRPr="00A4522B">
        <w:rPr>
          <w:rFonts w:ascii="Times New Roman" w:hAnsi="Times New Roman" w:cs="Times New Roman"/>
          <w:sz w:val="24"/>
          <w:szCs w:val="24"/>
        </w:rPr>
        <w:t xml:space="preserve"> brain maturation. Journal of Neuroscience, 21(22), 8819-8829.</w:t>
      </w:r>
    </w:p>
    <w:p w:rsidR="008B7CE5" w:rsidRPr="00DA55C2" w:rsidRDefault="0057530C" w:rsidP="009673BE">
      <w:pPr>
        <w:spacing w:line="480" w:lineRule="auto"/>
        <w:ind w:left="720" w:hanging="720"/>
        <w:rPr>
          <w:rFonts w:ascii="Times New Roman" w:hAnsi="Times New Roman" w:cs="Times New Roman"/>
          <w:sz w:val="24"/>
          <w:szCs w:val="24"/>
        </w:rPr>
      </w:pPr>
      <w:proofErr w:type="spellStart"/>
      <w:r w:rsidRPr="00DA55C2">
        <w:rPr>
          <w:rFonts w:ascii="Times New Roman" w:hAnsi="Times New Roman" w:cs="Times New Roman"/>
          <w:sz w:val="24"/>
          <w:szCs w:val="24"/>
        </w:rPr>
        <w:t>Weiler</w:t>
      </w:r>
      <w:proofErr w:type="spellEnd"/>
      <w:r w:rsidRPr="00DA55C2">
        <w:rPr>
          <w:rFonts w:ascii="Times New Roman" w:hAnsi="Times New Roman" w:cs="Times New Roman"/>
          <w:sz w:val="24"/>
          <w:szCs w:val="24"/>
        </w:rPr>
        <w:t xml:space="preserve">, L. M., Haddock, S. A., Zimmerman, T. S., Henry, K. L., </w:t>
      </w:r>
      <w:proofErr w:type="spellStart"/>
      <w:r w:rsidRPr="00DA55C2">
        <w:rPr>
          <w:rFonts w:ascii="Times New Roman" w:hAnsi="Times New Roman" w:cs="Times New Roman"/>
          <w:sz w:val="24"/>
          <w:szCs w:val="24"/>
        </w:rPr>
        <w:t>Krafchick</w:t>
      </w:r>
      <w:proofErr w:type="spellEnd"/>
      <w:r w:rsidRPr="00DA55C2">
        <w:rPr>
          <w:rFonts w:ascii="Times New Roman" w:hAnsi="Times New Roman" w:cs="Times New Roman"/>
          <w:sz w:val="24"/>
          <w:szCs w:val="24"/>
        </w:rPr>
        <w:t xml:space="preserve">, J. L., &amp; </w:t>
      </w:r>
      <w:proofErr w:type="spellStart"/>
      <w:r w:rsidRPr="00DA55C2">
        <w:rPr>
          <w:rFonts w:ascii="Times New Roman" w:hAnsi="Times New Roman" w:cs="Times New Roman"/>
          <w:sz w:val="24"/>
          <w:szCs w:val="24"/>
        </w:rPr>
        <w:t>Youngblade</w:t>
      </w:r>
      <w:proofErr w:type="spellEnd"/>
      <w:r w:rsidRPr="00DA55C2">
        <w:rPr>
          <w:rFonts w:ascii="Times New Roman" w:hAnsi="Times New Roman" w:cs="Times New Roman"/>
          <w:sz w:val="24"/>
          <w:szCs w:val="24"/>
        </w:rPr>
        <w:t>, L. M. (2015). Time-limited, structured youth mentoring and adolescent problem behaviors. Applied developmental science, 19(4), 196-205.</w:t>
      </w:r>
    </w:p>
    <w:sectPr w:rsidR="008B7CE5" w:rsidRPr="00DA55C2" w:rsidSect="0076221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192" w:rsidRDefault="001D5192" w:rsidP="00DA55C2">
      <w:pPr>
        <w:spacing w:after="0" w:line="240" w:lineRule="auto"/>
      </w:pPr>
      <w:r>
        <w:separator/>
      </w:r>
    </w:p>
  </w:endnote>
  <w:endnote w:type="continuationSeparator" w:id="0">
    <w:p w:rsidR="001D5192" w:rsidRDefault="001D5192" w:rsidP="00DA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192" w:rsidRDefault="001D5192" w:rsidP="00DA55C2">
      <w:pPr>
        <w:spacing w:after="0" w:line="240" w:lineRule="auto"/>
      </w:pPr>
      <w:r>
        <w:separator/>
      </w:r>
    </w:p>
  </w:footnote>
  <w:footnote w:type="continuationSeparator" w:id="0">
    <w:p w:rsidR="001D5192" w:rsidRDefault="001D5192" w:rsidP="00DA5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C2" w:rsidRPr="00DA55C2" w:rsidRDefault="00CB3096" w:rsidP="00CB3096">
    <w:pPr>
      <w:pStyle w:val="Header"/>
      <w:rPr>
        <w:rFonts w:ascii="Times New Roman" w:hAnsi="Times New Roman" w:cs="Times New Roman"/>
        <w:sz w:val="24"/>
        <w:szCs w:val="24"/>
      </w:rPr>
    </w:pPr>
    <w:r>
      <w:rPr>
        <w:rFonts w:ascii="Times New Roman" w:hAnsi="Times New Roman" w:cs="Times New Roman"/>
        <w:sz w:val="24"/>
        <w:szCs w:val="24"/>
      </w:rPr>
      <w:t>SOCIAL IMPACT THEORY &amp; ADOLESCENT DELINQUENCY</w:t>
    </w:r>
    <w:r w:rsidR="00DA55C2" w:rsidRPr="00DA55C2">
      <w:rPr>
        <w:rFonts w:ascii="Times New Roman" w:hAnsi="Times New Roman" w:cs="Times New Roman"/>
        <w:sz w:val="24"/>
        <w:szCs w:val="24"/>
      </w:rPr>
      <w:tab/>
    </w:r>
    <w:sdt>
      <w:sdtPr>
        <w:rPr>
          <w:rFonts w:ascii="Times New Roman" w:hAnsi="Times New Roman" w:cs="Times New Roman"/>
          <w:sz w:val="24"/>
          <w:szCs w:val="24"/>
        </w:rPr>
        <w:id w:val="-1156922617"/>
        <w:docPartObj>
          <w:docPartGallery w:val="Page Numbers (Top of Page)"/>
          <w:docPartUnique/>
        </w:docPartObj>
      </w:sdtPr>
      <w:sdtEndPr>
        <w:rPr>
          <w:noProof/>
        </w:rPr>
      </w:sdtEndPr>
      <w:sdtContent>
        <w:r w:rsidR="00DA55C2" w:rsidRPr="00DA55C2">
          <w:rPr>
            <w:rFonts w:ascii="Times New Roman" w:hAnsi="Times New Roman" w:cs="Times New Roman"/>
            <w:sz w:val="24"/>
            <w:szCs w:val="24"/>
          </w:rPr>
          <w:fldChar w:fldCharType="begin"/>
        </w:r>
        <w:r w:rsidR="00DA55C2" w:rsidRPr="00DA55C2">
          <w:rPr>
            <w:rFonts w:ascii="Times New Roman" w:hAnsi="Times New Roman" w:cs="Times New Roman"/>
            <w:sz w:val="24"/>
            <w:szCs w:val="24"/>
          </w:rPr>
          <w:instrText xml:space="preserve"> PAGE   \* MERGEFORMAT </w:instrText>
        </w:r>
        <w:r w:rsidR="00DA55C2" w:rsidRPr="00DA55C2">
          <w:rPr>
            <w:rFonts w:ascii="Times New Roman" w:hAnsi="Times New Roman" w:cs="Times New Roman"/>
            <w:sz w:val="24"/>
            <w:szCs w:val="24"/>
          </w:rPr>
          <w:fldChar w:fldCharType="separate"/>
        </w:r>
        <w:r w:rsidR="00DA55C2" w:rsidRPr="00DA55C2">
          <w:rPr>
            <w:rFonts w:ascii="Times New Roman" w:hAnsi="Times New Roman" w:cs="Times New Roman"/>
            <w:noProof/>
            <w:sz w:val="24"/>
            <w:szCs w:val="24"/>
          </w:rPr>
          <w:t>2</w:t>
        </w:r>
        <w:r w:rsidR="00DA55C2" w:rsidRPr="00DA55C2">
          <w:rPr>
            <w:rFonts w:ascii="Times New Roman" w:hAnsi="Times New Roman" w:cs="Times New Roman"/>
            <w:noProof/>
            <w:sz w:val="24"/>
            <w:szCs w:val="24"/>
          </w:rPr>
          <w:fldChar w:fldCharType="end"/>
        </w:r>
      </w:sdtContent>
    </w:sdt>
  </w:p>
  <w:p w:rsidR="00DA55C2" w:rsidRPr="00DA55C2" w:rsidRDefault="00DA55C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21A" w:rsidRPr="0076221A" w:rsidRDefault="0076221A">
    <w:pPr>
      <w:pStyle w:val="Header"/>
      <w:jc w:val="right"/>
      <w:rPr>
        <w:rFonts w:ascii="Times New Roman" w:hAnsi="Times New Roman" w:cs="Times New Roman"/>
        <w:sz w:val="24"/>
        <w:szCs w:val="24"/>
      </w:rPr>
    </w:pPr>
    <w:r w:rsidRPr="0076221A">
      <w:rPr>
        <w:rFonts w:ascii="Times New Roman" w:hAnsi="Times New Roman" w:cs="Times New Roman"/>
        <w:sz w:val="24"/>
        <w:szCs w:val="24"/>
      </w:rPr>
      <w:t xml:space="preserve"> Running Head: </w:t>
    </w:r>
    <w:r w:rsidRPr="0076221A">
      <w:rPr>
        <w:rFonts w:ascii="Times New Roman" w:hAnsi="Times New Roman" w:cs="Times New Roman"/>
        <w:sz w:val="24"/>
        <w:szCs w:val="24"/>
      </w:rPr>
      <w:t>SOCIAL IMPACT THEORY &amp; ADOLESCENT DELINQUENCY</w:t>
    </w:r>
    <w:r w:rsidRPr="0076221A">
      <w:rPr>
        <w:rFonts w:ascii="Times New Roman" w:hAnsi="Times New Roman" w:cs="Times New Roman"/>
        <w:sz w:val="24"/>
        <w:szCs w:val="24"/>
      </w:rPr>
      <w:tab/>
      <w:t xml:space="preserve"> </w:t>
    </w:r>
    <w:sdt>
      <w:sdtPr>
        <w:rPr>
          <w:rFonts w:ascii="Times New Roman" w:hAnsi="Times New Roman" w:cs="Times New Roman"/>
          <w:sz w:val="24"/>
          <w:szCs w:val="24"/>
        </w:rPr>
        <w:id w:val="202915441"/>
        <w:docPartObj>
          <w:docPartGallery w:val="Page Numbers (Top of Page)"/>
          <w:docPartUnique/>
        </w:docPartObj>
      </w:sdtPr>
      <w:sdtEndPr>
        <w:rPr>
          <w:noProof/>
        </w:rPr>
      </w:sdtEndPr>
      <w:sdtContent>
        <w:r w:rsidRPr="0076221A">
          <w:rPr>
            <w:rFonts w:ascii="Times New Roman" w:hAnsi="Times New Roman" w:cs="Times New Roman"/>
            <w:sz w:val="24"/>
            <w:szCs w:val="24"/>
          </w:rPr>
          <w:fldChar w:fldCharType="begin"/>
        </w:r>
        <w:r w:rsidRPr="0076221A">
          <w:rPr>
            <w:rFonts w:ascii="Times New Roman" w:hAnsi="Times New Roman" w:cs="Times New Roman"/>
            <w:sz w:val="24"/>
            <w:szCs w:val="24"/>
          </w:rPr>
          <w:instrText xml:space="preserve"> PAGE   \* MERGEFORMAT </w:instrText>
        </w:r>
        <w:r w:rsidRPr="0076221A">
          <w:rPr>
            <w:rFonts w:ascii="Times New Roman" w:hAnsi="Times New Roman" w:cs="Times New Roman"/>
            <w:sz w:val="24"/>
            <w:szCs w:val="24"/>
          </w:rPr>
          <w:fldChar w:fldCharType="separate"/>
        </w:r>
        <w:r w:rsidRPr="0076221A">
          <w:rPr>
            <w:rFonts w:ascii="Times New Roman" w:hAnsi="Times New Roman" w:cs="Times New Roman"/>
            <w:noProof/>
            <w:sz w:val="24"/>
            <w:szCs w:val="24"/>
          </w:rPr>
          <w:t>2</w:t>
        </w:r>
        <w:r w:rsidRPr="0076221A">
          <w:rPr>
            <w:rFonts w:ascii="Times New Roman" w:hAnsi="Times New Roman" w:cs="Times New Roman"/>
            <w:noProof/>
            <w:sz w:val="24"/>
            <w:szCs w:val="24"/>
          </w:rPr>
          <w:fldChar w:fldCharType="end"/>
        </w:r>
      </w:sdtContent>
    </w:sdt>
  </w:p>
  <w:p w:rsidR="0076221A" w:rsidRDefault="00762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B4BB4"/>
    <w:multiLevelType w:val="hybridMultilevel"/>
    <w:tmpl w:val="DED2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E79FC"/>
    <w:multiLevelType w:val="hybridMultilevel"/>
    <w:tmpl w:val="FE7E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2A"/>
    <w:rsid w:val="0002759B"/>
    <w:rsid w:val="00062B3B"/>
    <w:rsid w:val="0008150C"/>
    <w:rsid w:val="000B7AB9"/>
    <w:rsid w:val="000D018D"/>
    <w:rsid w:val="001201FB"/>
    <w:rsid w:val="00120C24"/>
    <w:rsid w:val="001D5192"/>
    <w:rsid w:val="002069F2"/>
    <w:rsid w:val="00224807"/>
    <w:rsid w:val="002944B7"/>
    <w:rsid w:val="002F72D7"/>
    <w:rsid w:val="00336AFF"/>
    <w:rsid w:val="00351286"/>
    <w:rsid w:val="003A0114"/>
    <w:rsid w:val="003A2FB0"/>
    <w:rsid w:val="003A774B"/>
    <w:rsid w:val="00407D03"/>
    <w:rsid w:val="00432D12"/>
    <w:rsid w:val="00474F11"/>
    <w:rsid w:val="0049122A"/>
    <w:rsid w:val="004B7D34"/>
    <w:rsid w:val="0057530C"/>
    <w:rsid w:val="00582FEB"/>
    <w:rsid w:val="005C582C"/>
    <w:rsid w:val="0060788D"/>
    <w:rsid w:val="00667F84"/>
    <w:rsid w:val="00683B37"/>
    <w:rsid w:val="006E7E2C"/>
    <w:rsid w:val="006F220D"/>
    <w:rsid w:val="007042D7"/>
    <w:rsid w:val="007307ED"/>
    <w:rsid w:val="00751F17"/>
    <w:rsid w:val="0076221A"/>
    <w:rsid w:val="007831A9"/>
    <w:rsid w:val="007D4DE4"/>
    <w:rsid w:val="007E63A5"/>
    <w:rsid w:val="00810BD5"/>
    <w:rsid w:val="008718F9"/>
    <w:rsid w:val="00891439"/>
    <w:rsid w:val="008B7CE5"/>
    <w:rsid w:val="008D106F"/>
    <w:rsid w:val="00911B3B"/>
    <w:rsid w:val="009673BE"/>
    <w:rsid w:val="00982D22"/>
    <w:rsid w:val="00984018"/>
    <w:rsid w:val="009900E5"/>
    <w:rsid w:val="009916A5"/>
    <w:rsid w:val="009B4BEC"/>
    <w:rsid w:val="009D38C9"/>
    <w:rsid w:val="00A32EEA"/>
    <w:rsid w:val="00A35EA3"/>
    <w:rsid w:val="00A4522B"/>
    <w:rsid w:val="00AA04CA"/>
    <w:rsid w:val="00AF0700"/>
    <w:rsid w:val="00B13D69"/>
    <w:rsid w:val="00B363A9"/>
    <w:rsid w:val="00B5104B"/>
    <w:rsid w:val="00B83FD0"/>
    <w:rsid w:val="00BA075C"/>
    <w:rsid w:val="00BA2715"/>
    <w:rsid w:val="00BF5213"/>
    <w:rsid w:val="00BF783E"/>
    <w:rsid w:val="00C000A3"/>
    <w:rsid w:val="00C0192D"/>
    <w:rsid w:val="00C13981"/>
    <w:rsid w:val="00C2214A"/>
    <w:rsid w:val="00C316F4"/>
    <w:rsid w:val="00C33162"/>
    <w:rsid w:val="00C40EE8"/>
    <w:rsid w:val="00C82473"/>
    <w:rsid w:val="00C82FEA"/>
    <w:rsid w:val="00C85D76"/>
    <w:rsid w:val="00CB3096"/>
    <w:rsid w:val="00CC2D2D"/>
    <w:rsid w:val="00CC40A4"/>
    <w:rsid w:val="00CD42AD"/>
    <w:rsid w:val="00CF6C2D"/>
    <w:rsid w:val="00D46443"/>
    <w:rsid w:val="00D52F6E"/>
    <w:rsid w:val="00DA55C2"/>
    <w:rsid w:val="00DD0D5E"/>
    <w:rsid w:val="00DE76E6"/>
    <w:rsid w:val="00DF3DE5"/>
    <w:rsid w:val="00E3470A"/>
    <w:rsid w:val="00E6196F"/>
    <w:rsid w:val="00E91345"/>
    <w:rsid w:val="00EA2095"/>
    <w:rsid w:val="00EE05D3"/>
    <w:rsid w:val="00EE5428"/>
    <w:rsid w:val="00EE7627"/>
    <w:rsid w:val="00F1418D"/>
    <w:rsid w:val="00F73629"/>
    <w:rsid w:val="00FA7BD8"/>
    <w:rsid w:val="00FB3B47"/>
    <w:rsid w:val="00FE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A818D"/>
  <w15:chartTrackingRefBased/>
  <w15:docId w15:val="{EB76893B-30F8-47AA-9028-EE64A5C5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AA04CA"/>
  </w:style>
  <w:style w:type="character" w:customStyle="1" w:styleId="ref-vol">
    <w:name w:val="ref-vol"/>
    <w:basedOn w:val="DefaultParagraphFont"/>
    <w:rsid w:val="00AA04CA"/>
  </w:style>
  <w:style w:type="paragraph" w:styleId="Header">
    <w:name w:val="header"/>
    <w:basedOn w:val="Normal"/>
    <w:link w:val="HeaderChar"/>
    <w:uiPriority w:val="99"/>
    <w:unhideWhenUsed/>
    <w:rsid w:val="00DA5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5C2"/>
  </w:style>
  <w:style w:type="paragraph" w:styleId="Footer">
    <w:name w:val="footer"/>
    <w:basedOn w:val="Normal"/>
    <w:link w:val="FooterChar"/>
    <w:uiPriority w:val="99"/>
    <w:unhideWhenUsed/>
    <w:rsid w:val="00DA5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5C2"/>
  </w:style>
  <w:style w:type="paragraph" w:styleId="ListParagraph">
    <w:name w:val="List Paragraph"/>
    <w:basedOn w:val="Normal"/>
    <w:uiPriority w:val="34"/>
    <w:qFormat/>
    <w:rsid w:val="003A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6146">
      <w:bodyDiv w:val="1"/>
      <w:marLeft w:val="0"/>
      <w:marRight w:val="0"/>
      <w:marTop w:val="0"/>
      <w:marBottom w:val="0"/>
      <w:divBdr>
        <w:top w:val="none" w:sz="0" w:space="0" w:color="auto"/>
        <w:left w:val="none" w:sz="0" w:space="0" w:color="auto"/>
        <w:bottom w:val="none" w:sz="0" w:space="0" w:color="auto"/>
        <w:right w:val="none" w:sz="0" w:space="0" w:color="auto"/>
      </w:divBdr>
      <w:divsChild>
        <w:div w:id="2035499297">
          <w:marLeft w:val="0"/>
          <w:marRight w:val="0"/>
          <w:marTop w:val="120"/>
          <w:marBottom w:val="0"/>
          <w:divBdr>
            <w:top w:val="none" w:sz="0" w:space="0" w:color="auto"/>
            <w:left w:val="none" w:sz="0" w:space="0" w:color="auto"/>
            <w:bottom w:val="none" w:sz="0" w:space="0" w:color="auto"/>
            <w:right w:val="none" w:sz="0" w:space="0" w:color="auto"/>
          </w:divBdr>
        </w:div>
        <w:div w:id="892929805">
          <w:marLeft w:val="0"/>
          <w:marRight w:val="0"/>
          <w:marTop w:val="120"/>
          <w:marBottom w:val="0"/>
          <w:divBdr>
            <w:top w:val="none" w:sz="0" w:space="0" w:color="auto"/>
            <w:left w:val="none" w:sz="0" w:space="0" w:color="auto"/>
            <w:bottom w:val="none" w:sz="0" w:space="0" w:color="auto"/>
            <w:right w:val="none" w:sz="0" w:space="0" w:color="auto"/>
          </w:divBdr>
        </w:div>
      </w:divsChild>
    </w:div>
    <w:div w:id="211620567">
      <w:bodyDiv w:val="1"/>
      <w:marLeft w:val="0"/>
      <w:marRight w:val="0"/>
      <w:marTop w:val="0"/>
      <w:marBottom w:val="0"/>
      <w:divBdr>
        <w:top w:val="none" w:sz="0" w:space="0" w:color="auto"/>
        <w:left w:val="none" w:sz="0" w:space="0" w:color="auto"/>
        <w:bottom w:val="none" w:sz="0" w:space="0" w:color="auto"/>
        <w:right w:val="none" w:sz="0" w:space="0" w:color="auto"/>
      </w:divBdr>
      <w:divsChild>
        <w:div w:id="37318066">
          <w:marLeft w:val="0"/>
          <w:marRight w:val="0"/>
          <w:marTop w:val="120"/>
          <w:marBottom w:val="0"/>
          <w:divBdr>
            <w:top w:val="none" w:sz="0" w:space="0" w:color="auto"/>
            <w:left w:val="none" w:sz="0" w:space="0" w:color="auto"/>
            <w:bottom w:val="none" w:sz="0" w:space="0" w:color="auto"/>
            <w:right w:val="none" w:sz="0" w:space="0" w:color="auto"/>
          </w:divBdr>
        </w:div>
        <w:div w:id="1804810004">
          <w:marLeft w:val="0"/>
          <w:marRight w:val="0"/>
          <w:marTop w:val="120"/>
          <w:marBottom w:val="0"/>
          <w:divBdr>
            <w:top w:val="none" w:sz="0" w:space="0" w:color="auto"/>
            <w:left w:val="none" w:sz="0" w:space="0" w:color="auto"/>
            <w:bottom w:val="none" w:sz="0" w:space="0" w:color="auto"/>
            <w:right w:val="none" w:sz="0" w:space="0" w:color="auto"/>
          </w:divBdr>
        </w:div>
      </w:divsChild>
    </w:div>
    <w:div w:id="935018751">
      <w:bodyDiv w:val="1"/>
      <w:marLeft w:val="0"/>
      <w:marRight w:val="0"/>
      <w:marTop w:val="0"/>
      <w:marBottom w:val="0"/>
      <w:divBdr>
        <w:top w:val="none" w:sz="0" w:space="0" w:color="auto"/>
        <w:left w:val="none" w:sz="0" w:space="0" w:color="auto"/>
        <w:bottom w:val="none" w:sz="0" w:space="0" w:color="auto"/>
        <w:right w:val="none" w:sz="0" w:space="0" w:color="auto"/>
      </w:divBdr>
    </w:div>
    <w:div w:id="1013610077">
      <w:bodyDiv w:val="1"/>
      <w:marLeft w:val="0"/>
      <w:marRight w:val="0"/>
      <w:marTop w:val="0"/>
      <w:marBottom w:val="0"/>
      <w:divBdr>
        <w:top w:val="none" w:sz="0" w:space="0" w:color="auto"/>
        <w:left w:val="none" w:sz="0" w:space="0" w:color="auto"/>
        <w:bottom w:val="none" w:sz="0" w:space="0" w:color="auto"/>
        <w:right w:val="none" w:sz="0" w:space="0" w:color="auto"/>
      </w:divBdr>
    </w:div>
    <w:div w:id="11857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12</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46</cp:revision>
  <dcterms:created xsi:type="dcterms:W3CDTF">2018-05-01T18:42:00Z</dcterms:created>
  <dcterms:modified xsi:type="dcterms:W3CDTF">2018-05-03T08:48:00Z</dcterms:modified>
</cp:coreProperties>
</file>